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BF2E4" w14:textId="77777777" w:rsidR="0093357C" w:rsidRPr="0093357C" w:rsidRDefault="0093357C" w:rsidP="0093357C">
      <w:pPr>
        <w:widowControl w:val="0"/>
        <w:autoSpaceDE w:val="0"/>
        <w:autoSpaceDN w:val="0"/>
        <w:spacing w:before="94" w:after="0" w:line="240" w:lineRule="auto"/>
        <w:ind w:right="3701"/>
        <w:jc w:val="center"/>
        <w:outlineLvl w:val="1"/>
        <w:rPr>
          <w:rFonts w:ascii="Arial" w:eastAsia="Arial" w:hAnsi="Arial" w:cs="Arial"/>
          <w:b/>
          <w:bCs/>
          <w:lang w:val="id"/>
        </w:rPr>
      </w:pPr>
      <w:r w:rsidRPr="0093357C">
        <w:rPr>
          <w:rFonts w:ascii="Arial" w:eastAsia="Arial" w:hAnsi="Arial" w:cs="Arial"/>
          <w:b/>
          <w:bCs/>
          <w:lang w:val="id"/>
        </w:rPr>
        <w:t>Tabel</w:t>
      </w:r>
      <w:r w:rsidRPr="0093357C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93357C">
        <w:rPr>
          <w:rFonts w:ascii="Arial" w:eastAsia="Arial" w:hAnsi="Arial" w:cs="Arial"/>
          <w:b/>
          <w:bCs/>
          <w:lang w:val="id"/>
        </w:rPr>
        <w:t>4.2.8.</w:t>
      </w:r>
      <w:r w:rsidRPr="0093357C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93357C">
        <w:rPr>
          <w:rFonts w:ascii="Arial" w:eastAsia="Arial" w:hAnsi="Arial" w:cs="Arial"/>
          <w:b/>
          <w:bCs/>
          <w:lang w:val="id"/>
        </w:rPr>
        <w:t>Profil</w:t>
      </w:r>
      <w:r w:rsidRPr="0093357C">
        <w:rPr>
          <w:rFonts w:ascii="Arial" w:eastAsia="Arial" w:hAnsi="Arial" w:cs="Arial"/>
          <w:b/>
          <w:bCs/>
          <w:spacing w:val="-9"/>
          <w:lang w:val="id"/>
        </w:rPr>
        <w:t xml:space="preserve"> </w:t>
      </w:r>
      <w:r w:rsidRPr="0093357C">
        <w:rPr>
          <w:rFonts w:ascii="Arial" w:eastAsia="Arial" w:hAnsi="Arial" w:cs="Arial"/>
          <w:b/>
          <w:bCs/>
          <w:lang w:val="id"/>
        </w:rPr>
        <w:t>Tendik</w:t>
      </w:r>
    </w:p>
    <w:p w14:paraId="0411F890" w14:textId="77777777" w:rsidR="0093357C" w:rsidRPr="0093357C" w:rsidRDefault="0093357C" w:rsidP="0093357C">
      <w:pPr>
        <w:widowControl w:val="0"/>
        <w:autoSpaceDE w:val="0"/>
        <w:autoSpaceDN w:val="0"/>
        <w:spacing w:before="5" w:after="0" w:line="240" w:lineRule="auto"/>
        <w:rPr>
          <w:rFonts w:ascii="Arial" w:eastAsia="Arial MT" w:hAnsi="Arial MT" w:cs="Arial MT"/>
          <w:b/>
          <w:sz w:val="18"/>
          <w:lang w:val="id"/>
        </w:rPr>
      </w:pPr>
    </w:p>
    <w:tbl>
      <w:tblPr>
        <w:tblW w:w="0" w:type="auto"/>
        <w:tblInd w:w="2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"/>
        <w:gridCol w:w="3035"/>
        <w:gridCol w:w="2266"/>
        <w:gridCol w:w="2223"/>
        <w:gridCol w:w="1652"/>
        <w:gridCol w:w="1700"/>
      </w:tblGrid>
      <w:tr w:rsidR="0093357C" w:rsidRPr="0093357C" w14:paraId="6A3699F3" w14:textId="77777777" w:rsidTr="001A03A6">
        <w:trPr>
          <w:trHeight w:val="1031"/>
        </w:trPr>
        <w:tc>
          <w:tcPr>
            <w:tcW w:w="653" w:type="dxa"/>
            <w:tcBorders>
              <w:bottom w:val="double" w:sz="1" w:space="0" w:color="000000"/>
            </w:tcBorders>
            <w:shd w:val="clear" w:color="auto" w:fill="CCCCCC"/>
          </w:tcPr>
          <w:p w14:paraId="407956CC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0A03A994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3357C">
              <w:rPr>
                <w:rFonts w:ascii="Arial" w:eastAsia="Arial MT" w:hAnsi="Arial MT" w:cs="Arial MT"/>
                <w:b/>
                <w:sz w:val="20"/>
                <w:lang w:val="id"/>
              </w:rPr>
              <w:t>No.</w:t>
            </w:r>
          </w:p>
        </w:tc>
        <w:tc>
          <w:tcPr>
            <w:tcW w:w="3035" w:type="dxa"/>
            <w:tcBorders>
              <w:bottom w:val="double" w:sz="1" w:space="0" w:color="000000"/>
            </w:tcBorders>
            <w:shd w:val="clear" w:color="auto" w:fill="CCCCCC"/>
          </w:tcPr>
          <w:p w14:paraId="498D4198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4B1A5237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35" w:lineRule="auto"/>
              <w:ind w:right="472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3357C">
              <w:rPr>
                <w:rFonts w:ascii="Arial" w:eastAsia="Arial MT" w:hAnsi="Arial MT" w:cs="Arial MT"/>
                <w:b/>
                <w:sz w:val="20"/>
                <w:lang w:val="id"/>
              </w:rPr>
              <w:t>Nama Lengkap</w:t>
            </w:r>
            <w:r w:rsidRPr="0093357C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Tenaga</w:t>
            </w:r>
            <w:r w:rsidRPr="0093357C">
              <w:rPr>
                <w:rFonts w:ascii="Arial" w:eastAsia="Arial MT" w:hAnsi="Arial MT" w:cs="Arial MT"/>
                <w:b/>
                <w:spacing w:val="-13"/>
                <w:sz w:val="20"/>
                <w:lang w:val="id"/>
              </w:rPr>
              <w:t xml:space="preserve"> </w:t>
            </w:r>
            <w:r w:rsidRPr="0093357C">
              <w:rPr>
                <w:rFonts w:ascii="Arial" w:eastAsia="Arial MT" w:hAnsi="Arial MT" w:cs="Arial MT"/>
                <w:b/>
                <w:sz w:val="20"/>
                <w:lang w:val="id"/>
              </w:rPr>
              <w:t>Kependidikan</w:t>
            </w:r>
          </w:p>
        </w:tc>
        <w:tc>
          <w:tcPr>
            <w:tcW w:w="2266" w:type="dxa"/>
            <w:tcBorders>
              <w:bottom w:val="double" w:sz="1" w:space="0" w:color="000000"/>
            </w:tcBorders>
            <w:shd w:val="clear" w:color="auto" w:fill="CCCCCC"/>
          </w:tcPr>
          <w:p w14:paraId="4BD0D455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ind w:right="204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3357C">
              <w:rPr>
                <w:rFonts w:ascii="Arial" w:eastAsia="Arial MT" w:hAnsi="Arial MT" w:cs="Arial MT"/>
                <w:b/>
                <w:sz w:val="20"/>
                <w:lang w:val="id"/>
              </w:rPr>
              <w:t>Status</w:t>
            </w:r>
            <w:r w:rsidRPr="0093357C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" w:eastAsia="Arial MT" w:hAnsi="Arial MT" w:cs="Arial MT"/>
                <w:b/>
                <w:sz w:val="20"/>
                <w:lang w:val="id"/>
              </w:rPr>
              <w:t>Kepegawaian</w:t>
            </w:r>
            <w:r w:rsidRPr="0093357C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(PNS,Tetap Non-</w:t>
            </w:r>
            <w:r w:rsidRPr="0093357C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PNS,Kontrak,dll)</w:t>
            </w:r>
          </w:p>
        </w:tc>
        <w:tc>
          <w:tcPr>
            <w:tcW w:w="2223" w:type="dxa"/>
            <w:tcBorders>
              <w:bottom w:val="double" w:sz="1" w:space="0" w:color="000000"/>
            </w:tcBorders>
            <w:shd w:val="clear" w:color="auto" w:fill="CCCCCC"/>
          </w:tcPr>
          <w:p w14:paraId="256E9E3E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before="95" w:after="0" w:line="244" w:lineRule="auto"/>
              <w:ind w:right="5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3357C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Bidang Keahlian*</w:t>
            </w:r>
            <w:r w:rsidRPr="0093357C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" w:eastAsia="Arial MT" w:hAnsi="Arial MT" w:cs="Arial MT"/>
                <w:b/>
                <w:sz w:val="20"/>
                <w:lang w:val="id"/>
              </w:rPr>
              <w:t>(administrator,</w:t>
            </w:r>
          </w:p>
          <w:p w14:paraId="1FB97071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6" w:lineRule="exact"/>
              <w:ind w:right="8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3357C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pustakawan,</w:t>
            </w:r>
            <w:r w:rsidRPr="0093357C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" w:eastAsia="Arial MT" w:hAnsi="Arial MT" w:cs="Arial MT"/>
                <w:b/>
                <w:sz w:val="20"/>
                <w:lang w:val="id"/>
              </w:rPr>
              <w:t>laboran,dll)</w:t>
            </w:r>
          </w:p>
        </w:tc>
        <w:tc>
          <w:tcPr>
            <w:tcW w:w="1652" w:type="dxa"/>
            <w:tcBorders>
              <w:bottom w:val="double" w:sz="1" w:space="0" w:color="000000"/>
            </w:tcBorders>
            <w:shd w:val="clear" w:color="auto" w:fill="CCCCCC"/>
          </w:tcPr>
          <w:p w14:paraId="281B5035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before="95" w:after="0" w:line="242" w:lineRule="auto"/>
              <w:ind w:right="44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3357C">
              <w:rPr>
                <w:rFonts w:ascii="Arial" w:eastAsia="Arial MT" w:hAnsi="Arial MT" w:cs="Arial MT"/>
                <w:b/>
                <w:sz w:val="20"/>
                <w:lang w:val="id"/>
              </w:rPr>
              <w:t>Pendidikan**</w:t>
            </w:r>
            <w:r w:rsidRPr="0093357C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(SLTA, Diploma,</w:t>
            </w:r>
            <w:r w:rsidRPr="0093357C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" w:eastAsia="Arial MT" w:hAnsi="Arial MT" w:cs="Arial MT"/>
                <w:b/>
                <w:sz w:val="20"/>
                <w:lang w:val="id"/>
              </w:rPr>
              <w:t>S1,S2,S3)</w:t>
            </w:r>
          </w:p>
        </w:tc>
        <w:tc>
          <w:tcPr>
            <w:tcW w:w="1700" w:type="dxa"/>
            <w:tcBorders>
              <w:bottom w:val="double" w:sz="1" w:space="0" w:color="000000"/>
            </w:tcBorders>
            <w:shd w:val="clear" w:color="auto" w:fill="CCCCCC"/>
          </w:tcPr>
          <w:p w14:paraId="3AE0BAB9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5A683142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35" w:lineRule="auto"/>
              <w:ind w:right="187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3357C">
              <w:rPr>
                <w:rFonts w:ascii="Arial" w:eastAsia="Arial MT" w:hAnsi="Arial MT" w:cs="Arial MT"/>
                <w:b/>
                <w:sz w:val="20"/>
                <w:lang w:val="id"/>
              </w:rPr>
              <w:t>Unit</w:t>
            </w:r>
            <w:r w:rsidRPr="0093357C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" w:eastAsia="Arial MT" w:hAnsi="Arial MT" w:cs="Arial MT"/>
                <w:b/>
                <w:sz w:val="20"/>
                <w:lang w:val="id"/>
              </w:rPr>
              <w:t>Kerja</w:t>
            </w:r>
            <w:r w:rsidRPr="0093357C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(PS,UPPS,PT)</w:t>
            </w:r>
          </w:p>
        </w:tc>
      </w:tr>
      <w:tr w:rsidR="0093357C" w:rsidRPr="0093357C" w14:paraId="011E8205" w14:textId="77777777" w:rsidTr="001A03A6">
        <w:trPr>
          <w:trHeight w:val="273"/>
        </w:trPr>
        <w:tc>
          <w:tcPr>
            <w:tcW w:w="653" w:type="dxa"/>
            <w:tcBorders>
              <w:top w:val="double" w:sz="1" w:space="0" w:color="000000"/>
            </w:tcBorders>
            <w:shd w:val="clear" w:color="auto" w:fill="BCBCBC"/>
          </w:tcPr>
          <w:p w14:paraId="4BBCEB79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before="13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(1)</w:t>
            </w:r>
          </w:p>
        </w:tc>
        <w:tc>
          <w:tcPr>
            <w:tcW w:w="3035" w:type="dxa"/>
            <w:tcBorders>
              <w:top w:val="double" w:sz="1" w:space="0" w:color="000000"/>
            </w:tcBorders>
            <w:shd w:val="clear" w:color="auto" w:fill="BCBCBC"/>
          </w:tcPr>
          <w:p w14:paraId="29A265E3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before="13" w:after="0" w:line="240" w:lineRule="auto"/>
              <w:ind w:right="136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(2)</w:t>
            </w:r>
          </w:p>
        </w:tc>
        <w:tc>
          <w:tcPr>
            <w:tcW w:w="2266" w:type="dxa"/>
            <w:tcBorders>
              <w:top w:val="double" w:sz="1" w:space="0" w:color="000000"/>
            </w:tcBorders>
            <w:shd w:val="clear" w:color="auto" w:fill="BCBCBC"/>
          </w:tcPr>
          <w:p w14:paraId="562B82A4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before="13" w:after="0" w:line="240" w:lineRule="auto"/>
              <w:ind w:right="43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(3)</w:t>
            </w:r>
          </w:p>
        </w:tc>
        <w:tc>
          <w:tcPr>
            <w:tcW w:w="2223" w:type="dxa"/>
            <w:tcBorders>
              <w:top w:val="double" w:sz="1" w:space="0" w:color="000000"/>
            </w:tcBorders>
            <w:shd w:val="clear" w:color="auto" w:fill="BCBCBC"/>
          </w:tcPr>
          <w:p w14:paraId="5E3FAADD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before="13" w:after="0" w:line="240" w:lineRule="auto"/>
              <w:ind w:right="16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(4)</w:t>
            </w:r>
          </w:p>
        </w:tc>
        <w:tc>
          <w:tcPr>
            <w:tcW w:w="1652" w:type="dxa"/>
            <w:tcBorders>
              <w:top w:val="double" w:sz="1" w:space="0" w:color="000000"/>
            </w:tcBorders>
            <w:shd w:val="clear" w:color="auto" w:fill="BCBCBC"/>
          </w:tcPr>
          <w:p w14:paraId="4B8ABF98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before="13" w:after="0" w:line="240" w:lineRule="auto"/>
              <w:ind w:right="417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(5)</w:t>
            </w:r>
          </w:p>
        </w:tc>
        <w:tc>
          <w:tcPr>
            <w:tcW w:w="1700" w:type="dxa"/>
            <w:tcBorders>
              <w:top w:val="double" w:sz="1" w:space="0" w:color="000000"/>
            </w:tcBorders>
            <w:shd w:val="clear" w:color="auto" w:fill="BCBCBC"/>
          </w:tcPr>
          <w:p w14:paraId="24E505DC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before="13" w:after="0" w:line="240" w:lineRule="auto"/>
              <w:ind w:right="57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(6)</w:t>
            </w:r>
          </w:p>
        </w:tc>
      </w:tr>
      <w:tr w:rsidR="0093357C" w:rsidRPr="0093357C" w14:paraId="780FA407" w14:textId="77777777" w:rsidTr="001A03A6">
        <w:trPr>
          <w:trHeight w:val="230"/>
        </w:trPr>
        <w:tc>
          <w:tcPr>
            <w:tcW w:w="653" w:type="dxa"/>
          </w:tcPr>
          <w:p w14:paraId="0A6EBD08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3035" w:type="dxa"/>
          </w:tcPr>
          <w:p w14:paraId="55568CC2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2266" w:type="dxa"/>
          </w:tcPr>
          <w:p w14:paraId="7462E44C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2223" w:type="dxa"/>
          </w:tcPr>
          <w:p w14:paraId="10DD3CD6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652" w:type="dxa"/>
          </w:tcPr>
          <w:p w14:paraId="12738FB9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00" w:type="dxa"/>
          </w:tcPr>
          <w:p w14:paraId="765D6599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3357C" w:rsidRPr="0093357C" w14:paraId="647C8692" w14:textId="77777777" w:rsidTr="001A03A6">
        <w:trPr>
          <w:trHeight w:val="263"/>
        </w:trPr>
        <w:tc>
          <w:tcPr>
            <w:tcW w:w="653" w:type="dxa"/>
          </w:tcPr>
          <w:p w14:paraId="0B148DB8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3035" w:type="dxa"/>
          </w:tcPr>
          <w:p w14:paraId="2E8D71FC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4" w:lineRule="exact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R.M.</w:t>
            </w:r>
            <w:r w:rsidRPr="0093357C">
              <w:rPr>
                <w:rFonts w:ascii="Calibri" w:eastAsia="Arial MT" w:hAnsi="Arial MT" w:cs="Arial MT"/>
                <w:spacing w:val="-7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Sulaiman,</w:t>
            </w:r>
            <w:r w:rsidRPr="0093357C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S.E.,</w:t>
            </w:r>
            <w:r w:rsidRPr="0093357C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M.Pd.</w:t>
            </w:r>
          </w:p>
        </w:tc>
        <w:tc>
          <w:tcPr>
            <w:tcW w:w="2266" w:type="dxa"/>
          </w:tcPr>
          <w:p w14:paraId="035A957C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4" w:lineRule="exact"/>
              <w:ind w:right="43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Tetap</w:t>
            </w:r>
            <w:r w:rsidRPr="0093357C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Non</w:t>
            </w:r>
            <w:r w:rsidRPr="0093357C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PNS</w:t>
            </w:r>
          </w:p>
        </w:tc>
        <w:tc>
          <w:tcPr>
            <w:tcW w:w="2223" w:type="dxa"/>
          </w:tcPr>
          <w:p w14:paraId="45256DB8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4" w:lineRule="exact"/>
              <w:ind w:right="160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Administrator</w:t>
            </w:r>
          </w:p>
        </w:tc>
        <w:tc>
          <w:tcPr>
            <w:tcW w:w="1652" w:type="dxa"/>
          </w:tcPr>
          <w:p w14:paraId="47EF041C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4" w:lineRule="exact"/>
              <w:ind w:right="421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S2</w:t>
            </w:r>
          </w:p>
        </w:tc>
        <w:tc>
          <w:tcPr>
            <w:tcW w:w="1700" w:type="dxa"/>
          </w:tcPr>
          <w:p w14:paraId="377D7EF6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4" w:lineRule="exact"/>
              <w:ind w:right="58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UPPS</w:t>
            </w:r>
          </w:p>
        </w:tc>
      </w:tr>
      <w:tr w:rsidR="0093357C" w:rsidRPr="0093357C" w14:paraId="443D8D58" w14:textId="77777777" w:rsidTr="001A03A6">
        <w:trPr>
          <w:trHeight w:val="273"/>
        </w:trPr>
        <w:tc>
          <w:tcPr>
            <w:tcW w:w="653" w:type="dxa"/>
          </w:tcPr>
          <w:p w14:paraId="18437BC3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3035" w:type="dxa"/>
          </w:tcPr>
          <w:p w14:paraId="6FEFB0D1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54" w:lineRule="exact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Junaidi,</w:t>
            </w:r>
            <w:r w:rsidRPr="0093357C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MSLS</w:t>
            </w:r>
          </w:p>
        </w:tc>
        <w:tc>
          <w:tcPr>
            <w:tcW w:w="2266" w:type="dxa"/>
          </w:tcPr>
          <w:p w14:paraId="595F3EFB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54" w:lineRule="exact"/>
              <w:ind w:right="43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Tetap</w:t>
            </w:r>
            <w:r w:rsidRPr="0093357C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Non</w:t>
            </w:r>
            <w:r w:rsidRPr="0093357C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PNS</w:t>
            </w:r>
          </w:p>
        </w:tc>
        <w:tc>
          <w:tcPr>
            <w:tcW w:w="2223" w:type="dxa"/>
          </w:tcPr>
          <w:p w14:paraId="3600032B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54" w:lineRule="exact"/>
              <w:ind w:right="160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Pustakawan</w:t>
            </w:r>
          </w:p>
        </w:tc>
        <w:tc>
          <w:tcPr>
            <w:tcW w:w="1652" w:type="dxa"/>
          </w:tcPr>
          <w:p w14:paraId="3986563F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54" w:lineRule="exact"/>
              <w:ind w:right="421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S2</w:t>
            </w:r>
          </w:p>
        </w:tc>
        <w:tc>
          <w:tcPr>
            <w:tcW w:w="1700" w:type="dxa"/>
          </w:tcPr>
          <w:p w14:paraId="71A78F9E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54" w:lineRule="exact"/>
              <w:ind w:right="58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PT</w:t>
            </w:r>
          </w:p>
        </w:tc>
      </w:tr>
      <w:tr w:rsidR="0093357C" w:rsidRPr="0093357C" w14:paraId="09FAC743" w14:textId="77777777" w:rsidTr="001A03A6">
        <w:trPr>
          <w:trHeight w:val="268"/>
        </w:trPr>
        <w:tc>
          <w:tcPr>
            <w:tcW w:w="653" w:type="dxa"/>
          </w:tcPr>
          <w:p w14:paraId="08644702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3035" w:type="dxa"/>
          </w:tcPr>
          <w:p w14:paraId="0A04C9A2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Yusnaini,</w:t>
            </w:r>
            <w:r w:rsidRPr="0093357C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S.E.,</w:t>
            </w:r>
            <w:r w:rsidRPr="0093357C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M.Pd.</w:t>
            </w:r>
          </w:p>
        </w:tc>
        <w:tc>
          <w:tcPr>
            <w:tcW w:w="2266" w:type="dxa"/>
          </w:tcPr>
          <w:p w14:paraId="74B7FE47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43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Tetap</w:t>
            </w:r>
            <w:r w:rsidRPr="0093357C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Non</w:t>
            </w:r>
            <w:r w:rsidRPr="0093357C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PNS</w:t>
            </w:r>
          </w:p>
        </w:tc>
        <w:tc>
          <w:tcPr>
            <w:tcW w:w="2223" w:type="dxa"/>
          </w:tcPr>
          <w:p w14:paraId="51A2CCFF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160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Administrator</w:t>
            </w:r>
          </w:p>
        </w:tc>
        <w:tc>
          <w:tcPr>
            <w:tcW w:w="1652" w:type="dxa"/>
          </w:tcPr>
          <w:p w14:paraId="6D9F3F5B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421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S2</w:t>
            </w:r>
          </w:p>
        </w:tc>
        <w:tc>
          <w:tcPr>
            <w:tcW w:w="1700" w:type="dxa"/>
          </w:tcPr>
          <w:p w14:paraId="114E7568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58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UPPS</w:t>
            </w:r>
          </w:p>
        </w:tc>
      </w:tr>
      <w:tr w:rsidR="0093357C" w:rsidRPr="0093357C" w14:paraId="0F1AF545" w14:textId="77777777" w:rsidTr="001A03A6">
        <w:trPr>
          <w:trHeight w:val="263"/>
        </w:trPr>
        <w:tc>
          <w:tcPr>
            <w:tcW w:w="653" w:type="dxa"/>
          </w:tcPr>
          <w:p w14:paraId="74BB1CD2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3035" w:type="dxa"/>
          </w:tcPr>
          <w:p w14:paraId="494D8911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4" w:lineRule="exact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spacing w:val="-1"/>
                <w:lang w:val="id"/>
              </w:rPr>
              <w:t>Nadya</w:t>
            </w:r>
            <w:r w:rsidRPr="0093357C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spacing w:val="-1"/>
                <w:lang w:val="id"/>
              </w:rPr>
              <w:t>Esferanza,</w:t>
            </w:r>
            <w:r w:rsidRPr="0093357C">
              <w:rPr>
                <w:rFonts w:ascii="Calibri" w:eastAsia="Arial MT" w:hAnsi="Arial MT" w:cs="Arial MT"/>
                <w:spacing w:val="-7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A.Md.</w:t>
            </w:r>
          </w:p>
        </w:tc>
        <w:tc>
          <w:tcPr>
            <w:tcW w:w="2266" w:type="dxa"/>
          </w:tcPr>
          <w:p w14:paraId="3E9036DB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4" w:lineRule="exact"/>
              <w:ind w:right="43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Tetap</w:t>
            </w:r>
            <w:r w:rsidRPr="0093357C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Non</w:t>
            </w:r>
            <w:r w:rsidRPr="0093357C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PNS</w:t>
            </w:r>
          </w:p>
        </w:tc>
        <w:tc>
          <w:tcPr>
            <w:tcW w:w="2223" w:type="dxa"/>
          </w:tcPr>
          <w:p w14:paraId="3D9535B1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4" w:lineRule="exact"/>
              <w:ind w:right="160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Administrator</w:t>
            </w:r>
          </w:p>
        </w:tc>
        <w:tc>
          <w:tcPr>
            <w:tcW w:w="1652" w:type="dxa"/>
          </w:tcPr>
          <w:p w14:paraId="2039A1BE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4" w:lineRule="exact"/>
              <w:ind w:right="422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Diploma</w:t>
            </w:r>
          </w:p>
        </w:tc>
        <w:tc>
          <w:tcPr>
            <w:tcW w:w="1700" w:type="dxa"/>
          </w:tcPr>
          <w:p w14:paraId="5DFEB2B7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4" w:lineRule="exact"/>
              <w:ind w:right="58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UPPS</w:t>
            </w:r>
          </w:p>
        </w:tc>
      </w:tr>
      <w:tr w:rsidR="0093357C" w:rsidRPr="0093357C" w14:paraId="7AA030F2" w14:textId="77777777" w:rsidTr="001A03A6">
        <w:trPr>
          <w:trHeight w:val="273"/>
        </w:trPr>
        <w:tc>
          <w:tcPr>
            <w:tcW w:w="653" w:type="dxa"/>
          </w:tcPr>
          <w:p w14:paraId="184002EE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3035" w:type="dxa"/>
          </w:tcPr>
          <w:p w14:paraId="6ABD140A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53" w:lineRule="exact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spacing w:val="-1"/>
                <w:lang w:val="id"/>
              </w:rPr>
              <w:t>Hifwani,</w:t>
            </w:r>
            <w:r w:rsidRPr="0093357C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S.Pd.</w:t>
            </w:r>
          </w:p>
        </w:tc>
        <w:tc>
          <w:tcPr>
            <w:tcW w:w="2266" w:type="dxa"/>
          </w:tcPr>
          <w:p w14:paraId="72B6AA95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53" w:lineRule="exact"/>
              <w:ind w:right="43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Tetap</w:t>
            </w:r>
            <w:r w:rsidRPr="0093357C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Non</w:t>
            </w:r>
            <w:r w:rsidRPr="0093357C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PNS</w:t>
            </w:r>
          </w:p>
        </w:tc>
        <w:tc>
          <w:tcPr>
            <w:tcW w:w="2223" w:type="dxa"/>
          </w:tcPr>
          <w:p w14:paraId="64BB05FF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53" w:lineRule="exact"/>
              <w:ind w:right="160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Administrator</w:t>
            </w:r>
          </w:p>
        </w:tc>
        <w:tc>
          <w:tcPr>
            <w:tcW w:w="1652" w:type="dxa"/>
          </w:tcPr>
          <w:p w14:paraId="75E1E8D1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53" w:lineRule="exact"/>
              <w:ind w:right="421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S1</w:t>
            </w:r>
          </w:p>
        </w:tc>
        <w:tc>
          <w:tcPr>
            <w:tcW w:w="1700" w:type="dxa"/>
          </w:tcPr>
          <w:p w14:paraId="76AD8A51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53" w:lineRule="exact"/>
              <w:ind w:right="58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UPPS</w:t>
            </w:r>
          </w:p>
        </w:tc>
      </w:tr>
      <w:tr w:rsidR="0093357C" w:rsidRPr="0093357C" w14:paraId="5547FE44" w14:textId="77777777" w:rsidTr="001A03A6">
        <w:trPr>
          <w:trHeight w:val="266"/>
        </w:trPr>
        <w:tc>
          <w:tcPr>
            <w:tcW w:w="653" w:type="dxa"/>
            <w:tcBorders>
              <w:bottom w:val="single" w:sz="6" w:space="0" w:color="000000"/>
            </w:tcBorders>
          </w:tcPr>
          <w:p w14:paraId="6E82A6ED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  <w:tc>
          <w:tcPr>
            <w:tcW w:w="3035" w:type="dxa"/>
            <w:tcBorders>
              <w:bottom w:val="single" w:sz="6" w:space="0" w:color="000000"/>
            </w:tcBorders>
          </w:tcPr>
          <w:p w14:paraId="254ACB69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6" w:lineRule="exact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Dendi</w:t>
            </w:r>
            <w:r w:rsidRPr="0093357C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Irawan,</w:t>
            </w:r>
            <w:r w:rsidRPr="0093357C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S.Kom</w:t>
            </w:r>
          </w:p>
        </w:tc>
        <w:tc>
          <w:tcPr>
            <w:tcW w:w="2266" w:type="dxa"/>
            <w:tcBorders>
              <w:bottom w:val="single" w:sz="6" w:space="0" w:color="000000"/>
            </w:tcBorders>
          </w:tcPr>
          <w:p w14:paraId="416A319E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6" w:lineRule="exact"/>
              <w:ind w:right="43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Tetap</w:t>
            </w:r>
            <w:r w:rsidRPr="0093357C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Non</w:t>
            </w:r>
            <w:r w:rsidRPr="0093357C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PNS</w:t>
            </w:r>
          </w:p>
        </w:tc>
        <w:tc>
          <w:tcPr>
            <w:tcW w:w="2223" w:type="dxa"/>
            <w:tcBorders>
              <w:bottom w:val="single" w:sz="6" w:space="0" w:color="000000"/>
            </w:tcBorders>
          </w:tcPr>
          <w:p w14:paraId="21FE5643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6" w:lineRule="exact"/>
              <w:ind w:right="160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spacing w:val="-1"/>
                <w:lang w:val="id"/>
              </w:rPr>
              <w:t>Jaringan</w:t>
            </w:r>
            <w:r w:rsidRPr="0093357C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spacing w:val="-1"/>
                <w:lang w:val="id"/>
              </w:rPr>
              <w:t>Komputer</w:t>
            </w:r>
          </w:p>
        </w:tc>
        <w:tc>
          <w:tcPr>
            <w:tcW w:w="1652" w:type="dxa"/>
            <w:tcBorders>
              <w:bottom w:val="single" w:sz="6" w:space="0" w:color="000000"/>
            </w:tcBorders>
          </w:tcPr>
          <w:p w14:paraId="35401657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6" w:lineRule="exact"/>
              <w:ind w:right="421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S1</w:t>
            </w:r>
          </w:p>
        </w:tc>
        <w:tc>
          <w:tcPr>
            <w:tcW w:w="1700" w:type="dxa"/>
            <w:tcBorders>
              <w:bottom w:val="single" w:sz="6" w:space="0" w:color="000000"/>
            </w:tcBorders>
          </w:tcPr>
          <w:p w14:paraId="76A5E4D0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6" w:lineRule="exact"/>
              <w:ind w:right="58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PT</w:t>
            </w:r>
          </w:p>
        </w:tc>
      </w:tr>
      <w:tr w:rsidR="0093357C" w:rsidRPr="0093357C" w14:paraId="66367C23" w14:textId="77777777" w:rsidTr="001A03A6">
        <w:trPr>
          <w:trHeight w:val="266"/>
        </w:trPr>
        <w:tc>
          <w:tcPr>
            <w:tcW w:w="653" w:type="dxa"/>
            <w:tcBorders>
              <w:top w:val="single" w:sz="6" w:space="0" w:color="000000"/>
            </w:tcBorders>
          </w:tcPr>
          <w:p w14:paraId="45F25689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2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w w:val="95"/>
                <w:sz w:val="20"/>
                <w:lang w:val="id"/>
              </w:rPr>
              <w:t>7</w:t>
            </w:r>
          </w:p>
        </w:tc>
        <w:tc>
          <w:tcPr>
            <w:tcW w:w="3035" w:type="dxa"/>
            <w:tcBorders>
              <w:top w:val="single" w:sz="6" w:space="0" w:color="000000"/>
            </w:tcBorders>
          </w:tcPr>
          <w:p w14:paraId="7CEEABD2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6" w:lineRule="exact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Aswadi</w:t>
            </w:r>
            <w:r w:rsidRPr="0093357C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Jaya,</w:t>
            </w:r>
            <w:r w:rsidRPr="0093357C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M.Pd.</w:t>
            </w:r>
          </w:p>
        </w:tc>
        <w:tc>
          <w:tcPr>
            <w:tcW w:w="2266" w:type="dxa"/>
            <w:tcBorders>
              <w:top w:val="single" w:sz="6" w:space="0" w:color="000000"/>
            </w:tcBorders>
          </w:tcPr>
          <w:p w14:paraId="6B428043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6" w:lineRule="exact"/>
              <w:ind w:right="43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Tetap</w:t>
            </w:r>
            <w:r w:rsidRPr="0093357C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Non</w:t>
            </w:r>
            <w:r w:rsidRPr="0093357C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PNS</w:t>
            </w:r>
          </w:p>
        </w:tc>
        <w:tc>
          <w:tcPr>
            <w:tcW w:w="2223" w:type="dxa"/>
            <w:tcBorders>
              <w:top w:val="single" w:sz="6" w:space="0" w:color="000000"/>
            </w:tcBorders>
          </w:tcPr>
          <w:p w14:paraId="713F769C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6" w:lineRule="exact"/>
              <w:ind w:right="160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Laboran</w:t>
            </w:r>
          </w:p>
        </w:tc>
        <w:tc>
          <w:tcPr>
            <w:tcW w:w="1652" w:type="dxa"/>
            <w:tcBorders>
              <w:top w:val="single" w:sz="6" w:space="0" w:color="000000"/>
            </w:tcBorders>
          </w:tcPr>
          <w:p w14:paraId="2AB62AA5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6" w:lineRule="exact"/>
              <w:ind w:right="421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S2</w:t>
            </w:r>
          </w:p>
        </w:tc>
        <w:tc>
          <w:tcPr>
            <w:tcW w:w="1700" w:type="dxa"/>
            <w:tcBorders>
              <w:top w:val="single" w:sz="6" w:space="0" w:color="000000"/>
            </w:tcBorders>
          </w:tcPr>
          <w:p w14:paraId="298ECC0B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6" w:lineRule="exact"/>
              <w:ind w:right="58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PT</w:t>
            </w:r>
          </w:p>
        </w:tc>
      </w:tr>
      <w:tr w:rsidR="0093357C" w:rsidRPr="0093357C" w14:paraId="409B457D" w14:textId="77777777" w:rsidTr="001A03A6">
        <w:trPr>
          <w:trHeight w:val="268"/>
        </w:trPr>
        <w:tc>
          <w:tcPr>
            <w:tcW w:w="653" w:type="dxa"/>
          </w:tcPr>
          <w:p w14:paraId="5345491E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w w:val="95"/>
                <w:sz w:val="20"/>
                <w:lang w:val="id"/>
              </w:rPr>
              <w:t>8</w:t>
            </w:r>
          </w:p>
        </w:tc>
        <w:tc>
          <w:tcPr>
            <w:tcW w:w="3035" w:type="dxa"/>
          </w:tcPr>
          <w:p w14:paraId="2412EE26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M.</w:t>
            </w:r>
            <w:r w:rsidRPr="0093357C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Subhan</w:t>
            </w:r>
            <w:r w:rsidRPr="0093357C">
              <w:rPr>
                <w:rFonts w:ascii="Calibri" w:eastAsia="Arial MT" w:hAnsi="Arial MT" w:cs="Arial MT"/>
                <w:spacing w:val="-6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Halid,</w:t>
            </w:r>
            <w:r w:rsidRPr="0093357C">
              <w:rPr>
                <w:rFonts w:ascii="Calibri" w:eastAsia="Arial MT" w:hAnsi="Arial MT" w:cs="Arial MT"/>
                <w:spacing w:val="-6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S.H.</w:t>
            </w:r>
          </w:p>
        </w:tc>
        <w:tc>
          <w:tcPr>
            <w:tcW w:w="2266" w:type="dxa"/>
          </w:tcPr>
          <w:p w14:paraId="0546F103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43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Tetap</w:t>
            </w:r>
            <w:r w:rsidRPr="0093357C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Non</w:t>
            </w:r>
            <w:r w:rsidRPr="0093357C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PNS</w:t>
            </w:r>
          </w:p>
        </w:tc>
        <w:tc>
          <w:tcPr>
            <w:tcW w:w="2223" w:type="dxa"/>
          </w:tcPr>
          <w:p w14:paraId="0D98C554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160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Operator</w:t>
            </w:r>
          </w:p>
        </w:tc>
        <w:tc>
          <w:tcPr>
            <w:tcW w:w="1652" w:type="dxa"/>
          </w:tcPr>
          <w:p w14:paraId="38D6D4B3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421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S1</w:t>
            </w:r>
          </w:p>
        </w:tc>
        <w:tc>
          <w:tcPr>
            <w:tcW w:w="1700" w:type="dxa"/>
          </w:tcPr>
          <w:p w14:paraId="24AA9ED0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58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PS</w:t>
            </w:r>
          </w:p>
        </w:tc>
      </w:tr>
      <w:tr w:rsidR="0093357C" w:rsidRPr="0093357C" w14:paraId="78F19B2B" w14:textId="77777777" w:rsidTr="001A03A6">
        <w:trPr>
          <w:trHeight w:val="268"/>
        </w:trPr>
        <w:tc>
          <w:tcPr>
            <w:tcW w:w="653" w:type="dxa"/>
          </w:tcPr>
          <w:p w14:paraId="1FC5A188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w w:val="95"/>
                <w:sz w:val="20"/>
                <w:lang w:val="id"/>
              </w:rPr>
              <w:t>9</w:t>
            </w:r>
          </w:p>
        </w:tc>
        <w:tc>
          <w:tcPr>
            <w:tcW w:w="3035" w:type="dxa"/>
          </w:tcPr>
          <w:p w14:paraId="7BD29F11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spacing w:val="-1"/>
                <w:lang w:val="id"/>
              </w:rPr>
              <w:t>Nurhidayat,</w:t>
            </w:r>
            <w:r w:rsidRPr="0093357C">
              <w:rPr>
                <w:rFonts w:ascii="Calibri" w:eastAsia="Arial MT" w:hAnsi="Arial MT" w:cs="Arial MT"/>
                <w:spacing w:val="-13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S.H.</w:t>
            </w:r>
          </w:p>
        </w:tc>
        <w:tc>
          <w:tcPr>
            <w:tcW w:w="2266" w:type="dxa"/>
          </w:tcPr>
          <w:p w14:paraId="5A2D4603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43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Tetap</w:t>
            </w:r>
            <w:r w:rsidRPr="0093357C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Non</w:t>
            </w:r>
            <w:r w:rsidRPr="0093357C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PNS</w:t>
            </w:r>
          </w:p>
        </w:tc>
        <w:tc>
          <w:tcPr>
            <w:tcW w:w="2223" w:type="dxa"/>
          </w:tcPr>
          <w:p w14:paraId="15E3BE3B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160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Administrator</w:t>
            </w:r>
          </w:p>
        </w:tc>
        <w:tc>
          <w:tcPr>
            <w:tcW w:w="1652" w:type="dxa"/>
          </w:tcPr>
          <w:p w14:paraId="5D058871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421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S1</w:t>
            </w:r>
          </w:p>
        </w:tc>
        <w:tc>
          <w:tcPr>
            <w:tcW w:w="1700" w:type="dxa"/>
          </w:tcPr>
          <w:p w14:paraId="38503AEE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58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PS</w:t>
            </w:r>
          </w:p>
        </w:tc>
      </w:tr>
      <w:tr w:rsidR="0093357C" w:rsidRPr="0093357C" w14:paraId="26046FA2" w14:textId="77777777" w:rsidTr="001A03A6">
        <w:trPr>
          <w:trHeight w:val="263"/>
        </w:trPr>
        <w:tc>
          <w:tcPr>
            <w:tcW w:w="653" w:type="dxa"/>
          </w:tcPr>
          <w:p w14:paraId="67DAB13C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10</w:t>
            </w:r>
          </w:p>
        </w:tc>
        <w:tc>
          <w:tcPr>
            <w:tcW w:w="3035" w:type="dxa"/>
          </w:tcPr>
          <w:p w14:paraId="4BCE4B4C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4" w:lineRule="exact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M.</w:t>
            </w:r>
            <w:r w:rsidRPr="0093357C">
              <w:rPr>
                <w:rFonts w:ascii="Calibri" w:eastAsia="Arial MT" w:hAnsi="Arial MT" w:cs="Arial MT"/>
                <w:spacing w:val="-7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Ali</w:t>
            </w:r>
            <w:r w:rsidRPr="0093357C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Akbar</w:t>
            </w:r>
            <w:r w:rsidRPr="0093357C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Zam,</w:t>
            </w:r>
            <w:r w:rsidRPr="0093357C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M.Pd.</w:t>
            </w:r>
          </w:p>
        </w:tc>
        <w:tc>
          <w:tcPr>
            <w:tcW w:w="2266" w:type="dxa"/>
          </w:tcPr>
          <w:p w14:paraId="442B9028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4" w:lineRule="exact"/>
              <w:ind w:right="43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Tetap</w:t>
            </w:r>
            <w:r w:rsidRPr="0093357C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Non</w:t>
            </w:r>
            <w:r w:rsidRPr="0093357C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PNS</w:t>
            </w:r>
          </w:p>
        </w:tc>
        <w:tc>
          <w:tcPr>
            <w:tcW w:w="2223" w:type="dxa"/>
          </w:tcPr>
          <w:p w14:paraId="5646176F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4" w:lineRule="exact"/>
              <w:ind w:right="160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Administrator</w:t>
            </w:r>
          </w:p>
        </w:tc>
        <w:tc>
          <w:tcPr>
            <w:tcW w:w="1652" w:type="dxa"/>
          </w:tcPr>
          <w:p w14:paraId="59FDF369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4" w:lineRule="exact"/>
              <w:ind w:right="421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S2</w:t>
            </w:r>
          </w:p>
        </w:tc>
        <w:tc>
          <w:tcPr>
            <w:tcW w:w="1700" w:type="dxa"/>
          </w:tcPr>
          <w:p w14:paraId="7E6FE72C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4" w:lineRule="exact"/>
              <w:ind w:right="58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UPPS</w:t>
            </w:r>
          </w:p>
        </w:tc>
      </w:tr>
      <w:tr w:rsidR="0093357C" w:rsidRPr="0093357C" w14:paraId="13F8F3E0" w14:textId="77777777" w:rsidTr="001A03A6">
        <w:trPr>
          <w:trHeight w:val="273"/>
        </w:trPr>
        <w:tc>
          <w:tcPr>
            <w:tcW w:w="653" w:type="dxa"/>
          </w:tcPr>
          <w:p w14:paraId="133B5C04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11</w:t>
            </w:r>
          </w:p>
        </w:tc>
        <w:tc>
          <w:tcPr>
            <w:tcW w:w="3035" w:type="dxa"/>
          </w:tcPr>
          <w:p w14:paraId="6745C7D6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54" w:lineRule="exact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Hendrawan</w:t>
            </w:r>
            <w:r w:rsidRPr="0093357C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Dwi</w:t>
            </w:r>
            <w:r w:rsidRPr="0093357C">
              <w:rPr>
                <w:rFonts w:ascii="Calibri" w:eastAsia="Arial MT" w:hAnsi="Arial MT" w:cs="Arial MT"/>
                <w:spacing w:val="-6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Saputra,</w:t>
            </w:r>
            <w:r w:rsidRPr="0093357C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S.Kom.</w:t>
            </w:r>
          </w:p>
        </w:tc>
        <w:tc>
          <w:tcPr>
            <w:tcW w:w="2266" w:type="dxa"/>
          </w:tcPr>
          <w:p w14:paraId="7B105A65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54" w:lineRule="exact"/>
              <w:ind w:right="43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Tetap</w:t>
            </w:r>
            <w:r w:rsidRPr="0093357C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Non</w:t>
            </w:r>
            <w:r w:rsidRPr="0093357C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PNS</w:t>
            </w:r>
          </w:p>
        </w:tc>
        <w:tc>
          <w:tcPr>
            <w:tcW w:w="2223" w:type="dxa"/>
          </w:tcPr>
          <w:p w14:paraId="3D68C5FC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54" w:lineRule="exact"/>
              <w:ind w:right="160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Administrator</w:t>
            </w:r>
          </w:p>
        </w:tc>
        <w:tc>
          <w:tcPr>
            <w:tcW w:w="1652" w:type="dxa"/>
          </w:tcPr>
          <w:p w14:paraId="77802099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54" w:lineRule="exact"/>
              <w:ind w:right="421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S1</w:t>
            </w:r>
          </w:p>
        </w:tc>
        <w:tc>
          <w:tcPr>
            <w:tcW w:w="1700" w:type="dxa"/>
          </w:tcPr>
          <w:p w14:paraId="096F7570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54" w:lineRule="exact"/>
              <w:ind w:right="58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UPPS</w:t>
            </w:r>
          </w:p>
        </w:tc>
      </w:tr>
      <w:tr w:rsidR="0093357C" w:rsidRPr="0093357C" w14:paraId="46E52563" w14:textId="77777777" w:rsidTr="001A03A6">
        <w:trPr>
          <w:trHeight w:val="268"/>
        </w:trPr>
        <w:tc>
          <w:tcPr>
            <w:tcW w:w="653" w:type="dxa"/>
          </w:tcPr>
          <w:p w14:paraId="50B095F7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12</w:t>
            </w:r>
          </w:p>
        </w:tc>
        <w:tc>
          <w:tcPr>
            <w:tcW w:w="3035" w:type="dxa"/>
          </w:tcPr>
          <w:p w14:paraId="21760A69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Taufik,</w:t>
            </w:r>
            <w:r w:rsidRPr="0093357C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S.E.,</w:t>
            </w:r>
            <w:r w:rsidRPr="0093357C">
              <w:rPr>
                <w:rFonts w:ascii="Calibri" w:eastAsia="Arial MT" w:hAnsi="Arial MT" w:cs="Arial MT"/>
                <w:spacing w:val="-7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M.M</w:t>
            </w:r>
          </w:p>
        </w:tc>
        <w:tc>
          <w:tcPr>
            <w:tcW w:w="2266" w:type="dxa"/>
          </w:tcPr>
          <w:p w14:paraId="487A2447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43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Tetap</w:t>
            </w:r>
            <w:r w:rsidRPr="0093357C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Non</w:t>
            </w:r>
            <w:r w:rsidRPr="0093357C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PNS</w:t>
            </w:r>
          </w:p>
        </w:tc>
        <w:tc>
          <w:tcPr>
            <w:tcW w:w="2223" w:type="dxa"/>
          </w:tcPr>
          <w:p w14:paraId="10CE923C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160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Administrator</w:t>
            </w:r>
          </w:p>
        </w:tc>
        <w:tc>
          <w:tcPr>
            <w:tcW w:w="1652" w:type="dxa"/>
          </w:tcPr>
          <w:p w14:paraId="5FCCC47D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421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S2</w:t>
            </w:r>
          </w:p>
        </w:tc>
        <w:tc>
          <w:tcPr>
            <w:tcW w:w="1700" w:type="dxa"/>
          </w:tcPr>
          <w:p w14:paraId="4D9ACE32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58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PT</w:t>
            </w:r>
          </w:p>
        </w:tc>
      </w:tr>
      <w:tr w:rsidR="0093357C" w:rsidRPr="0093357C" w14:paraId="3D79DD9A" w14:textId="77777777" w:rsidTr="001A03A6">
        <w:trPr>
          <w:trHeight w:val="268"/>
        </w:trPr>
        <w:tc>
          <w:tcPr>
            <w:tcW w:w="653" w:type="dxa"/>
          </w:tcPr>
          <w:p w14:paraId="5FD81CE8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13</w:t>
            </w:r>
          </w:p>
        </w:tc>
        <w:tc>
          <w:tcPr>
            <w:tcW w:w="3035" w:type="dxa"/>
          </w:tcPr>
          <w:p w14:paraId="00D9D73D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spacing w:val="-1"/>
                <w:lang w:val="id"/>
              </w:rPr>
              <w:t>Nurita</w:t>
            </w:r>
            <w:r w:rsidRPr="0093357C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Abriyanti,</w:t>
            </w:r>
            <w:r w:rsidRPr="0093357C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S.H</w:t>
            </w:r>
          </w:p>
        </w:tc>
        <w:tc>
          <w:tcPr>
            <w:tcW w:w="2266" w:type="dxa"/>
          </w:tcPr>
          <w:p w14:paraId="4022E24D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43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Tetap</w:t>
            </w:r>
            <w:r w:rsidRPr="0093357C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Non</w:t>
            </w:r>
            <w:r w:rsidRPr="0093357C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PNS</w:t>
            </w:r>
          </w:p>
        </w:tc>
        <w:tc>
          <w:tcPr>
            <w:tcW w:w="2223" w:type="dxa"/>
          </w:tcPr>
          <w:p w14:paraId="15508515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160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Administrator</w:t>
            </w:r>
          </w:p>
        </w:tc>
        <w:tc>
          <w:tcPr>
            <w:tcW w:w="1652" w:type="dxa"/>
          </w:tcPr>
          <w:p w14:paraId="4D0E4527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421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S1</w:t>
            </w:r>
          </w:p>
        </w:tc>
        <w:tc>
          <w:tcPr>
            <w:tcW w:w="1700" w:type="dxa"/>
          </w:tcPr>
          <w:p w14:paraId="377FD0CB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58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PT</w:t>
            </w:r>
          </w:p>
        </w:tc>
      </w:tr>
      <w:tr w:rsidR="0093357C" w:rsidRPr="0093357C" w14:paraId="31B193B0" w14:textId="77777777" w:rsidTr="001A03A6">
        <w:trPr>
          <w:trHeight w:val="268"/>
        </w:trPr>
        <w:tc>
          <w:tcPr>
            <w:tcW w:w="653" w:type="dxa"/>
          </w:tcPr>
          <w:p w14:paraId="07373F54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14</w:t>
            </w:r>
          </w:p>
        </w:tc>
        <w:tc>
          <w:tcPr>
            <w:tcW w:w="3035" w:type="dxa"/>
          </w:tcPr>
          <w:p w14:paraId="6D853FF2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Sartika</w:t>
            </w:r>
            <w:r w:rsidRPr="0093357C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Candra,</w:t>
            </w:r>
            <w:r w:rsidRPr="0093357C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AM,</w:t>
            </w:r>
            <w:r w:rsidRPr="0093357C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Kep</w:t>
            </w:r>
          </w:p>
        </w:tc>
        <w:tc>
          <w:tcPr>
            <w:tcW w:w="2266" w:type="dxa"/>
          </w:tcPr>
          <w:p w14:paraId="2BF31D3A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43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Tetap</w:t>
            </w:r>
            <w:r w:rsidRPr="0093357C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Non</w:t>
            </w:r>
            <w:r w:rsidRPr="0093357C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93357C">
              <w:rPr>
                <w:rFonts w:ascii="Calibri" w:eastAsia="Arial MT" w:hAnsi="Arial MT" w:cs="Arial MT"/>
                <w:lang w:val="id"/>
              </w:rPr>
              <w:t>PNS</w:t>
            </w:r>
          </w:p>
        </w:tc>
        <w:tc>
          <w:tcPr>
            <w:tcW w:w="2223" w:type="dxa"/>
          </w:tcPr>
          <w:p w14:paraId="28B50CB8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160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Kesehatan</w:t>
            </w:r>
          </w:p>
        </w:tc>
        <w:tc>
          <w:tcPr>
            <w:tcW w:w="1652" w:type="dxa"/>
          </w:tcPr>
          <w:p w14:paraId="44B5AFBB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422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Diploma</w:t>
            </w:r>
          </w:p>
        </w:tc>
        <w:tc>
          <w:tcPr>
            <w:tcW w:w="1700" w:type="dxa"/>
          </w:tcPr>
          <w:p w14:paraId="09237E51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8" w:lineRule="exact"/>
              <w:ind w:right="586"/>
              <w:jc w:val="center"/>
              <w:rPr>
                <w:rFonts w:ascii="Calibri" w:eastAsia="Arial MT" w:hAnsi="Arial MT" w:cs="Arial MT"/>
                <w:lang w:val="id"/>
              </w:rPr>
            </w:pPr>
            <w:r w:rsidRPr="0093357C">
              <w:rPr>
                <w:rFonts w:ascii="Calibri" w:eastAsia="Arial MT" w:hAnsi="Arial MT" w:cs="Arial MT"/>
                <w:lang w:val="id"/>
              </w:rPr>
              <w:t>PT</w:t>
            </w:r>
          </w:p>
        </w:tc>
      </w:tr>
    </w:tbl>
    <w:p w14:paraId="047B8B80" w14:textId="77777777" w:rsidR="0093357C" w:rsidRPr="0093357C" w:rsidRDefault="0093357C" w:rsidP="0093357C">
      <w:pPr>
        <w:widowControl w:val="0"/>
        <w:autoSpaceDE w:val="0"/>
        <w:autoSpaceDN w:val="0"/>
        <w:spacing w:after="0" w:line="248" w:lineRule="exact"/>
        <w:jc w:val="center"/>
        <w:rPr>
          <w:rFonts w:ascii="Calibri" w:eastAsia="Arial MT" w:hAnsi="Arial MT" w:cs="Arial MT"/>
          <w:lang w:val="id"/>
        </w:rPr>
        <w:sectPr w:rsidR="0093357C" w:rsidRPr="0093357C">
          <w:pgSz w:w="16870" w:h="11920" w:orient="landscape"/>
          <w:pgMar w:top="980" w:right="680" w:bottom="280" w:left="760" w:header="11" w:footer="0" w:gutter="0"/>
          <w:cols w:space="720"/>
        </w:sectPr>
      </w:pPr>
    </w:p>
    <w:p w14:paraId="12A368B2" w14:textId="77777777" w:rsidR="0093357C" w:rsidRPr="0093357C" w:rsidRDefault="0093357C" w:rsidP="0093357C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21F43B2C" w14:textId="77777777" w:rsidR="0093357C" w:rsidRPr="0093357C" w:rsidRDefault="0093357C" w:rsidP="0093357C">
      <w:pPr>
        <w:widowControl w:val="0"/>
        <w:autoSpaceDE w:val="0"/>
        <w:autoSpaceDN w:val="0"/>
        <w:spacing w:before="6" w:after="0" w:line="240" w:lineRule="auto"/>
        <w:rPr>
          <w:rFonts w:ascii="Arial" w:eastAsia="Arial MT" w:hAnsi="Arial MT" w:cs="Arial MT"/>
          <w:b/>
          <w:sz w:val="27"/>
          <w:lang w:val="id"/>
        </w:rPr>
      </w:pPr>
    </w:p>
    <w:p w14:paraId="318EDDE7" w14:textId="77777777" w:rsidR="0093357C" w:rsidRPr="0093357C" w:rsidRDefault="0093357C" w:rsidP="0093357C">
      <w:pPr>
        <w:widowControl w:val="0"/>
        <w:numPr>
          <w:ilvl w:val="1"/>
          <w:numId w:val="2"/>
        </w:numPr>
        <w:tabs>
          <w:tab w:val="left" w:pos="1116"/>
        </w:tabs>
        <w:autoSpaceDE w:val="0"/>
        <w:autoSpaceDN w:val="0"/>
        <w:spacing w:before="94" w:after="0" w:line="240" w:lineRule="auto"/>
        <w:ind w:left="1115" w:hanging="433"/>
        <w:rPr>
          <w:rFonts w:ascii="Arial" w:eastAsia="Arial MT" w:hAnsi="Arial MT" w:cs="Arial MT"/>
          <w:b/>
          <w:lang w:val="id"/>
        </w:rPr>
      </w:pPr>
      <w:r w:rsidRPr="0093357C">
        <w:rPr>
          <w:rFonts w:ascii="Arial" w:eastAsia="Arial MT" w:hAnsi="Arial MT" w:cs="Arial MT"/>
          <w:b/>
          <w:lang w:val="id"/>
        </w:rPr>
        <w:t>Evaluasi</w:t>
      </w:r>
    </w:p>
    <w:p w14:paraId="50E3B55E" w14:textId="77777777" w:rsidR="0093357C" w:rsidRPr="0093357C" w:rsidRDefault="0093357C" w:rsidP="0093357C">
      <w:pPr>
        <w:widowControl w:val="0"/>
        <w:numPr>
          <w:ilvl w:val="0"/>
          <w:numId w:val="1"/>
        </w:numPr>
        <w:tabs>
          <w:tab w:val="left" w:pos="1634"/>
        </w:tabs>
        <w:autoSpaceDE w:val="0"/>
        <w:autoSpaceDN w:val="0"/>
        <w:spacing w:before="78" w:after="0" w:line="240" w:lineRule="auto"/>
        <w:ind w:right="925"/>
        <w:jc w:val="both"/>
        <w:rPr>
          <w:rFonts w:ascii="Arial MT" w:eastAsia="Arial MT" w:hAnsi="Arial MT" w:cs="Arial MT"/>
          <w:lang w:val="id"/>
        </w:rPr>
      </w:pPr>
      <w:r w:rsidRPr="0093357C">
        <w:rPr>
          <w:rFonts w:ascii="Arial MT" w:eastAsia="Arial MT" w:hAnsi="Arial MT" w:cs="Arial MT"/>
          <w:lang w:val="id"/>
        </w:rPr>
        <w:t>Hasil Evaluasi rasio DTPS terhadap mahasiswa. Rasio DTPS manajemen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pendidikan terhadap mahasiswa pada TS-2 (tahun akademik 2019/2020)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rasio dosen 1:77, padaTS-1 (tahun akademik 2020/2021) rasio dosen 1:23</w:t>
      </w:r>
      <w:r w:rsidRPr="0093357C">
        <w:rPr>
          <w:rFonts w:ascii="Arial MT" w:eastAsia="Arial MT" w:hAnsi="Arial MT" w:cs="Arial MT"/>
          <w:spacing w:val="-59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 TS(tahun akademik 2021/2022) rasio dosen 1:18, Data ini bisa dilihat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pada Tabel 4.2.3. Pada TS-2 rasio dosen terhadap mahasiswa 1:77 rasio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tinggi,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berakibat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tingginya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beban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pengajaran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pendidikan,sekaligus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kinerja dosen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dalam melaksanakan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kewajiban daharma penelitian 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dharma Pengabdian kepada masyarakat rendah mengakibatkan kinerja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DTPS rendah.sehingga diambil kebijakan pada tahun berikutnya selektif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dalam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penerimaan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mahasiswa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baru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disesuaikan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dengan</w:t>
      </w:r>
      <w:r w:rsidRPr="0093357C">
        <w:rPr>
          <w:rFonts w:ascii="Arial MT" w:eastAsia="Arial MT" w:hAnsi="Arial MT" w:cs="Arial MT"/>
          <w:spacing w:val="6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undang</w:t>
      </w:r>
      <w:r w:rsidRPr="0093357C">
        <w:rPr>
          <w:rFonts w:ascii="Arial MT" w:eastAsia="Arial MT" w:hAnsi="Arial MT" w:cs="Arial MT"/>
          <w:spacing w:val="6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–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undang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pendidikan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tinggi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No.12/2012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serta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peraturan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pemerintah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No.4/2014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tentang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penyelenggaraan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perguruan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tinggi.,sehingga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pada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tahun – tahun berikutnya TS-1 dan TS rasio dosen dan mahasiswa sudah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memenuhi</w:t>
      </w:r>
      <w:r w:rsidRPr="0093357C">
        <w:rPr>
          <w:rFonts w:ascii="Arial MT" w:eastAsia="Arial MT" w:hAnsi="Arial MT" w:cs="Arial MT"/>
          <w:spacing w:val="-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standar.</w:t>
      </w:r>
    </w:p>
    <w:p w14:paraId="4AB1B7CE" w14:textId="77777777" w:rsidR="0093357C" w:rsidRPr="0093357C" w:rsidRDefault="0093357C" w:rsidP="0093357C">
      <w:pPr>
        <w:widowControl w:val="0"/>
        <w:numPr>
          <w:ilvl w:val="0"/>
          <w:numId w:val="1"/>
        </w:numPr>
        <w:tabs>
          <w:tab w:val="left" w:pos="1634"/>
        </w:tabs>
        <w:autoSpaceDE w:val="0"/>
        <w:autoSpaceDN w:val="0"/>
        <w:spacing w:before="74" w:after="0" w:line="240" w:lineRule="auto"/>
        <w:ind w:right="920"/>
        <w:jc w:val="both"/>
        <w:rPr>
          <w:rFonts w:ascii="Arial MT" w:eastAsia="Arial MT" w:hAnsi="Arial MT" w:cs="Arial MT"/>
          <w:lang w:val="id"/>
        </w:rPr>
      </w:pPr>
      <w:r w:rsidRPr="0093357C">
        <w:rPr>
          <w:rFonts w:ascii="Arial MT" w:eastAsia="Arial MT" w:hAnsi="Arial MT" w:cs="Arial MT"/>
          <w:lang w:val="id"/>
        </w:rPr>
        <w:t>Beban kerja (Tridharma) Dosen tetap program studi (DTPS) manajemen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pendidikan semuanya melaksanakan tridharma perguruan tinggi, hal ini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sesuai dengan ketentuan sebagai dosen harus melakukan tridharma yaitu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dharma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pengajaran,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dharma penelitian, 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dharma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pengabdian pada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masyarakat, semua kegiatan ini dilaporkan melalui Laporan Kinerja Dosen</w:t>
      </w:r>
      <w:r w:rsidRPr="0093357C">
        <w:rPr>
          <w:rFonts w:ascii="Arial MT" w:eastAsia="Arial MT" w:hAnsi="Arial MT" w:cs="Arial MT"/>
          <w:spacing w:val="-59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(LKD) melalui sister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tiap akhir semester.Laporan kinerja dosen ini harus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dilakukan oleh dosen baik yang sudah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sertifikasi maupun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yang belum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sertifikasi,hal ini bisa digunakan untuk bahan evaluasi bagi PS dan UPPs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dosen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yang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melakukan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tridharma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maupun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yang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tidak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melakukan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tridharma.Dosen PS manajemen pendidikan rata – rata beban sks 12,5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persemester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(Pengajaran,Penelitian/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publikasi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PKM).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Pada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bidang</w:t>
      </w:r>
      <w:r w:rsidRPr="0093357C">
        <w:rPr>
          <w:rFonts w:ascii="Arial MT" w:eastAsia="Arial MT" w:hAnsi="Arial MT" w:cs="Arial MT"/>
          <w:spacing w:val="-59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pengajaran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rata-rata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dosen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 bebankan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6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Sks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–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8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Sks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persemester,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Pelaksanaan dharma penelitian telah dipenuhi DTPS melalui pelaksanaan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penelitian minimal 1 kali setahun dan publikasi karya ilmiah pada jurnal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Nasional/internasional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terakreditasi.Pelaksanaan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dharma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PKM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telah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dilakukan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DTPS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sesuai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ketentuan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Standar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Perguruan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tinggi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yaitu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melakukan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kegiatan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pengabdian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sebanyak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2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kali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dalam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satu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tahun.Pengabdian Pada Masyarakat DTPS berupa penyuluhan,hasil dari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dharma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Pengabdian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kepada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masyarakat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publikasikan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melalui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jurnal</w:t>
      </w:r>
      <w:r w:rsidRPr="0093357C">
        <w:rPr>
          <w:rFonts w:ascii="Arial MT" w:eastAsia="Arial MT" w:hAnsi="Arial MT" w:cs="Arial MT"/>
          <w:spacing w:val="-59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Dedikasi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.Beban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kerja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DTPS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(tridharma)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terpenuhi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maka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dapat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memudahkan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dosen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dalam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peningkatan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Jabatan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Funsional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Akademik(JFA)/ Jabatan Fungsional dosen dari Lektor ke Lektor kepala,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ke</w:t>
      </w:r>
      <w:r w:rsidRPr="0093357C">
        <w:rPr>
          <w:rFonts w:ascii="Arial MT" w:eastAsia="Arial MT" w:hAnsi="Arial MT" w:cs="Arial MT"/>
          <w:spacing w:val="-2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Guru</w:t>
      </w:r>
      <w:r w:rsidRPr="0093357C">
        <w:rPr>
          <w:rFonts w:ascii="Arial MT" w:eastAsia="Arial MT" w:hAnsi="Arial MT" w:cs="Arial MT"/>
          <w:spacing w:val="-2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Besar.</w:t>
      </w:r>
    </w:p>
    <w:p w14:paraId="1EE53FD1" w14:textId="77777777" w:rsidR="0093357C" w:rsidRPr="0093357C" w:rsidRDefault="0093357C" w:rsidP="0093357C">
      <w:pPr>
        <w:widowControl w:val="0"/>
        <w:numPr>
          <w:ilvl w:val="0"/>
          <w:numId w:val="1"/>
        </w:numPr>
        <w:tabs>
          <w:tab w:val="left" w:pos="1634"/>
        </w:tabs>
        <w:autoSpaceDE w:val="0"/>
        <w:autoSpaceDN w:val="0"/>
        <w:spacing w:before="73" w:after="0" w:line="240" w:lineRule="auto"/>
        <w:ind w:right="926"/>
        <w:jc w:val="both"/>
        <w:rPr>
          <w:rFonts w:ascii="Arial MT" w:eastAsia="Arial MT" w:hAnsi="Arial MT" w:cs="Arial MT"/>
          <w:lang w:val="id"/>
        </w:rPr>
      </w:pPr>
      <w:r w:rsidRPr="0093357C">
        <w:rPr>
          <w:rFonts w:ascii="Arial MT" w:eastAsia="Arial MT" w:hAnsi="Arial MT" w:cs="Arial MT"/>
          <w:lang w:val="id"/>
        </w:rPr>
        <w:t>Bimbingan.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Salah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satu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tugas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utama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dosen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dalam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bidang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pengajaran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adalah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membimbing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mahasiswa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dalam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melakukan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tugas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akhir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(Tesis).Dalam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membantu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mahasiswa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melakukan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tugas</w:t>
      </w:r>
      <w:r w:rsidRPr="0093357C">
        <w:rPr>
          <w:rFonts w:ascii="Arial MT" w:eastAsia="Arial MT" w:hAnsi="Arial MT" w:cs="Arial MT"/>
          <w:spacing w:val="6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akhir</w:t>
      </w:r>
      <w:r w:rsidRPr="0093357C">
        <w:rPr>
          <w:rFonts w:ascii="Arial MT" w:eastAsia="Arial MT" w:hAnsi="Arial MT" w:cs="Arial MT"/>
          <w:spacing w:val="6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banyak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sekali manfaat yang diperoleh secara langsung oleh dosen tersebut yaitu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ilmu selalu up-date dimana secara tidak langsung ilmu dosen akan terus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bertambah, hal ini dikarenakan mahasiswa lebih aktif dan lebih banyak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waktu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untuk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menambah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pengetahuan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melalui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internet,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membaca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referensi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dari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buku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lain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untuk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menambah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pengetahuan.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Dosen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tetap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program</w:t>
      </w:r>
      <w:r w:rsidRPr="0093357C">
        <w:rPr>
          <w:rFonts w:ascii="Arial MT" w:eastAsia="Arial MT" w:hAnsi="Arial MT" w:cs="Arial MT"/>
          <w:spacing w:val="10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studi</w:t>
      </w:r>
      <w:r w:rsidRPr="0093357C">
        <w:rPr>
          <w:rFonts w:ascii="Arial MT" w:eastAsia="Arial MT" w:hAnsi="Arial MT" w:cs="Arial MT"/>
          <w:spacing w:val="12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(DTPS)</w:t>
      </w:r>
      <w:r w:rsidRPr="0093357C">
        <w:rPr>
          <w:rFonts w:ascii="Arial MT" w:eastAsia="Arial MT" w:hAnsi="Arial MT" w:cs="Arial MT"/>
          <w:spacing w:val="10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menjadi</w:t>
      </w:r>
      <w:r w:rsidRPr="0093357C">
        <w:rPr>
          <w:rFonts w:ascii="Arial MT" w:eastAsia="Arial MT" w:hAnsi="Arial MT" w:cs="Arial MT"/>
          <w:spacing w:val="12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pembimbing</w:t>
      </w:r>
      <w:r w:rsidRPr="0093357C">
        <w:rPr>
          <w:rFonts w:ascii="Arial MT" w:eastAsia="Arial MT" w:hAnsi="Arial MT" w:cs="Arial MT"/>
          <w:spacing w:val="9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utama</w:t>
      </w:r>
      <w:r w:rsidRPr="0093357C">
        <w:rPr>
          <w:rFonts w:ascii="Arial MT" w:eastAsia="Arial MT" w:hAnsi="Arial MT" w:cs="Arial MT"/>
          <w:spacing w:val="15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tugas</w:t>
      </w:r>
      <w:r w:rsidRPr="0093357C">
        <w:rPr>
          <w:rFonts w:ascii="Arial MT" w:eastAsia="Arial MT" w:hAnsi="Arial MT" w:cs="Arial MT"/>
          <w:spacing w:val="12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akhir</w:t>
      </w:r>
      <w:r w:rsidRPr="0093357C">
        <w:rPr>
          <w:rFonts w:ascii="Arial MT" w:eastAsia="Arial MT" w:hAnsi="Arial MT" w:cs="Arial MT"/>
          <w:spacing w:val="1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rata</w:t>
      </w:r>
      <w:r w:rsidRPr="0093357C">
        <w:rPr>
          <w:rFonts w:ascii="Arial MT" w:eastAsia="Arial MT" w:hAnsi="Arial MT" w:cs="Arial MT"/>
          <w:spacing w:val="44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–</w:t>
      </w:r>
      <w:r w:rsidRPr="0093357C">
        <w:rPr>
          <w:rFonts w:ascii="Arial MT" w:eastAsia="Arial MT" w:hAnsi="Arial MT" w:cs="Arial MT"/>
          <w:spacing w:val="15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rata</w:t>
      </w:r>
      <w:r w:rsidRPr="0093357C">
        <w:rPr>
          <w:rFonts w:ascii="Arial MT" w:eastAsia="Arial MT" w:hAnsi="Arial MT" w:cs="Arial MT"/>
          <w:spacing w:val="-59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6 mahasiswa persemester, hal ini perlu dibatasi agar bimbingan berjalan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secara</w:t>
      </w:r>
      <w:r w:rsidRPr="0093357C">
        <w:rPr>
          <w:rFonts w:ascii="Arial MT" w:eastAsia="Arial MT" w:hAnsi="Arial MT" w:cs="Arial MT"/>
          <w:spacing w:val="35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optimal.</w:t>
      </w:r>
      <w:r w:rsidRPr="0093357C">
        <w:rPr>
          <w:rFonts w:ascii="Arial MT" w:eastAsia="Arial MT" w:hAnsi="Arial MT" w:cs="Arial MT"/>
          <w:spacing w:val="40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DTPS</w:t>
      </w:r>
      <w:r w:rsidRPr="0093357C">
        <w:rPr>
          <w:rFonts w:ascii="Arial MT" w:eastAsia="Arial MT" w:hAnsi="Arial MT" w:cs="Arial MT"/>
          <w:spacing w:val="39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yang</w:t>
      </w:r>
      <w:r w:rsidRPr="0093357C">
        <w:rPr>
          <w:rFonts w:ascii="Arial MT" w:eastAsia="Arial MT" w:hAnsi="Arial MT" w:cs="Arial MT"/>
          <w:spacing w:val="40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menjadi</w:t>
      </w:r>
      <w:r w:rsidRPr="0093357C">
        <w:rPr>
          <w:rFonts w:ascii="Arial MT" w:eastAsia="Arial MT" w:hAnsi="Arial MT" w:cs="Arial MT"/>
          <w:spacing w:val="37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pembimbing</w:t>
      </w:r>
      <w:r w:rsidRPr="0093357C">
        <w:rPr>
          <w:rFonts w:ascii="Arial MT" w:eastAsia="Arial MT" w:hAnsi="Arial MT" w:cs="Arial MT"/>
          <w:spacing w:val="4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utama</w:t>
      </w:r>
      <w:r w:rsidRPr="0093357C">
        <w:rPr>
          <w:rFonts w:ascii="Arial MT" w:eastAsia="Arial MT" w:hAnsi="Arial MT" w:cs="Arial MT"/>
          <w:spacing w:val="35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adalah</w:t>
      </w:r>
      <w:r w:rsidRPr="0093357C">
        <w:rPr>
          <w:rFonts w:ascii="Arial MT" w:eastAsia="Arial MT" w:hAnsi="Arial MT" w:cs="Arial MT"/>
          <w:spacing w:val="36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dosen</w:t>
      </w:r>
    </w:p>
    <w:p w14:paraId="5BCDF091" w14:textId="77777777" w:rsidR="0093357C" w:rsidRPr="0093357C" w:rsidRDefault="0093357C" w:rsidP="0093357C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93357C" w:rsidRPr="0093357C">
          <w:headerReference w:type="default" r:id="rId5"/>
          <w:pgSz w:w="11910" w:h="16840"/>
          <w:pgMar w:top="1660" w:right="760" w:bottom="280" w:left="1300" w:header="11" w:footer="0" w:gutter="0"/>
          <w:cols w:space="720"/>
        </w:sectPr>
      </w:pPr>
    </w:p>
    <w:p w14:paraId="0692DAFF" w14:textId="77777777" w:rsidR="0093357C" w:rsidRPr="0093357C" w:rsidRDefault="0093357C" w:rsidP="0093357C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4AE826D4" w14:textId="77777777" w:rsidR="0093357C" w:rsidRPr="0093357C" w:rsidRDefault="0093357C" w:rsidP="0093357C">
      <w:pPr>
        <w:widowControl w:val="0"/>
        <w:autoSpaceDE w:val="0"/>
        <w:autoSpaceDN w:val="0"/>
        <w:spacing w:before="6" w:after="0" w:line="240" w:lineRule="auto"/>
        <w:rPr>
          <w:rFonts w:ascii="Arial MT" w:eastAsia="Arial MT" w:hAnsi="Arial MT" w:cs="Arial MT"/>
          <w:lang w:val="id"/>
        </w:rPr>
      </w:pPr>
    </w:p>
    <w:p w14:paraId="472663B7" w14:textId="77777777" w:rsidR="0093357C" w:rsidRPr="0093357C" w:rsidRDefault="0093357C" w:rsidP="0093357C">
      <w:pPr>
        <w:widowControl w:val="0"/>
        <w:autoSpaceDE w:val="0"/>
        <w:autoSpaceDN w:val="0"/>
        <w:spacing w:before="94" w:after="0" w:line="240" w:lineRule="auto"/>
        <w:ind w:right="936"/>
        <w:jc w:val="both"/>
        <w:rPr>
          <w:rFonts w:ascii="Arial MT" w:eastAsia="Arial MT" w:hAnsi="Arial MT" w:cs="Arial MT"/>
          <w:lang w:val="id"/>
        </w:rPr>
      </w:pPr>
      <w:r w:rsidRPr="0093357C">
        <w:rPr>
          <w:rFonts w:ascii="Arial MT" w:eastAsia="Arial MT" w:hAnsi="Arial MT" w:cs="Arial MT"/>
          <w:lang w:val="id"/>
        </w:rPr>
        <w:t>yang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sesuai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dengan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home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base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hal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ini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agar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proses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bimbingan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menjaga agar tidak terjadi hal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– hal yang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tidak diinginkan. Bimbingan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dilakukan rata</w:t>
      </w:r>
      <w:r w:rsidRPr="0093357C">
        <w:rPr>
          <w:rFonts w:ascii="Arial MT" w:eastAsia="Arial MT" w:hAnsi="Arial MT" w:cs="Arial MT"/>
          <w:spacing w:val="6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– rata 10 kali bimbingan.bimbingan dilakukan dengan 2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cara yaitu secara online maupun off line hal ini dilakukan pada masa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pandemik covid- 19, dengan demikian bimbingan bisa dilakukan dengan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baik dan proses bimbingan berjalan dengan lancar. Pembimbingan secara</w:t>
      </w:r>
      <w:r w:rsidRPr="0093357C">
        <w:rPr>
          <w:rFonts w:ascii="Arial MT" w:eastAsia="Arial MT" w:hAnsi="Arial MT" w:cs="Arial MT"/>
          <w:spacing w:val="-59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online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melalui zoom</w:t>
      </w:r>
      <w:r w:rsidRPr="0093357C">
        <w:rPr>
          <w:rFonts w:ascii="Arial MT" w:eastAsia="Arial MT" w:hAnsi="Arial MT" w:cs="Arial MT"/>
          <w:spacing w:val="-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kurang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maksimal .</w:t>
      </w:r>
    </w:p>
    <w:p w14:paraId="26CC2F03" w14:textId="77777777" w:rsidR="0093357C" w:rsidRPr="0093357C" w:rsidRDefault="0093357C" w:rsidP="0093357C">
      <w:pPr>
        <w:widowControl w:val="0"/>
        <w:numPr>
          <w:ilvl w:val="0"/>
          <w:numId w:val="1"/>
        </w:numPr>
        <w:tabs>
          <w:tab w:val="left" w:pos="1634"/>
        </w:tabs>
        <w:autoSpaceDE w:val="0"/>
        <w:autoSpaceDN w:val="0"/>
        <w:spacing w:before="68" w:after="0" w:line="240" w:lineRule="auto"/>
        <w:ind w:right="936"/>
        <w:jc w:val="both"/>
        <w:rPr>
          <w:rFonts w:ascii="Arial MT" w:eastAsia="Arial MT" w:hAnsi="Arial MT" w:cs="Arial MT"/>
          <w:lang w:val="id"/>
        </w:rPr>
      </w:pPr>
      <w:r w:rsidRPr="0093357C">
        <w:rPr>
          <w:rFonts w:ascii="Arial MT" w:eastAsia="Arial MT" w:hAnsi="Arial MT" w:cs="Arial MT"/>
          <w:lang w:val="id"/>
        </w:rPr>
        <w:t>Prestasi. DTPS manajemen pendidikan, 60% memiliki prestasi sebagai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dosen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tamu,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nara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sumber,key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note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speaker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sebagai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konsultan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(asessor Kinerja dosen), pada tahun 2020/2021,2021/2022 pada tingkat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nasional.Sebagai keynote speaker pada seminar IPS denganTransformasi</w:t>
      </w:r>
      <w:r w:rsidRPr="0093357C">
        <w:rPr>
          <w:rFonts w:ascii="Arial MT" w:eastAsia="Arial MT" w:hAnsi="Arial MT" w:cs="Arial MT"/>
          <w:spacing w:val="-59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pendidikan IPS menyongsong Era Sociati 5.0 yang di laksanakan pada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tanggal 23 agustus 2022.Sebagai assesor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Laporan kinerja dosen pada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tingkat nasional pada tahun 2022, sedangkan sebagai dosen tamu pada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pertemuan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Ilmiah.</w:t>
      </w:r>
    </w:p>
    <w:p w14:paraId="02343D2B" w14:textId="77777777" w:rsidR="0093357C" w:rsidRPr="0093357C" w:rsidRDefault="0093357C" w:rsidP="0093357C">
      <w:pPr>
        <w:widowControl w:val="0"/>
        <w:numPr>
          <w:ilvl w:val="0"/>
          <w:numId w:val="1"/>
        </w:numPr>
        <w:tabs>
          <w:tab w:val="left" w:pos="1634"/>
        </w:tabs>
        <w:autoSpaceDE w:val="0"/>
        <w:autoSpaceDN w:val="0"/>
        <w:spacing w:before="70" w:after="0" w:line="240" w:lineRule="auto"/>
        <w:ind w:right="939"/>
        <w:jc w:val="both"/>
        <w:rPr>
          <w:rFonts w:ascii="Arial MT" w:eastAsia="Arial MT" w:hAnsi="Arial MT" w:cs="Arial MT"/>
          <w:lang w:val="id"/>
        </w:rPr>
      </w:pPr>
      <w:r w:rsidRPr="0093357C">
        <w:rPr>
          <w:rFonts w:ascii="Arial MT" w:eastAsia="Arial MT" w:hAnsi="Arial MT" w:cs="Arial MT"/>
          <w:lang w:val="id"/>
        </w:rPr>
        <w:t>Karya ilmiah. Kegiatan penelitian dan pengembangan memiliki prasana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yang sangat penting dalam mendukung kemajuani lmu pengetahuan 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tekhnologi,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tanpa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adanya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penelitian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pengembangan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maka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laju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perkembangan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ilmu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pengetahuan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akan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terhambat.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Penelitian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tidaklah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selalu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berdiri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sendiri,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karena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dilatar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belakangi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oleh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kebutuhan</w:t>
      </w:r>
      <w:r w:rsidRPr="0093357C">
        <w:rPr>
          <w:rFonts w:ascii="Arial MT" w:eastAsia="Arial MT" w:hAnsi="Arial MT" w:cs="Arial MT"/>
          <w:spacing w:val="6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dalam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poses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pembangunan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karena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dilatar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belakangi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oleh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kebutuhan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dalam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proses pembangunan dalam arti yang luas. Penelitian juga sebagai faktor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utama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dalam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menentukan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keputusan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terkait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suatu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masalah.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DTPS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manajemen Pendidikan memiliki beberapa penelitian yang di publikasikan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ke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jurnal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internasional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Q3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Q4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terakreditasi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(Scopus)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jurnal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Nasional</w:t>
      </w:r>
      <w:r w:rsidRPr="0093357C">
        <w:rPr>
          <w:rFonts w:ascii="Arial MT" w:eastAsia="Arial MT" w:hAnsi="Arial MT" w:cs="Arial MT"/>
          <w:spacing w:val="-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terakreditasi (Sinta</w:t>
      </w:r>
      <w:r w:rsidRPr="0093357C">
        <w:rPr>
          <w:rFonts w:ascii="Arial MT" w:eastAsia="Arial MT" w:hAnsi="Arial MT" w:cs="Arial MT"/>
          <w:spacing w:val="-2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3)</w:t>
      </w:r>
    </w:p>
    <w:p w14:paraId="291B3B24" w14:textId="77777777" w:rsidR="0093357C" w:rsidRPr="0093357C" w:rsidRDefault="0093357C" w:rsidP="0093357C">
      <w:pPr>
        <w:widowControl w:val="0"/>
        <w:numPr>
          <w:ilvl w:val="0"/>
          <w:numId w:val="1"/>
        </w:numPr>
        <w:tabs>
          <w:tab w:val="left" w:pos="1634"/>
        </w:tabs>
        <w:autoSpaceDE w:val="0"/>
        <w:autoSpaceDN w:val="0"/>
        <w:spacing w:before="69" w:after="0" w:line="240" w:lineRule="auto"/>
        <w:ind w:right="926"/>
        <w:jc w:val="both"/>
        <w:rPr>
          <w:rFonts w:ascii="Arial MT" w:eastAsia="Arial MT" w:hAnsi="Arial MT" w:cs="Arial MT"/>
          <w:lang w:val="id"/>
        </w:rPr>
      </w:pPr>
      <w:r w:rsidRPr="0093357C">
        <w:rPr>
          <w:rFonts w:ascii="Arial MT" w:eastAsia="Arial MT" w:hAnsi="Arial MT" w:cs="Arial MT"/>
          <w:lang w:val="id"/>
        </w:rPr>
        <w:t>Sitasi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karya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ilmiah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DTPS,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Sitasi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karya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ilmiah</w:t>
      </w:r>
      <w:r w:rsidRPr="0093357C">
        <w:rPr>
          <w:rFonts w:ascii="Arial MT" w:eastAsia="Arial MT" w:hAnsi="Arial MT" w:cs="Arial MT"/>
          <w:spacing w:val="62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merupakan</w:t>
      </w:r>
      <w:r w:rsidRPr="0093357C">
        <w:rPr>
          <w:rFonts w:ascii="Arial MT" w:eastAsia="Arial MT" w:hAnsi="Arial MT" w:cs="Arial MT"/>
          <w:spacing w:val="62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sumber</w:t>
      </w:r>
      <w:r w:rsidRPr="0093357C">
        <w:rPr>
          <w:rFonts w:ascii="Arial MT" w:eastAsia="Arial MT" w:hAnsi="Arial MT" w:cs="Arial MT"/>
          <w:spacing w:val="-59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informasi/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memberikan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informasi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kepada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pembaca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terkait</w:t>
      </w:r>
      <w:r w:rsidRPr="0093357C">
        <w:rPr>
          <w:rFonts w:ascii="Arial MT" w:eastAsia="Arial MT" w:hAnsi="Arial MT" w:cs="Arial MT"/>
          <w:spacing w:val="62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informasi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tentang dari karya ilmiah / hasil penilitian atau artikel yang disitasi, seperti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judul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karya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ilmiah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yang disitasi,nama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lokasi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penerbitan,tahun 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tanggal terbitan serta halaman karya ilmiah yang disitasi. Sitasi sangat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penting dalam penulisan karya ilmiah karena menunjukkan menghargai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karya orang lain.Dengan melakukan sitasi akan memperkuat ide penelitian</w:t>
      </w:r>
      <w:r w:rsidRPr="0093357C">
        <w:rPr>
          <w:rFonts w:ascii="Arial MT" w:eastAsia="Arial MT" w:hAnsi="Arial MT" w:cs="Arial MT"/>
          <w:spacing w:val="-59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yang akan kita lakukan.Jurnal DTPS manajemen pendidikan digunakan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sebagai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bahan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sitasi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bagi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mahasiswa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dosen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baik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</w:t>
      </w:r>
      <w:r w:rsidRPr="0093357C">
        <w:rPr>
          <w:rFonts w:ascii="Arial MT" w:eastAsia="Arial MT" w:hAnsi="Arial MT" w:cs="Arial MT"/>
          <w:spacing w:val="6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lingkungan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internal maupun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eksternal dengan judul, variabel yang sama atau pun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penelitian yang sejenis, hal ini mengingat hasil penelitian DTPS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sudah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dipublikasikan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baik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dalam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jurnal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nasional,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jurnal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nasional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terakreditasi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maupun</w:t>
      </w:r>
      <w:r w:rsidRPr="0093357C">
        <w:rPr>
          <w:rFonts w:ascii="Arial MT" w:eastAsia="Arial MT" w:hAnsi="Arial MT" w:cs="Arial MT"/>
          <w:spacing w:val="-3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jurnal internasional</w:t>
      </w:r>
      <w:r w:rsidRPr="0093357C">
        <w:rPr>
          <w:rFonts w:ascii="Arial MT" w:eastAsia="Arial MT" w:hAnsi="Arial MT" w:cs="Arial MT"/>
          <w:spacing w:val="-5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terakreditasi (scopus)</w:t>
      </w:r>
    </w:p>
    <w:p w14:paraId="14B8A77B" w14:textId="77777777" w:rsidR="0093357C" w:rsidRPr="0093357C" w:rsidRDefault="0093357C" w:rsidP="0093357C">
      <w:pPr>
        <w:widowControl w:val="0"/>
        <w:numPr>
          <w:ilvl w:val="0"/>
          <w:numId w:val="1"/>
        </w:numPr>
        <w:tabs>
          <w:tab w:val="left" w:pos="1634"/>
        </w:tabs>
        <w:autoSpaceDE w:val="0"/>
        <w:autoSpaceDN w:val="0"/>
        <w:spacing w:before="72" w:after="0" w:line="240" w:lineRule="auto"/>
        <w:ind w:right="929"/>
        <w:jc w:val="both"/>
        <w:rPr>
          <w:rFonts w:ascii="Arial MT" w:eastAsia="Arial MT" w:hAnsi="Arial MT" w:cs="Arial MT"/>
          <w:lang w:val="id"/>
        </w:rPr>
      </w:pPr>
      <w:r w:rsidRPr="0093357C">
        <w:rPr>
          <w:rFonts w:ascii="Arial MT" w:eastAsia="Arial MT" w:hAnsi="Arial MT" w:cs="Arial MT"/>
          <w:lang w:val="id"/>
        </w:rPr>
        <w:t>Rekrutmen,Sumber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daya manusia yang profesional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adalah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Salah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satu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kunci utama dalam menciptakan sumber daya manusia yang berkualitas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terletak pada proses rekrutmen Dosen dan tenaga pendidikan,seleksi baik</w:t>
      </w:r>
      <w:r w:rsidRPr="0093357C">
        <w:rPr>
          <w:rFonts w:ascii="Arial MT" w:eastAsia="Arial MT" w:hAnsi="Arial MT" w:cs="Arial MT"/>
          <w:spacing w:val="-59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bagi calon pengajar maupun administrasi.mencari tenaga yang profesional</w:t>
      </w:r>
      <w:r w:rsidRPr="0093357C">
        <w:rPr>
          <w:rFonts w:ascii="Arial MT" w:eastAsia="Arial MT" w:hAnsi="Arial MT" w:cs="Arial MT"/>
          <w:spacing w:val="-59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 berkualitas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tidaklah gampang / mudah, hal ini merupakan kewajiban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bagi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suatu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institusi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dalam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melakukan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penyaringan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dalam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proses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penerimaan tenaga pengajar dan tenaga tendik yang baru. UPPs dalam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melakukan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rekrutmen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tenaga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pendidikan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(dosen)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</w:t>
      </w:r>
      <w:r w:rsidRPr="0093357C">
        <w:rPr>
          <w:rFonts w:ascii="Arial MT" w:eastAsia="Arial MT" w:hAnsi="Arial MT" w:cs="Arial MT"/>
          <w:spacing w:val="62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tenaga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tendik(tenaga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pendidik)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atau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administrasi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melakukan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seleksi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sesuai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dengan</w:t>
      </w:r>
      <w:r w:rsidRPr="0093357C">
        <w:rPr>
          <w:rFonts w:ascii="Arial MT" w:eastAsia="Arial MT" w:hAnsi="Arial MT" w:cs="Arial MT"/>
          <w:spacing w:val="24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aturan</w:t>
      </w:r>
      <w:r w:rsidRPr="0093357C">
        <w:rPr>
          <w:rFonts w:ascii="Arial MT" w:eastAsia="Arial MT" w:hAnsi="Arial MT" w:cs="Arial MT"/>
          <w:spacing w:val="35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–</w:t>
      </w:r>
      <w:r w:rsidRPr="0093357C">
        <w:rPr>
          <w:rFonts w:ascii="Arial MT" w:eastAsia="Arial MT" w:hAnsi="Arial MT" w:cs="Arial MT"/>
          <w:spacing w:val="24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aturan/</w:t>
      </w:r>
      <w:r w:rsidRPr="0093357C">
        <w:rPr>
          <w:rFonts w:ascii="Arial MT" w:eastAsia="Arial MT" w:hAnsi="Arial MT" w:cs="Arial MT"/>
          <w:spacing w:val="29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kebijakan</w:t>
      </w:r>
      <w:r w:rsidRPr="0093357C">
        <w:rPr>
          <w:rFonts w:ascii="Arial MT" w:eastAsia="Arial MT" w:hAnsi="Arial MT" w:cs="Arial MT"/>
          <w:spacing w:val="29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–</w:t>
      </w:r>
      <w:r w:rsidRPr="0093357C">
        <w:rPr>
          <w:rFonts w:ascii="Arial MT" w:eastAsia="Arial MT" w:hAnsi="Arial MT" w:cs="Arial MT"/>
          <w:spacing w:val="23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kebijakan</w:t>
      </w:r>
      <w:r w:rsidRPr="0093357C">
        <w:rPr>
          <w:rFonts w:ascii="Arial MT" w:eastAsia="Arial MT" w:hAnsi="Arial MT" w:cs="Arial MT"/>
          <w:spacing w:val="29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yang</w:t>
      </w:r>
      <w:r w:rsidRPr="0093357C">
        <w:rPr>
          <w:rFonts w:ascii="Arial MT" w:eastAsia="Arial MT" w:hAnsi="Arial MT" w:cs="Arial MT"/>
          <w:spacing w:val="30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berlaku</w:t>
      </w:r>
      <w:r w:rsidRPr="0093357C">
        <w:rPr>
          <w:rFonts w:ascii="Arial MT" w:eastAsia="Arial MT" w:hAnsi="Arial MT" w:cs="Arial MT"/>
          <w:spacing w:val="30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</w:t>
      </w:r>
      <w:r w:rsidRPr="0093357C">
        <w:rPr>
          <w:rFonts w:ascii="Arial MT" w:eastAsia="Arial MT" w:hAnsi="Arial MT" w:cs="Arial MT"/>
          <w:spacing w:val="2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Institusi,</w:t>
      </w:r>
    </w:p>
    <w:p w14:paraId="0AFDC42C" w14:textId="77777777" w:rsidR="0093357C" w:rsidRPr="0093357C" w:rsidRDefault="0093357C" w:rsidP="0093357C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93357C" w:rsidRPr="0093357C">
          <w:pgSz w:w="11910" w:h="16840"/>
          <w:pgMar w:top="1660" w:right="760" w:bottom="280" w:left="1300" w:header="11" w:footer="0" w:gutter="0"/>
          <w:cols w:space="720"/>
        </w:sectPr>
      </w:pPr>
    </w:p>
    <w:p w14:paraId="445B7F16" w14:textId="77777777" w:rsidR="0093357C" w:rsidRPr="0093357C" w:rsidRDefault="0093357C" w:rsidP="0093357C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05274431" w14:textId="77777777" w:rsidR="0093357C" w:rsidRPr="0093357C" w:rsidRDefault="0093357C" w:rsidP="0093357C">
      <w:pPr>
        <w:widowControl w:val="0"/>
        <w:autoSpaceDE w:val="0"/>
        <w:autoSpaceDN w:val="0"/>
        <w:spacing w:before="6" w:after="0" w:line="240" w:lineRule="auto"/>
        <w:rPr>
          <w:rFonts w:ascii="Arial MT" w:eastAsia="Arial MT" w:hAnsi="Arial MT" w:cs="Arial MT"/>
          <w:lang w:val="id"/>
        </w:rPr>
      </w:pPr>
    </w:p>
    <w:p w14:paraId="4E6FAD12" w14:textId="77777777" w:rsidR="0093357C" w:rsidRPr="0093357C" w:rsidRDefault="0093357C" w:rsidP="0093357C">
      <w:pPr>
        <w:widowControl w:val="0"/>
        <w:autoSpaceDE w:val="0"/>
        <w:autoSpaceDN w:val="0"/>
        <w:spacing w:before="94" w:after="0" w:line="240" w:lineRule="auto"/>
        <w:ind w:right="922"/>
        <w:jc w:val="both"/>
        <w:rPr>
          <w:rFonts w:ascii="Arial MT" w:eastAsia="Arial MT" w:hAnsi="Arial MT" w:cs="Arial MT"/>
          <w:lang w:val="id"/>
        </w:rPr>
      </w:pPr>
      <w:r w:rsidRPr="0093357C">
        <w:rPr>
          <w:rFonts w:ascii="Arial MT" w:eastAsia="Arial MT" w:hAnsi="Arial MT" w:cs="Arial MT"/>
          <w:lang w:val="id"/>
        </w:rPr>
        <w:t>lembaga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seperti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Peraturan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Yayasan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Pembina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Lembaga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Pendidikan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Perguruan Tinggi Persatuan Guru Republik Indonesia (YPLP PT PGRI)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Provinsi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Sumatera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Selatan.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Proses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penerimaan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dimulai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dari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pedoman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tertulis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untuk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melaksanakan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sistem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seleksi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/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rekrutmen,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penempatan,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pengembangan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retensi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dosen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tenaga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kependidikan.</w:t>
      </w:r>
      <w:r w:rsidRPr="0093357C">
        <w:rPr>
          <w:rFonts w:ascii="Arial MT" w:eastAsia="Arial MT" w:hAnsi="Arial MT" w:cs="Arial MT"/>
          <w:spacing w:val="62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Hal</w:t>
      </w:r>
      <w:r w:rsidRPr="0093357C">
        <w:rPr>
          <w:rFonts w:ascii="Arial MT" w:eastAsia="Arial MT" w:hAnsi="Arial MT" w:cs="Arial MT"/>
          <w:spacing w:val="6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ini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sesuai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dengan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peraturan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Yayasan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Pembina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Lembaga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Pendidikan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Perguruan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Tinggi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Provinsi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Sumatera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Selatan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No.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187/C.1/YPLP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PT-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PGRI/2014 tentang Pengangkatan dosen dan pengelola Universitas PGRI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Palembang.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Penerimaan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dimulai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dari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pengajuan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surat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lamaran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yang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ditujukan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kepada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Rektor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dengan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ketentuan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seperti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usia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maksimal</w:t>
      </w:r>
      <w:r w:rsidRPr="0093357C">
        <w:rPr>
          <w:rFonts w:ascii="Arial MT" w:eastAsia="Arial MT" w:hAnsi="Arial MT" w:cs="Arial MT"/>
          <w:spacing w:val="6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50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tahun,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kecuali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bagi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orang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yang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mempunyai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keahlian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khusus</w:t>
      </w:r>
      <w:r w:rsidRPr="0093357C">
        <w:rPr>
          <w:rFonts w:ascii="Arial MT" w:eastAsia="Arial MT" w:hAnsi="Arial MT" w:cs="Arial MT"/>
          <w:spacing w:val="6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atau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kopetensi yang luar biasa, Warga negara asing dengan jabatan akademik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profesor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dapat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dipekerjakan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sebagai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dosen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tetap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Universitas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PGRI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Palembang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wajib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mematuhi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peraturan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perundangan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yang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berlaku</w:t>
      </w:r>
      <w:r w:rsidRPr="0093357C">
        <w:rPr>
          <w:rFonts w:ascii="Arial MT" w:eastAsia="Arial MT" w:hAnsi="Arial MT" w:cs="Arial MT"/>
          <w:spacing w:val="-59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Berdasarkan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pangkalan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data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pendidikan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tinggi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(PDPT)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Nisbah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dosen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dengan mahasiswa suatu program studi pada perguruan tinggi tersebut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belum memenuhi standar nasional pendidikan tinggi (SNPT) dan di setujui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oleh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penyelenggara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peguruan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tinggi,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syarat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akademik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lainnya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seperti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tingkat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pendidikan,IPK,dan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persyaratan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khusus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menjadi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anggota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PGRI.Dalam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melakukan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rekrutmen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pada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UPPS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calon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Dosen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berlatar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belakang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dari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Struktural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dosen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yang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baru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menyelesaikan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masa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studinya.</w:t>
      </w:r>
    </w:p>
    <w:p w14:paraId="2D4F57E4" w14:textId="77777777" w:rsidR="0093357C" w:rsidRPr="0093357C" w:rsidRDefault="0093357C" w:rsidP="0093357C">
      <w:pPr>
        <w:widowControl w:val="0"/>
        <w:numPr>
          <w:ilvl w:val="0"/>
          <w:numId w:val="1"/>
        </w:numPr>
        <w:tabs>
          <w:tab w:val="left" w:pos="1634"/>
        </w:tabs>
        <w:autoSpaceDE w:val="0"/>
        <w:autoSpaceDN w:val="0"/>
        <w:spacing w:before="66" w:after="0" w:line="240" w:lineRule="auto"/>
        <w:ind w:right="936"/>
        <w:jc w:val="both"/>
        <w:rPr>
          <w:rFonts w:ascii="Arial MT" w:eastAsia="Arial MT" w:hAnsi="Arial MT" w:cs="Arial MT"/>
          <w:lang w:val="id"/>
        </w:rPr>
      </w:pPr>
      <w:r w:rsidRPr="0093357C">
        <w:rPr>
          <w:rFonts w:ascii="Arial MT" w:eastAsia="Arial MT" w:hAnsi="Arial MT" w:cs="Arial MT"/>
          <w:lang w:val="id"/>
        </w:rPr>
        <w:t>Jumlah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kualitas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tendik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diUPPS.Sumber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daya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manusia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tenaga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pendidikan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(tendik)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merupakan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sumber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daya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yang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sangat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penting,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terutama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pada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bidang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pelayanan,untuk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itu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dalam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suatu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institusi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atau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perguruan tinggi dalam merekrut tendik harus yang berkualitas . UPPs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mempunyai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11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tenaga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pendidik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yang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terdiri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dari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tenaga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administrasi,operator,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pustakawan,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programmer,dan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laboran.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Semua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tendik</w:t>
      </w:r>
      <w:r w:rsidRPr="0093357C">
        <w:rPr>
          <w:rFonts w:ascii="Arial MT" w:eastAsia="Arial MT" w:hAnsi="Arial MT" w:cs="Arial MT"/>
          <w:spacing w:val="2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Status</w:t>
      </w:r>
      <w:r w:rsidRPr="0093357C">
        <w:rPr>
          <w:rFonts w:ascii="Arial MT" w:eastAsia="Arial MT" w:hAnsi="Arial MT" w:cs="Arial MT"/>
          <w:spacing w:val="22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kepegawaiannya</w:t>
      </w:r>
      <w:r w:rsidRPr="0093357C">
        <w:rPr>
          <w:rFonts w:ascii="Arial MT" w:eastAsia="Arial MT" w:hAnsi="Arial MT" w:cs="Arial MT"/>
          <w:spacing w:val="23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merupakan</w:t>
      </w:r>
      <w:r w:rsidRPr="0093357C">
        <w:rPr>
          <w:rFonts w:ascii="Arial MT" w:eastAsia="Arial MT" w:hAnsi="Arial MT" w:cs="Arial MT"/>
          <w:spacing w:val="23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pegawai</w:t>
      </w:r>
      <w:r w:rsidRPr="0093357C">
        <w:rPr>
          <w:rFonts w:ascii="Arial MT" w:eastAsia="Arial MT" w:hAnsi="Arial MT" w:cs="Arial MT"/>
          <w:spacing w:val="2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tetap</w:t>
      </w:r>
      <w:r w:rsidRPr="0093357C">
        <w:rPr>
          <w:rFonts w:ascii="Arial MT" w:eastAsia="Arial MT" w:hAnsi="Arial MT" w:cs="Arial MT"/>
          <w:spacing w:val="24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non</w:t>
      </w:r>
      <w:r w:rsidRPr="0093357C">
        <w:rPr>
          <w:rFonts w:ascii="Arial MT" w:eastAsia="Arial MT" w:hAnsi="Arial MT" w:cs="Arial MT"/>
          <w:spacing w:val="23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PNS</w:t>
      </w:r>
      <w:r w:rsidRPr="0093357C">
        <w:rPr>
          <w:rFonts w:ascii="Arial MT" w:eastAsia="Arial MT" w:hAnsi="Arial MT" w:cs="Arial MT"/>
          <w:spacing w:val="23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yang</w:t>
      </w:r>
      <w:r w:rsidRPr="0093357C">
        <w:rPr>
          <w:rFonts w:ascii="Arial MT" w:eastAsia="Arial MT" w:hAnsi="Arial MT" w:cs="Arial MT"/>
          <w:spacing w:val="-58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</w:t>
      </w:r>
      <w:r w:rsidRPr="0093357C">
        <w:rPr>
          <w:rFonts w:ascii="Arial MT" w:eastAsia="Arial MT" w:hAnsi="Arial MT" w:cs="Arial MT"/>
          <w:spacing w:val="2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tempatkan</w:t>
      </w:r>
      <w:r w:rsidRPr="0093357C">
        <w:rPr>
          <w:rFonts w:ascii="Arial MT" w:eastAsia="Arial MT" w:hAnsi="Arial MT" w:cs="Arial MT"/>
          <w:spacing w:val="24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</w:t>
      </w:r>
      <w:r w:rsidRPr="0093357C">
        <w:rPr>
          <w:rFonts w:ascii="Arial MT" w:eastAsia="Arial MT" w:hAnsi="Arial MT" w:cs="Arial MT"/>
          <w:spacing w:val="22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unit</w:t>
      </w:r>
      <w:r w:rsidRPr="0093357C">
        <w:rPr>
          <w:rFonts w:ascii="Arial MT" w:eastAsia="Arial MT" w:hAnsi="Arial MT" w:cs="Arial MT"/>
          <w:spacing w:val="23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UPPs,</w:t>
      </w:r>
      <w:r w:rsidRPr="0093357C">
        <w:rPr>
          <w:rFonts w:ascii="Arial MT" w:eastAsia="Arial MT" w:hAnsi="Arial MT" w:cs="Arial MT"/>
          <w:spacing w:val="24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Ps</w:t>
      </w:r>
      <w:r w:rsidRPr="0093357C">
        <w:rPr>
          <w:rFonts w:ascii="Arial MT" w:eastAsia="Arial MT" w:hAnsi="Arial MT" w:cs="Arial MT"/>
          <w:spacing w:val="22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</w:t>
      </w:r>
      <w:r w:rsidRPr="0093357C">
        <w:rPr>
          <w:rFonts w:ascii="Arial MT" w:eastAsia="Arial MT" w:hAnsi="Arial MT" w:cs="Arial MT"/>
          <w:spacing w:val="24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PT,latar</w:t>
      </w:r>
      <w:r w:rsidRPr="0093357C">
        <w:rPr>
          <w:rFonts w:ascii="Arial MT" w:eastAsia="Arial MT" w:hAnsi="Arial MT" w:cs="Arial MT"/>
          <w:spacing w:val="22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belakang</w:t>
      </w:r>
      <w:r w:rsidRPr="0093357C">
        <w:rPr>
          <w:rFonts w:ascii="Arial MT" w:eastAsia="Arial MT" w:hAnsi="Arial MT" w:cs="Arial MT"/>
          <w:spacing w:val="24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pendidikannya</w:t>
      </w:r>
      <w:r w:rsidRPr="0093357C">
        <w:rPr>
          <w:rFonts w:ascii="Arial MT" w:eastAsia="Arial MT" w:hAnsi="Arial MT" w:cs="Arial MT"/>
          <w:spacing w:val="25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D3,</w:t>
      </w:r>
      <w:r w:rsidRPr="0093357C">
        <w:rPr>
          <w:rFonts w:ascii="Arial MT" w:eastAsia="Arial MT" w:hAnsi="Arial MT" w:cs="Arial MT"/>
          <w:spacing w:val="-59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S1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S2.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Walaupun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Tendik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UPPS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berlatar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belakang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pendidikan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S1,dan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S2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pada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bidang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administrasi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akan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tetapi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pelayanan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belum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memadai, hal ini di pengaruhi penempatan Tendik kurang sesuai dengan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latar belakang pendidikan dan skill nya, sehingga pelayanan administrasi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berjalan agak lambat. Selain itu pada bagian administrasi lainnya tendik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kurang aktif dan kurang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tanggap dalam pelayanan terhadap mahasiswa,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dosen.</w:t>
      </w:r>
      <w:r w:rsidRPr="0093357C">
        <w:rPr>
          <w:rFonts w:ascii="Arial MT" w:eastAsia="Arial MT" w:hAnsi="Arial MT" w:cs="Arial MT"/>
          <w:spacing w:val="5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Tendik</w:t>
      </w:r>
      <w:r w:rsidRPr="0093357C">
        <w:rPr>
          <w:rFonts w:ascii="Arial MT" w:eastAsia="Arial MT" w:hAnsi="Arial MT" w:cs="Arial MT"/>
          <w:spacing w:val="4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fungsi</w:t>
      </w:r>
      <w:r w:rsidRPr="0093357C">
        <w:rPr>
          <w:rFonts w:ascii="Arial MT" w:eastAsia="Arial MT" w:hAnsi="Arial MT" w:cs="Arial MT"/>
          <w:spacing w:val="38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utamanya</w:t>
      </w:r>
      <w:r w:rsidRPr="0093357C">
        <w:rPr>
          <w:rFonts w:ascii="Arial MT" w:eastAsia="Arial MT" w:hAnsi="Arial MT" w:cs="Arial MT"/>
          <w:spacing w:val="4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adalah</w:t>
      </w:r>
      <w:r w:rsidRPr="0093357C">
        <w:rPr>
          <w:rFonts w:ascii="Arial MT" w:eastAsia="Arial MT" w:hAnsi="Arial MT" w:cs="Arial MT"/>
          <w:spacing w:val="4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untuk</w:t>
      </w:r>
      <w:r w:rsidRPr="0093357C">
        <w:rPr>
          <w:rFonts w:ascii="Arial MT" w:eastAsia="Arial MT" w:hAnsi="Arial MT" w:cs="Arial MT"/>
          <w:spacing w:val="58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melayani</w:t>
      </w:r>
      <w:r w:rsidRPr="0093357C">
        <w:rPr>
          <w:rFonts w:ascii="Arial MT" w:eastAsia="Arial MT" w:hAnsi="Arial MT" w:cs="Arial MT"/>
          <w:spacing w:val="38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pada</w:t>
      </w:r>
      <w:r w:rsidRPr="0093357C">
        <w:rPr>
          <w:rFonts w:ascii="Arial MT" w:eastAsia="Arial MT" w:hAnsi="Arial MT" w:cs="Arial MT"/>
          <w:spacing w:val="4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bidang</w:t>
      </w:r>
    </w:p>
    <w:p w14:paraId="57EBA330" w14:textId="77777777" w:rsidR="0093357C" w:rsidRPr="0093357C" w:rsidRDefault="0093357C" w:rsidP="0093357C">
      <w:pPr>
        <w:widowControl w:val="0"/>
        <w:autoSpaceDE w:val="0"/>
        <w:autoSpaceDN w:val="0"/>
        <w:spacing w:before="3" w:after="0" w:line="240" w:lineRule="auto"/>
        <w:ind w:right="938"/>
        <w:jc w:val="both"/>
        <w:rPr>
          <w:rFonts w:ascii="Arial MT" w:eastAsia="Arial MT" w:hAnsi="Arial MT" w:cs="Arial MT"/>
          <w:lang w:val="id"/>
        </w:rPr>
      </w:pPr>
      <w:r w:rsidRPr="0093357C">
        <w:rPr>
          <w:rFonts w:ascii="Arial MT" w:eastAsia="Arial MT" w:hAnsi="Arial MT" w:cs="Arial MT"/>
          <w:lang w:val="id"/>
        </w:rPr>
        <w:t>,keuangan,sarana prasarana,dan bidang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lainnya.Pelayanan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yang prima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sangat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dibutuhkan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dalam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Institusi/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perguruan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tinggi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karena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ikut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mempengaruhi</w:t>
      </w:r>
      <w:r w:rsidRPr="0093357C">
        <w:rPr>
          <w:rFonts w:ascii="Arial MT" w:eastAsia="Arial MT" w:hAnsi="Arial MT" w:cs="Arial MT"/>
          <w:spacing w:val="-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kredibilitas instansi itu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sendiri.</w:t>
      </w:r>
    </w:p>
    <w:p w14:paraId="05E04EB8" w14:textId="77777777" w:rsidR="0093357C" w:rsidRPr="0093357C" w:rsidRDefault="0093357C" w:rsidP="0093357C">
      <w:pPr>
        <w:widowControl w:val="0"/>
        <w:autoSpaceDE w:val="0"/>
        <w:autoSpaceDN w:val="0"/>
        <w:spacing w:before="5" w:after="0" w:line="240" w:lineRule="auto"/>
        <w:rPr>
          <w:rFonts w:ascii="Arial MT" w:eastAsia="Arial MT" w:hAnsi="Arial MT" w:cs="Arial MT"/>
          <w:sz w:val="33"/>
          <w:lang w:val="id"/>
        </w:rPr>
      </w:pPr>
    </w:p>
    <w:p w14:paraId="09389A00" w14:textId="77777777" w:rsidR="0093357C" w:rsidRPr="0093357C" w:rsidRDefault="0093357C" w:rsidP="0093357C">
      <w:pPr>
        <w:widowControl w:val="0"/>
        <w:numPr>
          <w:ilvl w:val="1"/>
          <w:numId w:val="2"/>
        </w:numPr>
        <w:tabs>
          <w:tab w:val="left" w:pos="1633"/>
          <w:tab w:val="left" w:pos="1634"/>
        </w:tabs>
        <w:autoSpaceDE w:val="0"/>
        <w:autoSpaceDN w:val="0"/>
        <w:spacing w:after="0" w:line="240" w:lineRule="auto"/>
        <w:ind w:left="1633"/>
        <w:outlineLvl w:val="1"/>
        <w:rPr>
          <w:rFonts w:ascii="Arial" w:eastAsia="Arial" w:hAnsi="Arial" w:cs="Arial"/>
          <w:b/>
          <w:bCs/>
          <w:lang w:val="id"/>
        </w:rPr>
      </w:pPr>
      <w:r w:rsidRPr="0093357C">
        <w:rPr>
          <w:rFonts w:ascii="Arial" w:eastAsia="Arial" w:hAnsi="Arial" w:cs="Arial"/>
          <w:b/>
          <w:bCs/>
          <w:lang w:val="id"/>
        </w:rPr>
        <w:t>Tindak</w:t>
      </w:r>
      <w:r w:rsidRPr="0093357C">
        <w:rPr>
          <w:rFonts w:ascii="Arial" w:eastAsia="Arial" w:hAnsi="Arial" w:cs="Arial"/>
          <w:b/>
          <w:bCs/>
          <w:spacing w:val="-11"/>
          <w:lang w:val="id"/>
        </w:rPr>
        <w:t xml:space="preserve"> </w:t>
      </w:r>
      <w:r w:rsidRPr="0093357C">
        <w:rPr>
          <w:rFonts w:ascii="Arial" w:eastAsia="Arial" w:hAnsi="Arial" w:cs="Arial"/>
          <w:b/>
          <w:bCs/>
          <w:lang w:val="id"/>
        </w:rPr>
        <w:t>Lanjut</w:t>
      </w:r>
    </w:p>
    <w:p w14:paraId="5B78AB78" w14:textId="77777777" w:rsidR="0093357C" w:rsidRPr="0093357C" w:rsidRDefault="0093357C" w:rsidP="0093357C">
      <w:pPr>
        <w:widowControl w:val="0"/>
        <w:autoSpaceDE w:val="0"/>
        <w:autoSpaceDN w:val="0"/>
        <w:spacing w:before="83" w:after="0" w:line="240" w:lineRule="auto"/>
        <w:ind w:right="932"/>
        <w:jc w:val="both"/>
        <w:rPr>
          <w:rFonts w:ascii="Arial MT" w:eastAsia="Arial MT" w:hAnsi="Arial MT" w:cs="Arial MT"/>
          <w:lang w:val="id"/>
        </w:rPr>
      </w:pPr>
      <w:r w:rsidRPr="0093357C">
        <w:rPr>
          <w:rFonts w:ascii="Arial MT" w:eastAsia="Arial MT" w:hAnsi="Arial MT" w:cs="Arial MT"/>
          <w:lang w:val="id"/>
        </w:rPr>
        <w:t>Berdasarkan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hasil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evaluasi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sebagaimana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tertuang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dalam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butir</w:t>
      </w:r>
      <w:r w:rsidRPr="0093357C">
        <w:rPr>
          <w:rFonts w:ascii="Arial MT" w:eastAsia="Arial MT" w:hAnsi="Arial MT" w:cs="Arial MT"/>
          <w:spacing w:val="6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4.3,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jelaskan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tindak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lanjut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yang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telah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diambil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oleh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UPPS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dalam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rangka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meningkatkan kualitas implementasi kebijakan, pelaksanaan rasio DTPS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terhadap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mahasiswa,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beban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kerja,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kegiatan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mengajar,</w:t>
      </w:r>
      <w:r w:rsidRPr="0093357C">
        <w:rPr>
          <w:rFonts w:ascii="Arial MT" w:eastAsia="Arial MT" w:hAnsi="Arial MT" w:cs="Arial MT"/>
          <w:spacing w:val="62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bimbingan,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prestasi,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karya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ilmiah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sitasi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karya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ilmiah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DTPS,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serta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rekrutmen,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jumlah</w:t>
      </w:r>
      <w:r w:rsidRPr="0093357C">
        <w:rPr>
          <w:rFonts w:ascii="Arial MT" w:eastAsia="Arial MT" w:hAnsi="Arial MT" w:cs="Arial MT"/>
          <w:spacing w:val="-3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dan</w:t>
      </w:r>
      <w:r w:rsidRPr="0093357C">
        <w:rPr>
          <w:rFonts w:ascii="Arial MT" w:eastAsia="Arial MT" w:hAnsi="Arial MT" w:cs="Arial MT"/>
          <w:spacing w:val="2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kualitas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tendik</w:t>
      </w:r>
      <w:r w:rsidRPr="0093357C">
        <w:rPr>
          <w:rFonts w:ascii="Arial MT" w:eastAsia="Arial MT" w:hAnsi="Arial MT" w:cs="Arial MT"/>
          <w:spacing w:val="1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di</w:t>
      </w:r>
      <w:r w:rsidRPr="0093357C">
        <w:rPr>
          <w:rFonts w:ascii="Arial MT" w:eastAsia="Arial MT" w:hAnsi="Arial MT" w:cs="Arial MT"/>
          <w:spacing w:val="-6"/>
          <w:lang w:val="id"/>
        </w:rPr>
        <w:t xml:space="preserve"> </w:t>
      </w:r>
      <w:r w:rsidRPr="0093357C">
        <w:rPr>
          <w:rFonts w:ascii="Arial MT" w:eastAsia="Arial MT" w:hAnsi="Arial MT" w:cs="Arial MT"/>
          <w:lang w:val="id"/>
        </w:rPr>
        <w:t>UPPS.</w:t>
      </w:r>
    </w:p>
    <w:p w14:paraId="3F5700A5" w14:textId="77777777" w:rsidR="0093357C" w:rsidRPr="0093357C" w:rsidRDefault="0093357C" w:rsidP="0093357C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93357C" w:rsidRPr="0093357C">
          <w:pgSz w:w="11910" w:h="16840"/>
          <w:pgMar w:top="1660" w:right="760" w:bottom="280" w:left="1300" w:header="11" w:footer="0" w:gutter="0"/>
          <w:cols w:space="720"/>
        </w:sectPr>
      </w:pPr>
    </w:p>
    <w:p w14:paraId="07C0A2EB" w14:textId="77777777" w:rsidR="0093357C" w:rsidRPr="0093357C" w:rsidRDefault="0093357C" w:rsidP="0093357C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0436D735" w14:textId="77777777" w:rsidR="0093357C" w:rsidRPr="0093357C" w:rsidRDefault="0093357C" w:rsidP="0093357C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46EACAD2" w14:textId="77777777" w:rsidR="0093357C" w:rsidRPr="0093357C" w:rsidRDefault="0093357C" w:rsidP="0093357C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sz w:val="11"/>
          <w:lang w:val="id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1896"/>
        <w:gridCol w:w="4346"/>
        <w:gridCol w:w="2766"/>
      </w:tblGrid>
      <w:tr w:rsidR="0093357C" w:rsidRPr="0093357C" w14:paraId="10B57748" w14:textId="77777777" w:rsidTr="001A03A6">
        <w:trPr>
          <w:trHeight w:val="456"/>
        </w:trPr>
        <w:tc>
          <w:tcPr>
            <w:tcW w:w="605" w:type="dxa"/>
          </w:tcPr>
          <w:p w14:paraId="3873A777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3357C">
              <w:rPr>
                <w:rFonts w:ascii="Arial" w:eastAsia="Arial MT" w:hAnsi="Arial MT" w:cs="Arial MT"/>
                <w:b/>
                <w:sz w:val="20"/>
                <w:lang w:val="id"/>
              </w:rPr>
              <w:t>NO</w:t>
            </w:r>
          </w:p>
        </w:tc>
        <w:tc>
          <w:tcPr>
            <w:tcW w:w="1896" w:type="dxa"/>
          </w:tcPr>
          <w:p w14:paraId="47EC5D84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before="1" w:after="0" w:line="225" w:lineRule="auto"/>
              <w:ind w:right="150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3357C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ASPEK</w:t>
            </w:r>
            <w:r w:rsidRPr="0093357C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93357C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YANG</w:t>
            </w:r>
            <w:r w:rsidRPr="0093357C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93357C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DI</w:t>
            </w:r>
            <w:r w:rsidRPr="0093357C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" w:eastAsia="Arial MT" w:hAnsi="Arial MT" w:cs="Arial MT"/>
                <w:b/>
                <w:sz w:val="20"/>
                <w:lang w:val="id"/>
              </w:rPr>
              <w:t>EVALUASI</w:t>
            </w:r>
          </w:p>
        </w:tc>
        <w:tc>
          <w:tcPr>
            <w:tcW w:w="4346" w:type="dxa"/>
          </w:tcPr>
          <w:p w14:paraId="51CC7043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3357C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HASIL</w:t>
            </w:r>
            <w:r w:rsidRPr="0093357C">
              <w:rPr>
                <w:rFonts w:ascii="Arial" w:eastAsia="Arial MT" w:hAnsi="Arial MT" w:cs="Arial MT"/>
                <w:b/>
                <w:spacing w:val="-13"/>
                <w:sz w:val="20"/>
                <w:lang w:val="id"/>
              </w:rPr>
              <w:t xml:space="preserve"> </w:t>
            </w:r>
            <w:r w:rsidRPr="0093357C">
              <w:rPr>
                <w:rFonts w:ascii="Arial" w:eastAsia="Arial MT" w:hAnsi="Arial MT" w:cs="Arial MT"/>
                <w:b/>
                <w:sz w:val="20"/>
                <w:lang w:val="id"/>
              </w:rPr>
              <w:t>EVALUASI</w:t>
            </w:r>
          </w:p>
        </w:tc>
        <w:tc>
          <w:tcPr>
            <w:tcW w:w="2766" w:type="dxa"/>
          </w:tcPr>
          <w:p w14:paraId="2AFB95FB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3357C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TINDAK</w:t>
            </w:r>
            <w:r w:rsidRPr="0093357C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93357C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LANJUT</w:t>
            </w:r>
          </w:p>
        </w:tc>
      </w:tr>
      <w:tr w:rsidR="0093357C" w:rsidRPr="0093357C" w14:paraId="2CA48AB3" w14:textId="77777777" w:rsidTr="001A03A6">
        <w:trPr>
          <w:trHeight w:val="2988"/>
        </w:trPr>
        <w:tc>
          <w:tcPr>
            <w:tcW w:w="605" w:type="dxa"/>
            <w:tcBorders>
              <w:bottom w:val="single" w:sz="6" w:space="0" w:color="000000"/>
            </w:tcBorders>
          </w:tcPr>
          <w:p w14:paraId="1CADC85F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1896" w:type="dxa"/>
            <w:tcBorders>
              <w:bottom w:val="single" w:sz="6" w:space="0" w:color="000000"/>
            </w:tcBorders>
          </w:tcPr>
          <w:p w14:paraId="51EC955D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ind w:right="675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Rasio DTPS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</w:p>
        </w:tc>
        <w:tc>
          <w:tcPr>
            <w:tcW w:w="4346" w:type="dxa"/>
            <w:tcBorders>
              <w:bottom w:val="single" w:sz="6" w:space="0" w:color="000000"/>
            </w:tcBorders>
          </w:tcPr>
          <w:p w14:paraId="7C2AFB1B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ind w:right="89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Rasio dosen terhadap mahasiswa pada TS-3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masih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tinggi,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kurangnya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dosen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/tenaga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pengajar.sehingga tingkat kinerja dosen pada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dharma pengajaran tinggi, sehingga dharma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93357C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dharma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pengabdian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rendah.</w:t>
            </w:r>
          </w:p>
        </w:tc>
        <w:tc>
          <w:tcPr>
            <w:tcW w:w="2766" w:type="dxa"/>
            <w:tcBorders>
              <w:bottom w:val="single" w:sz="6" w:space="0" w:color="000000"/>
            </w:tcBorders>
          </w:tcPr>
          <w:p w14:paraId="17F03159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ind w:right="92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Melakukan rekrutmen dosen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cara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mengikuti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kebijakan – kebijakan yang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berlaku.</w:t>
            </w:r>
          </w:p>
          <w:p w14:paraId="74A1E497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ind w:right="88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Rekrutmen dosen dilakukan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baik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institusi/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perguruan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tinggi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sendiri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maupun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melalui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perguruan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tinggi</w:t>
            </w:r>
            <w:r w:rsidRPr="0093357C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lain</w:t>
            </w:r>
          </w:p>
          <w:p w14:paraId="01CB7D14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ind w:right="239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Bertambahnya dosen akan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mengakibatkan</w:t>
            </w:r>
            <w:r w:rsidRPr="0093357C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dosen</w:t>
            </w:r>
            <w:r w:rsidRPr="0093357C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bisa</w:t>
            </w:r>
          </w:p>
          <w:p w14:paraId="768A246E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before="6" w:after="0" w:line="225" w:lineRule="auto"/>
              <w:ind w:right="695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melakukan Tridharma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perguruan</w:t>
            </w:r>
            <w:r w:rsidRPr="0093357C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tinggi.</w:t>
            </w:r>
          </w:p>
        </w:tc>
      </w:tr>
      <w:tr w:rsidR="0093357C" w:rsidRPr="0093357C" w14:paraId="067A4D5F" w14:textId="77777777" w:rsidTr="001A03A6">
        <w:trPr>
          <w:trHeight w:val="2066"/>
        </w:trPr>
        <w:tc>
          <w:tcPr>
            <w:tcW w:w="605" w:type="dxa"/>
            <w:tcBorders>
              <w:top w:val="single" w:sz="6" w:space="0" w:color="000000"/>
            </w:tcBorders>
          </w:tcPr>
          <w:p w14:paraId="3F69AD73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2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1896" w:type="dxa"/>
            <w:tcBorders>
              <w:top w:val="single" w:sz="6" w:space="0" w:color="000000"/>
            </w:tcBorders>
          </w:tcPr>
          <w:p w14:paraId="542FE600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2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Beban</w:t>
            </w:r>
            <w:r w:rsidRPr="0093357C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kerja</w:t>
            </w:r>
          </w:p>
        </w:tc>
        <w:tc>
          <w:tcPr>
            <w:tcW w:w="4346" w:type="dxa"/>
            <w:tcBorders>
              <w:top w:val="single" w:sz="6" w:space="0" w:color="000000"/>
            </w:tcBorders>
          </w:tcPr>
          <w:p w14:paraId="4C9763F1" w14:textId="77777777" w:rsidR="0093357C" w:rsidRPr="0093357C" w:rsidRDefault="0093357C" w:rsidP="0093357C">
            <w:pPr>
              <w:widowControl w:val="0"/>
              <w:tabs>
                <w:tab w:val="left" w:pos="911"/>
                <w:tab w:val="left" w:pos="1176"/>
                <w:tab w:val="left" w:pos="1329"/>
                <w:tab w:val="left" w:pos="1713"/>
                <w:tab w:val="left" w:pos="2044"/>
                <w:tab w:val="left" w:pos="2150"/>
                <w:tab w:val="left" w:pos="2817"/>
                <w:tab w:val="left" w:pos="2962"/>
                <w:tab w:val="left" w:pos="3330"/>
                <w:tab w:val="left" w:pos="3566"/>
                <w:tab w:val="left" w:pos="3700"/>
              </w:tabs>
              <w:autoSpaceDE w:val="0"/>
              <w:autoSpaceDN w:val="0"/>
              <w:spacing w:after="0" w:line="240" w:lineRule="auto"/>
              <w:ind w:right="89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DTPS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ab/>
              <w:t>melakukan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ab/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ab/>
              <w:t>Tridharma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ab/>
              <w:t>perguruan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tinggi(pengajaran,penelitian,pengabdian).pada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 xml:space="preserve"> dharma</w:t>
            </w:r>
            <w:r w:rsidRPr="0093357C">
              <w:rPr>
                <w:rFonts w:ascii="Arial MT" w:eastAsia="Arial MT" w:hAnsi="Arial MT" w:cs="Arial MT"/>
                <w:spacing w:val="37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pengajaran</w:t>
            </w:r>
            <w:r w:rsidRPr="0093357C">
              <w:rPr>
                <w:rFonts w:ascii="Arial MT" w:eastAsia="Arial MT" w:hAnsi="Arial MT" w:cs="Arial MT"/>
                <w:spacing w:val="38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rata</w:t>
            </w:r>
            <w:r w:rsidRPr="0093357C">
              <w:rPr>
                <w:rFonts w:ascii="Arial MT" w:eastAsia="Arial MT" w:hAnsi="Arial MT" w:cs="Arial MT"/>
                <w:spacing w:val="39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–</w:t>
            </w:r>
            <w:r w:rsidRPr="0093357C">
              <w:rPr>
                <w:rFonts w:ascii="Arial MT" w:eastAsia="Arial MT" w:hAnsi="Arial MT" w:cs="Arial MT"/>
                <w:spacing w:val="38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rata</w:t>
            </w:r>
            <w:r w:rsidRPr="0093357C">
              <w:rPr>
                <w:rFonts w:ascii="Arial MT" w:eastAsia="Arial MT" w:hAnsi="Arial MT" w:cs="Arial MT"/>
                <w:spacing w:val="38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DTPS</w:t>
            </w:r>
            <w:r w:rsidRPr="0093357C">
              <w:rPr>
                <w:rFonts w:ascii="Arial MT" w:eastAsia="Arial MT" w:hAnsi="Arial MT" w:cs="Arial MT"/>
                <w:spacing w:val="39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sudah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memenuhi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ab/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ab/>
              <w:t>akan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ab/>
              <w:t>tetapi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ab/>
              <w:t>Pada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ab/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ab/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dharma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ab/>
              <w:t>dan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ab/>
              <w:t>pengabdian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ab/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ab/>
              <w:t>DTPS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ab/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ab/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sudah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terpenuhi,</w:t>
            </w:r>
            <w:r w:rsidRPr="0093357C">
              <w:rPr>
                <w:rFonts w:ascii="Arial MT" w:eastAsia="Arial MT" w:hAnsi="Arial MT" w:cs="Arial MT"/>
                <w:spacing w:val="40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akan</w:t>
            </w:r>
            <w:r w:rsidRPr="0093357C">
              <w:rPr>
                <w:rFonts w:ascii="Arial MT" w:eastAsia="Arial MT" w:hAnsi="Arial MT" w:cs="Arial MT"/>
                <w:spacing w:val="37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tetapi</w:t>
            </w:r>
            <w:r w:rsidRPr="0093357C">
              <w:rPr>
                <w:rFonts w:ascii="Arial MT" w:eastAsia="Arial MT" w:hAnsi="Arial MT" w:cs="Arial MT"/>
                <w:spacing w:val="42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untuk</w:t>
            </w:r>
            <w:r w:rsidRPr="0093357C">
              <w:rPr>
                <w:rFonts w:ascii="Arial MT" w:eastAsia="Arial MT" w:hAnsi="Arial MT" w:cs="Arial MT"/>
                <w:spacing w:val="38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hibah</w:t>
            </w:r>
            <w:r w:rsidRPr="0093357C">
              <w:rPr>
                <w:rFonts w:ascii="Arial MT" w:eastAsia="Arial MT" w:hAnsi="Arial MT" w:cs="Arial MT"/>
                <w:spacing w:val="38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hibah</w:t>
            </w:r>
            <w:r w:rsidRPr="0093357C">
              <w:rPr>
                <w:rFonts w:ascii="Arial MT" w:eastAsia="Arial MT" w:hAnsi="Arial MT" w:cs="Arial MT"/>
                <w:spacing w:val="39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Pengabdian masih</w:t>
            </w:r>
            <w:r w:rsidRPr="0093357C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kurang.</w:t>
            </w:r>
          </w:p>
        </w:tc>
        <w:tc>
          <w:tcPr>
            <w:tcW w:w="2766" w:type="dxa"/>
            <w:tcBorders>
              <w:top w:val="single" w:sz="6" w:space="0" w:color="000000"/>
            </w:tcBorders>
          </w:tcPr>
          <w:p w14:paraId="66E1FB80" w14:textId="77777777" w:rsidR="0093357C" w:rsidRPr="0093357C" w:rsidRDefault="0093357C" w:rsidP="0093357C">
            <w:pPr>
              <w:widowControl w:val="0"/>
              <w:tabs>
                <w:tab w:val="left" w:pos="1896"/>
              </w:tabs>
              <w:autoSpaceDE w:val="0"/>
              <w:autoSpaceDN w:val="0"/>
              <w:spacing w:after="0" w:line="237" w:lineRule="auto"/>
              <w:ind w:right="88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Melakukan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pendampingan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untuk penyusunan proposal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hibah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pendapingan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ab/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proposal</w:t>
            </w:r>
            <w:r w:rsidRPr="0093357C">
              <w:rPr>
                <w:rFonts w:ascii="Arial MT" w:eastAsia="Arial MT" w:hAnsi="Arial MT" w:cs="Arial MT"/>
                <w:spacing w:val="-54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pengabdian terhadap dosen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UPPS dan dosen PS untuk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lolos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mengikuti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hibah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hibah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pengabdian.</w:t>
            </w:r>
          </w:p>
        </w:tc>
      </w:tr>
      <w:tr w:rsidR="0093357C" w:rsidRPr="0093357C" w14:paraId="08C3AD1A" w14:textId="77777777" w:rsidTr="001A03A6">
        <w:trPr>
          <w:trHeight w:val="2304"/>
        </w:trPr>
        <w:tc>
          <w:tcPr>
            <w:tcW w:w="605" w:type="dxa"/>
          </w:tcPr>
          <w:p w14:paraId="1CF6F042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1896" w:type="dxa"/>
          </w:tcPr>
          <w:p w14:paraId="486BD70A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Bimbingan</w:t>
            </w:r>
          </w:p>
        </w:tc>
        <w:tc>
          <w:tcPr>
            <w:tcW w:w="4346" w:type="dxa"/>
          </w:tcPr>
          <w:p w14:paraId="6C2563E9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ind w:right="88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Kegiatan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bimbingan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DTPS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magister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manajemen pada masa pandemik covid -19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melalui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online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/daring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kurang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maksimal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dipengaruhi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oleh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kendala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IT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sebagian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dosen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kurang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mampu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menggunakan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sistem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earlearning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dalam proses</w:t>
            </w:r>
            <w:r w:rsidRPr="0093357C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pembimbingan.</w:t>
            </w:r>
          </w:p>
        </w:tc>
        <w:tc>
          <w:tcPr>
            <w:tcW w:w="2766" w:type="dxa"/>
          </w:tcPr>
          <w:p w14:paraId="7176D435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ind w:right="209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Sebaiknya kegiatan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bimbingan yang dilakukan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secara online tetap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dilaksanakan akan tetapi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perlu adanya pelatihan dan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pengembangan dosen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melalui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sistem earlearning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dan</w:t>
            </w:r>
            <w:r w:rsidRPr="0093357C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penggunaan</w:t>
            </w:r>
            <w:r w:rsidRPr="0093357C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IT/aplikasi</w:t>
            </w:r>
          </w:p>
          <w:p w14:paraId="76B7EB1D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before="4" w:after="0" w:line="220" w:lineRule="exact"/>
              <w:ind w:right="237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lainnya</w:t>
            </w:r>
            <w:r w:rsidRPr="0093357C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yang</w:t>
            </w:r>
            <w:r w:rsidRPr="0093357C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meningkatkan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93357C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dosen.</w:t>
            </w:r>
          </w:p>
        </w:tc>
      </w:tr>
      <w:tr w:rsidR="0093357C" w:rsidRPr="0093357C" w14:paraId="72D995A1" w14:textId="77777777" w:rsidTr="001A03A6">
        <w:trPr>
          <w:trHeight w:val="1838"/>
        </w:trPr>
        <w:tc>
          <w:tcPr>
            <w:tcW w:w="605" w:type="dxa"/>
          </w:tcPr>
          <w:p w14:paraId="55D471C5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1896" w:type="dxa"/>
          </w:tcPr>
          <w:p w14:paraId="521D7CAA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Prestasi</w:t>
            </w:r>
          </w:p>
        </w:tc>
        <w:tc>
          <w:tcPr>
            <w:tcW w:w="4346" w:type="dxa"/>
          </w:tcPr>
          <w:p w14:paraId="50446764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ind w:right="299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Prestasi DTPS magister manajemen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  <w:r w:rsidRPr="0093357C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sebagian</w:t>
            </w:r>
            <w:r w:rsidRPr="0093357C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sudah</w:t>
            </w:r>
            <w:r w:rsidRPr="0093357C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memiliki</w:t>
            </w:r>
            <w:r w:rsidRPr="0093357C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prestasi</w:t>
            </w:r>
            <w:r w:rsidRPr="0093357C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akan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tetapi</w:t>
            </w:r>
            <w:r w:rsidRPr="0093357C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masih belum</w:t>
            </w:r>
            <w:r w:rsidRPr="0093357C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maksimal</w:t>
            </w:r>
          </w:p>
        </w:tc>
        <w:tc>
          <w:tcPr>
            <w:tcW w:w="2766" w:type="dxa"/>
          </w:tcPr>
          <w:p w14:paraId="6B3F34CD" w14:textId="77777777" w:rsidR="0093357C" w:rsidRPr="0093357C" w:rsidRDefault="0093357C" w:rsidP="0093357C">
            <w:pPr>
              <w:widowControl w:val="0"/>
              <w:tabs>
                <w:tab w:val="left" w:pos="1416"/>
                <w:tab w:val="left" w:pos="1848"/>
              </w:tabs>
              <w:autoSpaceDE w:val="0"/>
              <w:autoSpaceDN w:val="0"/>
              <w:spacing w:after="0" w:line="237" w:lineRule="auto"/>
              <w:ind w:right="86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Untuk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ab/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meningkatkan</w:t>
            </w:r>
            <w:r w:rsidRPr="0093357C">
              <w:rPr>
                <w:rFonts w:ascii="Arial MT" w:eastAsia="Arial MT" w:hAnsi="Arial MT" w:cs="Arial MT"/>
                <w:spacing w:val="-54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prestasi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DTPS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maka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pihak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UPPS</w:t>
            </w:r>
            <w:r w:rsidRPr="0093357C">
              <w:rPr>
                <w:rFonts w:ascii="Arial MT" w:eastAsia="Arial MT" w:hAnsi="Arial MT" w:cs="Arial MT"/>
                <w:spacing w:val="56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memberi</w:t>
            </w:r>
            <w:r w:rsidRPr="0093357C">
              <w:rPr>
                <w:rFonts w:ascii="Arial MT" w:eastAsia="Arial MT" w:hAnsi="Arial MT" w:cs="Arial MT"/>
                <w:spacing w:val="56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motivasi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kesempatan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memberikan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ab/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ab/>
              <w:t>informasi</w:t>
            </w:r>
            <w:r w:rsidRPr="0093357C">
              <w:rPr>
                <w:rFonts w:ascii="Arial MT" w:eastAsia="Arial MT" w:hAnsi="Arial MT" w:cs="Arial MT"/>
                <w:spacing w:val="-54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adanya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kegiatan-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kegiatan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yang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berkaitan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akademik.</w:t>
            </w:r>
          </w:p>
        </w:tc>
      </w:tr>
      <w:tr w:rsidR="0093357C" w:rsidRPr="0093357C" w14:paraId="11A970E6" w14:textId="77777777" w:rsidTr="001A03A6">
        <w:trPr>
          <w:trHeight w:val="2304"/>
        </w:trPr>
        <w:tc>
          <w:tcPr>
            <w:tcW w:w="605" w:type="dxa"/>
          </w:tcPr>
          <w:p w14:paraId="204E36C1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1896" w:type="dxa"/>
          </w:tcPr>
          <w:p w14:paraId="739747ED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93357C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</w:p>
        </w:tc>
        <w:tc>
          <w:tcPr>
            <w:tcW w:w="4346" w:type="dxa"/>
          </w:tcPr>
          <w:p w14:paraId="0DAF49AF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ind w:right="87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Karya ilmiah DTPS dipublikasikan pada jurnal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nasional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jurnal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nasional</w:t>
            </w:r>
            <w:r w:rsidRPr="0093357C">
              <w:rPr>
                <w:rFonts w:ascii="Arial MT" w:eastAsia="Arial MT" w:hAnsi="Arial MT" w:cs="Arial MT"/>
                <w:spacing w:val="56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terakreditasi,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akan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tetapi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jurnal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internasional</w:t>
            </w:r>
            <w:r w:rsidRPr="0093357C">
              <w:rPr>
                <w:rFonts w:ascii="Arial MT" w:eastAsia="Arial MT" w:hAnsi="Arial MT" w:cs="Arial MT"/>
                <w:spacing w:val="56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jurnal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Internasional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terakreditasi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belum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terpenuhi,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hal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ini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dilatar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belakangi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dari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segi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pembiayaan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begitu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juga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buku/</w:t>
            </w:r>
            <w:r w:rsidRPr="0093357C">
              <w:rPr>
                <w:rFonts w:ascii="Arial" w:eastAsia="Arial MT" w:hAnsi="Arial MT" w:cs="Arial MT"/>
                <w:i/>
                <w:sz w:val="20"/>
                <w:lang w:val="id"/>
              </w:rPr>
              <w:t>book</w:t>
            </w:r>
            <w:r w:rsidRPr="0093357C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" w:eastAsia="Arial MT" w:hAnsi="Arial MT" w:cs="Arial MT"/>
                <w:i/>
                <w:sz w:val="20"/>
                <w:lang w:val="id"/>
              </w:rPr>
              <w:t>chapter</w:t>
            </w:r>
            <w:r w:rsidRPr="0093357C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,</w:t>
            </w:r>
            <w:r w:rsidRPr="0093357C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HKI</w:t>
            </w:r>
            <w:r w:rsidRPr="0093357C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dan paten</w:t>
            </w:r>
          </w:p>
        </w:tc>
        <w:tc>
          <w:tcPr>
            <w:tcW w:w="2766" w:type="dxa"/>
          </w:tcPr>
          <w:p w14:paraId="18AA7859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ind w:right="392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Perlunya peningkatan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publikasi pada jurnal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nasional</w:t>
            </w:r>
            <w:r w:rsidRPr="0093357C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terakreditasi</w:t>
            </w:r>
            <w:r w:rsidRPr="0093357C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dan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jurnal internasional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terakreditasi</w:t>
            </w:r>
            <w:r w:rsidRPr="0093357C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93357C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cara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mendorong dosen untuk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mengikuti hibah internal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maupun</w:t>
            </w:r>
            <w:r w:rsidRPr="0093357C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hibah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ekternal,</w:t>
            </w:r>
          </w:p>
          <w:p w14:paraId="5ED7A388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3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sehingga</w:t>
            </w:r>
            <w:r w:rsidRPr="0093357C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untuk</w:t>
            </w:r>
            <w:r w:rsidRPr="0093357C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luaran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93357C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terpenuhi.</w:t>
            </w:r>
          </w:p>
        </w:tc>
      </w:tr>
      <w:tr w:rsidR="0093357C" w:rsidRPr="0093357C" w14:paraId="74C43ED9" w14:textId="77777777" w:rsidTr="001A03A6">
        <w:trPr>
          <w:trHeight w:val="690"/>
        </w:trPr>
        <w:tc>
          <w:tcPr>
            <w:tcW w:w="605" w:type="dxa"/>
          </w:tcPr>
          <w:p w14:paraId="2C5CEEE3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  <w:tc>
          <w:tcPr>
            <w:tcW w:w="1896" w:type="dxa"/>
          </w:tcPr>
          <w:p w14:paraId="04455150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Sitasi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93357C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</w:p>
        </w:tc>
        <w:tc>
          <w:tcPr>
            <w:tcW w:w="4346" w:type="dxa"/>
          </w:tcPr>
          <w:p w14:paraId="724D0B2E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Sitasi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93357C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93357C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DTPS</w:t>
            </w:r>
            <w:r w:rsidRPr="0093357C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cukup</w:t>
            </w:r>
            <w:r w:rsidRPr="0093357C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memadai</w:t>
            </w:r>
            <w:r w:rsidRPr="0093357C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hal</w:t>
            </w:r>
          </w:p>
          <w:p w14:paraId="10B2C87E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6" w:lineRule="exact"/>
              <w:ind w:right="348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ini</w:t>
            </w:r>
            <w:r w:rsidRPr="0093357C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dapat</w:t>
            </w:r>
            <w:r w:rsidRPr="0093357C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dilihat</w:t>
            </w:r>
            <w:r w:rsidRPr="0093357C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93357C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google</w:t>
            </w:r>
            <w:r w:rsidRPr="0093357C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scholer</w:t>
            </w:r>
            <w:r w:rsidRPr="0093357C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/google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cendikia.Banyaknya</w:t>
            </w:r>
            <w:r w:rsidRPr="0093357C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hasil</w:t>
            </w:r>
            <w:r w:rsidRPr="0093357C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93357C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93357C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yang</w:t>
            </w:r>
          </w:p>
        </w:tc>
        <w:tc>
          <w:tcPr>
            <w:tcW w:w="2766" w:type="dxa"/>
          </w:tcPr>
          <w:p w14:paraId="35C24917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Pihak</w:t>
            </w:r>
            <w:r w:rsidRPr="0093357C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UPPS</w:t>
            </w:r>
            <w:r w:rsidRPr="0093357C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melakukan</w:t>
            </w:r>
          </w:p>
          <w:p w14:paraId="797ABD7C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6" w:lineRule="exact"/>
              <w:ind w:right="239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motivasi</w:t>
            </w:r>
            <w:r w:rsidRPr="0093357C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kepada</w:t>
            </w:r>
            <w:r w:rsidRPr="0093357C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DTPS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untuk</w:t>
            </w:r>
            <w:r w:rsidRPr="0093357C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meningkatkan</w:t>
            </w:r>
          </w:p>
        </w:tc>
      </w:tr>
    </w:tbl>
    <w:p w14:paraId="27ABEDF7" w14:textId="77777777" w:rsidR="0093357C" w:rsidRPr="0093357C" w:rsidRDefault="0093357C" w:rsidP="0093357C">
      <w:pPr>
        <w:widowControl w:val="0"/>
        <w:autoSpaceDE w:val="0"/>
        <w:autoSpaceDN w:val="0"/>
        <w:spacing w:after="0" w:line="226" w:lineRule="exact"/>
        <w:rPr>
          <w:rFonts w:ascii="Arial MT" w:eastAsia="Arial MT" w:hAnsi="Arial MT" w:cs="Arial MT"/>
          <w:sz w:val="20"/>
          <w:lang w:val="id"/>
        </w:rPr>
        <w:sectPr w:rsidR="0093357C" w:rsidRPr="0093357C">
          <w:pgSz w:w="11910" w:h="16840"/>
          <w:pgMar w:top="1660" w:right="760" w:bottom="280" w:left="1300" w:header="11" w:footer="0" w:gutter="0"/>
          <w:cols w:space="720"/>
        </w:sectPr>
      </w:pPr>
    </w:p>
    <w:p w14:paraId="09D4DC33" w14:textId="77777777" w:rsidR="0093357C" w:rsidRPr="0093357C" w:rsidRDefault="0093357C" w:rsidP="0093357C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46103E3C" w14:textId="77777777" w:rsidR="0093357C" w:rsidRPr="0093357C" w:rsidRDefault="0093357C" w:rsidP="0093357C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783055FD" w14:textId="77777777" w:rsidR="0093357C" w:rsidRPr="0093357C" w:rsidRDefault="0093357C" w:rsidP="0093357C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sz w:val="11"/>
          <w:lang w:val="id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1896"/>
        <w:gridCol w:w="4346"/>
        <w:gridCol w:w="2766"/>
      </w:tblGrid>
      <w:tr w:rsidR="0093357C" w:rsidRPr="0093357C" w14:paraId="44381A7E" w14:textId="77777777" w:rsidTr="001A03A6">
        <w:trPr>
          <w:trHeight w:val="917"/>
        </w:trPr>
        <w:tc>
          <w:tcPr>
            <w:tcW w:w="605" w:type="dxa"/>
          </w:tcPr>
          <w:p w14:paraId="715FD513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96" w:type="dxa"/>
          </w:tcPr>
          <w:p w14:paraId="047E3803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4346" w:type="dxa"/>
          </w:tcPr>
          <w:p w14:paraId="7937732C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before="1" w:after="0" w:line="232" w:lineRule="auto"/>
              <w:ind w:right="341"/>
              <w:rPr>
                <w:rFonts w:ascii="Arial MT" w:eastAsia="Arial MT" w:hAnsi="Arial MT" w:cs="Arial MT"/>
                <w:sz w:val="20"/>
                <w:lang w:val="id"/>
              </w:rPr>
            </w:pPr>
            <w:bookmarkStart w:id="0" w:name="_bookmark6"/>
            <w:bookmarkEnd w:id="0"/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dikutip/sitasi oleh dosen,mahasiswa,dan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peneliti</w:t>
            </w:r>
            <w:r w:rsidRPr="0093357C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lain</w:t>
            </w:r>
            <w:r w:rsidRPr="0093357C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yang</w:t>
            </w:r>
            <w:r w:rsidRPr="0093357C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melakukan</w:t>
            </w:r>
            <w:r w:rsidRPr="0093357C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93357C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yang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sama/ sejenis akan tetapi masih ada DTPS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masih</w:t>
            </w:r>
            <w:r w:rsidRPr="0093357C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sedikit</w:t>
            </w:r>
            <w:r w:rsidRPr="0093357C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93357C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ilmiah yang</w:t>
            </w:r>
            <w:r w:rsidRPr="0093357C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disitasikan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</w:p>
        </w:tc>
        <w:tc>
          <w:tcPr>
            <w:tcW w:w="2766" w:type="dxa"/>
          </w:tcPr>
          <w:p w14:paraId="5F4A6601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ind w:right="239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penelitian dan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dipublikasikan kejurnal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terakreditasi</w:t>
            </w:r>
            <w:r w:rsidRPr="0093357C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dan</w:t>
            </w:r>
            <w:r w:rsidRPr="0093357C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scopus.</w:t>
            </w:r>
          </w:p>
        </w:tc>
      </w:tr>
      <w:tr w:rsidR="0093357C" w:rsidRPr="0093357C" w14:paraId="0B25C4A9" w14:textId="77777777" w:rsidTr="001A03A6">
        <w:trPr>
          <w:trHeight w:val="2760"/>
        </w:trPr>
        <w:tc>
          <w:tcPr>
            <w:tcW w:w="605" w:type="dxa"/>
          </w:tcPr>
          <w:p w14:paraId="375D1D5B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w w:val="95"/>
                <w:sz w:val="20"/>
                <w:lang w:val="id"/>
              </w:rPr>
              <w:t>7</w:t>
            </w:r>
          </w:p>
        </w:tc>
        <w:tc>
          <w:tcPr>
            <w:tcW w:w="1896" w:type="dxa"/>
          </w:tcPr>
          <w:p w14:paraId="0A3BEDC6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Rekrutmen</w:t>
            </w:r>
          </w:p>
        </w:tc>
        <w:tc>
          <w:tcPr>
            <w:tcW w:w="4346" w:type="dxa"/>
          </w:tcPr>
          <w:p w14:paraId="381D83DF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ind w:right="273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DTPS</w:t>
            </w:r>
            <w:r w:rsidRPr="0093357C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beberapa</w:t>
            </w:r>
            <w:r w:rsidRPr="0093357C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diangkat</w:t>
            </w:r>
            <w:r w:rsidRPr="0093357C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sebagai</w:t>
            </w:r>
            <w:r w:rsidRPr="0093357C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dosen</w:t>
            </w:r>
            <w:r w:rsidRPr="0093357C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dari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Struktural dan yang baru menyelesaikan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S3 (Doktor).</w:t>
            </w:r>
          </w:p>
        </w:tc>
        <w:tc>
          <w:tcPr>
            <w:tcW w:w="2766" w:type="dxa"/>
          </w:tcPr>
          <w:p w14:paraId="5F58CBAA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ind w:right="45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merekrut</w:t>
            </w:r>
            <w:r w:rsidRPr="0093357C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dosen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sebaiknya</w:t>
            </w:r>
            <w:r w:rsidRPr="0093357C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berlatar</w:t>
            </w:r>
            <w:r w:rsidRPr="0093357C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belakang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dari Akademik, sehingga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untuk pengurusan dan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peningkatan jabatan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fungsionalnya lebih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mudah,dan untuk calon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dosen yang baru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menyelesaikan studinya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sebaiknya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yang ada</w:t>
            </w:r>
          </w:p>
          <w:p w14:paraId="6C8A27CD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2" w:lineRule="exact"/>
              <w:ind w:right="306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dilingkungan internal yang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statusnya</w:t>
            </w:r>
            <w:r w:rsidRPr="0093357C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sebagai</w:t>
            </w:r>
            <w:r w:rsidRPr="0093357C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dosen.</w:t>
            </w:r>
          </w:p>
        </w:tc>
      </w:tr>
      <w:tr w:rsidR="0093357C" w:rsidRPr="0093357C" w14:paraId="207C4C24" w14:textId="77777777" w:rsidTr="001A03A6">
        <w:trPr>
          <w:trHeight w:val="2764"/>
        </w:trPr>
        <w:tc>
          <w:tcPr>
            <w:tcW w:w="605" w:type="dxa"/>
          </w:tcPr>
          <w:p w14:paraId="42F62B23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w w:val="95"/>
                <w:sz w:val="20"/>
                <w:lang w:val="id"/>
              </w:rPr>
              <w:t>8</w:t>
            </w:r>
          </w:p>
        </w:tc>
        <w:tc>
          <w:tcPr>
            <w:tcW w:w="1896" w:type="dxa"/>
          </w:tcPr>
          <w:p w14:paraId="78E1A9D7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4" w:lineRule="auto"/>
              <w:ind w:right="91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Jumlah dan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kualitas</w:t>
            </w:r>
            <w:r w:rsidRPr="0093357C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tendik</w:t>
            </w:r>
          </w:p>
        </w:tc>
        <w:tc>
          <w:tcPr>
            <w:tcW w:w="4346" w:type="dxa"/>
          </w:tcPr>
          <w:p w14:paraId="043D8BEE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40" w:lineRule="auto"/>
              <w:ind w:right="204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Tenaga pendidikan(tendik) penempatannya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kurang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sesuai</w:t>
            </w:r>
            <w:r w:rsidRPr="0093357C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dengan latar belakang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pendidikan. Sehingga dalam pelayanan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administrasi</w:t>
            </w:r>
            <w:r w:rsidRPr="0093357C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kurang</w:t>
            </w:r>
            <w:r w:rsidRPr="0093357C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cepat</w:t>
            </w:r>
            <w:r w:rsidRPr="0093357C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93357C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tendik</w:t>
            </w:r>
            <w:r w:rsidRPr="0093357C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lain</w:t>
            </w:r>
            <w:r w:rsidRPr="0093357C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juga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kurang tanggap dengan apa yang menjadi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Tupoksinya.</w:t>
            </w:r>
          </w:p>
        </w:tc>
        <w:tc>
          <w:tcPr>
            <w:tcW w:w="2766" w:type="dxa"/>
          </w:tcPr>
          <w:p w14:paraId="482DCF73" w14:textId="77777777" w:rsidR="0093357C" w:rsidRPr="0093357C" w:rsidRDefault="0093357C" w:rsidP="0093357C">
            <w:pPr>
              <w:widowControl w:val="0"/>
              <w:autoSpaceDE w:val="0"/>
              <w:autoSpaceDN w:val="0"/>
              <w:spacing w:after="0" w:line="237" w:lineRule="auto"/>
              <w:ind w:right="171"/>
              <w:rPr>
                <w:rFonts w:ascii="Arial MT" w:eastAsia="Arial MT" w:hAnsi="Arial MT" w:cs="Arial MT"/>
                <w:sz w:val="20"/>
                <w:lang w:val="id"/>
              </w:rPr>
            </w:pPr>
            <w:r w:rsidRPr="0093357C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Untuk</w:t>
            </w:r>
            <w:r w:rsidRPr="0093357C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tenaga</w:t>
            </w:r>
            <w:r w:rsidRPr="0093357C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tendik</w:t>
            </w:r>
            <w:r w:rsidRPr="0093357C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(tendik)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UPPS melakukan motivasi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terhadap tenaga tendik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dengan melakukan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pelatihan dan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pengembangan skill sesuai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dengan tupoksinya dan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menempatkan tendik ke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bagian yang sesuai dengan</w:t>
            </w:r>
            <w:r w:rsidRPr="0093357C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latar belakang pendidikan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dan skillnya/</w:t>
            </w:r>
            <w:r w:rsidRPr="0093357C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3357C">
              <w:rPr>
                <w:rFonts w:ascii="Arial MT" w:eastAsia="Arial MT" w:hAnsi="Arial MT" w:cs="Arial MT"/>
                <w:sz w:val="20"/>
                <w:lang w:val="id"/>
              </w:rPr>
              <w:t>kemampuannya.</w:t>
            </w:r>
          </w:p>
        </w:tc>
      </w:tr>
    </w:tbl>
    <w:p w14:paraId="5B81C0FE" w14:textId="77777777" w:rsidR="0093357C" w:rsidRPr="0093357C" w:rsidRDefault="0093357C" w:rsidP="0093357C">
      <w:pPr>
        <w:widowControl w:val="0"/>
        <w:autoSpaceDE w:val="0"/>
        <w:autoSpaceDN w:val="0"/>
        <w:spacing w:after="0" w:line="237" w:lineRule="auto"/>
        <w:rPr>
          <w:rFonts w:ascii="Arial MT" w:eastAsia="Arial MT" w:hAnsi="Arial MT" w:cs="Arial MT"/>
          <w:sz w:val="20"/>
          <w:lang w:val="id"/>
        </w:rPr>
        <w:sectPr w:rsidR="0093357C" w:rsidRPr="0093357C">
          <w:pgSz w:w="11910" w:h="16840"/>
          <w:pgMar w:top="1660" w:right="760" w:bottom="280" w:left="1300" w:header="11" w:footer="0" w:gutter="0"/>
          <w:cols w:space="720"/>
        </w:sectPr>
      </w:pPr>
    </w:p>
    <w:p w14:paraId="07D6B6FC" w14:textId="489EF18B" w:rsidR="009A3132" w:rsidRDefault="009A3132" w:rsidP="0093357C">
      <w:pPr>
        <w:widowControl w:val="0"/>
        <w:autoSpaceDE w:val="0"/>
        <w:autoSpaceDN w:val="0"/>
        <w:spacing w:before="83" w:after="0" w:line="251" w:lineRule="exact"/>
        <w:ind w:right="2753"/>
        <w:jc w:val="center"/>
        <w:outlineLvl w:val="1"/>
      </w:pPr>
    </w:p>
    <w:sectPr w:rsidR="009A31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BB034" w14:textId="2ABA413C" w:rsidR="000D0E80" w:rsidRDefault="0093357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85EA6B1" wp14:editId="4C491512">
              <wp:simplePos x="0" y="0"/>
              <wp:positionH relativeFrom="page">
                <wp:posOffset>6292215</wp:posOffset>
              </wp:positionH>
              <wp:positionV relativeFrom="page">
                <wp:posOffset>-5715</wp:posOffset>
              </wp:positionV>
              <wp:extent cx="22860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2D8B27" w14:textId="77777777" w:rsidR="000D0E80" w:rsidRDefault="0093357C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90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5EA6B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5.45pt;margin-top:-.45pt;width:18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" filled="f" stroked="f">
              <v:textbox inset="0,0,0,0">
                <w:txbxContent>
                  <w:p w14:paraId="022D8B27" w14:textId="77777777" w:rsidR="000D0E80" w:rsidRDefault="0093357C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90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0219D"/>
    <w:multiLevelType w:val="multilevel"/>
    <w:tmpl w:val="505EBC8C"/>
    <w:lvl w:ilvl="0">
      <w:start w:val="4"/>
      <w:numFmt w:val="decimal"/>
      <w:lvlText w:val="%1"/>
      <w:lvlJc w:val="left"/>
      <w:pPr>
        <w:ind w:left="1401" w:hanging="553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01" w:hanging="553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lowerLetter"/>
      <w:lvlText w:val="(%3)"/>
      <w:lvlJc w:val="left"/>
      <w:pPr>
        <w:ind w:left="1401" w:hanging="399"/>
        <w:jc w:val="right"/>
      </w:pPr>
      <w:rPr>
        <w:rFonts w:ascii="Arial MT" w:eastAsia="Arial MT" w:hAnsi="Arial MT" w:cs="Arial MT" w:hint="default"/>
        <w:spacing w:val="-3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718" w:hanging="284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4656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635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61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592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571" w:hanging="284"/>
      </w:pPr>
      <w:rPr>
        <w:rFonts w:hint="default"/>
        <w:lang w:val="id" w:eastAsia="en-US" w:bidi="ar-SA"/>
      </w:rPr>
    </w:lvl>
  </w:abstractNum>
  <w:abstractNum w:abstractNumId="1" w15:restartNumberingAfterBreak="0">
    <w:nsid w:val="58D36483"/>
    <w:multiLevelType w:val="hybridMultilevel"/>
    <w:tmpl w:val="6F00AD08"/>
    <w:lvl w:ilvl="0" w:tplc="A9D0040E">
      <w:start w:val="1"/>
      <w:numFmt w:val="decimal"/>
      <w:lvlText w:val="%1."/>
      <w:lvlJc w:val="left"/>
      <w:pPr>
        <w:ind w:left="1633" w:hanging="552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E454F69E">
      <w:numFmt w:val="bullet"/>
      <w:lvlText w:val="•"/>
      <w:lvlJc w:val="left"/>
      <w:pPr>
        <w:ind w:left="2460" w:hanging="552"/>
      </w:pPr>
      <w:rPr>
        <w:rFonts w:hint="default"/>
        <w:lang w:val="id" w:eastAsia="en-US" w:bidi="ar-SA"/>
      </w:rPr>
    </w:lvl>
    <w:lvl w:ilvl="2" w:tplc="A1DCDD2E">
      <w:numFmt w:val="bullet"/>
      <w:lvlText w:val="•"/>
      <w:lvlJc w:val="left"/>
      <w:pPr>
        <w:ind w:left="3281" w:hanging="552"/>
      </w:pPr>
      <w:rPr>
        <w:rFonts w:hint="default"/>
        <w:lang w:val="id" w:eastAsia="en-US" w:bidi="ar-SA"/>
      </w:rPr>
    </w:lvl>
    <w:lvl w:ilvl="3" w:tplc="DB60773E">
      <w:numFmt w:val="bullet"/>
      <w:lvlText w:val="•"/>
      <w:lvlJc w:val="left"/>
      <w:pPr>
        <w:ind w:left="4102" w:hanging="552"/>
      </w:pPr>
      <w:rPr>
        <w:rFonts w:hint="default"/>
        <w:lang w:val="id" w:eastAsia="en-US" w:bidi="ar-SA"/>
      </w:rPr>
    </w:lvl>
    <w:lvl w:ilvl="4" w:tplc="FAC053B0">
      <w:numFmt w:val="bullet"/>
      <w:lvlText w:val="•"/>
      <w:lvlJc w:val="left"/>
      <w:pPr>
        <w:ind w:left="4923" w:hanging="552"/>
      </w:pPr>
      <w:rPr>
        <w:rFonts w:hint="default"/>
        <w:lang w:val="id" w:eastAsia="en-US" w:bidi="ar-SA"/>
      </w:rPr>
    </w:lvl>
    <w:lvl w:ilvl="5" w:tplc="E7FE90FC">
      <w:numFmt w:val="bullet"/>
      <w:lvlText w:val="•"/>
      <w:lvlJc w:val="left"/>
      <w:pPr>
        <w:ind w:left="5744" w:hanging="552"/>
      </w:pPr>
      <w:rPr>
        <w:rFonts w:hint="default"/>
        <w:lang w:val="id" w:eastAsia="en-US" w:bidi="ar-SA"/>
      </w:rPr>
    </w:lvl>
    <w:lvl w:ilvl="6" w:tplc="B8181BAC">
      <w:numFmt w:val="bullet"/>
      <w:lvlText w:val="•"/>
      <w:lvlJc w:val="left"/>
      <w:pPr>
        <w:ind w:left="6565" w:hanging="552"/>
      </w:pPr>
      <w:rPr>
        <w:rFonts w:hint="default"/>
        <w:lang w:val="id" w:eastAsia="en-US" w:bidi="ar-SA"/>
      </w:rPr>
    </w:lvl>
    <w:lvl w:ilvl="7" w:tplc="F8B854D4">
      <w:numFmt w:val="bullet"/>
      <w:lvlText w:val="•"/>
      <w:lvlJc w:val="left"/>
      <w:pPr>
        <w:ind w:left="7386" w:hanging="552"/>
      </w:pPr>
      <w:rPr>
        <w:rFonts w:hint="default"/>
        <w:lang w:val="id" w:eastAsia="en-US" w:bidi="ar-SA"/>
      </w:rPr>
    </w:lvl>
    <w:lvl w:ilvl="8" w:tplc="B35C5CC2">
      <w:numFmt w:val="bullet"/>
      <w:lvlText w:val="•"/>
      <w:lvlJc w:val="left"/>
      <w:pPr>
        <w:ind w:left="8207" w:hanging="552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57C"/>
    <w:rsid w:val="0093357C"/>
    <w:rsid w:val="009A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6AC4E"/>
  <w15:chartTrackingRefBased/>
  <w15:docId w15:val="{0455E095-2552-431A-86BF-385B3379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93357C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93357C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3357C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93357C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93357C"/>
  </w:style>
  <w:style w:type="paragraph" w:styleId="TOC1">
    <w:name w:val="toc 1"/>
    <w:basedOn w:val="Normal"/>
    <w:uiPriority w:val="1"/>
    <w:qFormat/>
    <w:rsid w:val="0093357C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93357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93357C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93357C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93357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357C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57C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93357C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93357C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93357C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93357C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2098</Words>
  <Characters>11961</Characters>
  <Application>Microsoft Office Word</Application>
  <DocSecurity>0</DocSecurity>
  <Lines>99</Lines>
  <Paragraphs>28</Paragraphs>
  <ScaleCrop>false</ScaleCrop>
  <Company/>
  <LinksUpToDate>false</LinksUpToDate>
  <CharactersWithSpaces>14031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2025-11-19T23:23:00Z</dcterms:created>
  <dcterms:modified xsi:type="dcterms:W3CDTF">2025-11-19T23:24:00Z</dcterms:modified>
</cp:coreProperties>
</file>