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40A9" w14:textId="77777777" w:rsidR="000C4CE9" w:rsidRDefault="000C4CE9" w:rsidP="000C4CE9">
      <w:pPr>
        <w:pStyle w:val="Heading2"/>
        <w:numPr>
          <w:ilvl w:val="2"/>
          <w:numId w:val="1"/>
        </w:numPr>
        <w:tabs>
          <w:tab w:val="left" w:pos="2059"/>
        </w:tabs>
        <w:ind w:left="2058" w:hanging="673"/>
        <w:jc w:val="both"/>
      </w:pPr>
      <w:r>
        <w:rPr>
          <w:spacing w:val="-1"/>
        </w:rPr>
        <w:t>Pembimbingan</w:t>
      </w:r>
      <w:r>
        <w:rPr>
          <w:spacing w:val="-12"/>
        </w:rPr>
        <w:t xml:space="preserve"> </w:t>
      </w:r>
      <w:r>
        <w:t>Akademik</w:t>
      </w:r>
    </w:p>
    <w:p w14:paraId="42B17EEB" w14:textId="77777777" w:rsidR="000C4CE9" w:rsidRDefault="000C4CE9" w:rsidP="000C4CE9">
      <w:pPr>
        <w:spacing w:before="6" w:after="16"/>
        <w:ind w:left="1386"/>
        <w:jc w:val="both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6.2.8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Proses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1"/>
        </w:rPr>
        <w:t>Pembimbingan</w:t>
      </w:r>
      <w:r>
        <w:rPr>
          <w:rFonts w:ascii="Arial"/>
          <w:b/>
        </w:rPr>
        <w:t xml:space="preserve"> Akademik</w:t>
      </w: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4115"/>
        <w:gridCol w:w="4821"/>
      </w:tblGrid>
      <w:tr w:rsidR="000C4CE9" w14:paraId="77E82BC3" w14:textId="77777777" w:rsidTr="0098483F">
        <w:trPr>
          <w:trHeight w:val="230"/>
        </w:trPr>
        <w:tc>
          <w:tcPr>
            <w:tcW w:w="706" w:type="dxa"/>
            <w:shd w:val="clear" w:color="auto" w:fill="D9D9D9"/>
          </w:tcPr>
          <w:p w14:paraId="2E5EC9F3" w14:textId="77777777" w:rsidR="000C4CE9" w:rsidRDefault="000C4CE9" w:rsidP="0098483F">
            <w:pPr>
              <w:pStyle w:val="TableParagraph"/>
              <w:spacing w:line="210" w:lineRule="exact"/>
              <w:ind w:left="116" w:right="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4115" w:type="dxa"/>
            <w:shd w:val="clear" w:color="auto" w:fill="D9D9D9"/>
          </w:tcPr>
          <w:p w14:paraId="05763B2F" w14:textId="77777777" w:rsidR="000C4CE9" w:rsidRDefault="000C4CE9" w:rsidP="0098483F">
            <w:pPr>
              <w:pStyle w:val="TableParagraph"/>
              <w:spacing w:line="210" w:lineRule="exact"/>
              <w:ind w:left="5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Aspek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Pembimbingan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Akademik</w:t>
            </w:r>
          </w:p>
        </w:tc>
        <w:tc>
          <w:tcPr>
            <w:tcW w:w="4821" w:type="dxa"/>
            <w:shd w:val="clear" w:color="auto" w:fill="D9D9D9"/>
          </w:tcPr>
          <w:p w14:paraId="23C92DA0" w14:textId="77777777" w:rsidR="000C4CE9" w:rsidRDefault="000C4CE9" w:rsidP="0098483F">
            <w:pPr>
              <w:pStyle w:val="TableParagraph"/>
              <w:spacing w:line="210" w:lineRule="exact"/>
              <w:ind w:left="1875" w:right="19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Deskripsi</w:t>
            </w:r>
          </w:p>
        </w:tc>
      </w:tr>
      <w:tr w:rsidR="000C4CE9" w14:paraId="23D7C33B" w14:textId="77777777" w:rsidTr="0098483F">
        <w:trPr>
          <w:trHeight w:val="230"/>
        </w:trPr>
        <w:tc>
          <w:tcPr>
            <w:tcW w:w="706" w:type="dxa"/>
            <w:shd w:val="clear" w:color="auto" w:fill="BCBCBC"/>
          </w:tcPr>
          <w:p w14:paraId="20E3D379" w14:textId="77777777" w:rsidR="000C4CE9" w:rsidRDefault="000C4CE9" w:rsidP="0098483F">
            <w:pPr>
              <w:pStyle w:val="TableParagraph"/>
              <w:spacing w:line="210" w:lineRule="exact"/>
              <w:ind w:left="124" w:right="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(1)</w:t>
            </w:r>
          </w:p>
        </w:tc>
        <w:tc>
          <w:tcPr>
            <w:tcW w:w="4115" w:type="dxa"/>
            <w:shd w:val="clear" w:color="auto" w:fill="BCBCBC"/>
          </w:tcPr>
          <w:p w14:paraId="5F3497B5" w14:textId="77777777" w:rsidR="000C4CE9" w:rsidRDefault="000C4CE9" w:rsidP="0098483F">
            <w:pPr>
              <w:pStyle w:val="TableParagraph"/>
              <w:spacing w:line="210" w:lineRule="exact"/>
              <w:ind w:left="1929" w:right="189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(2)</w:t>
            </w:r>
          </w:p>
        </w:tc>
        <w:tc>
          <w:tcPr>
            <w:tcW w:w="4821" w:type="dxa"/>
            <w:shd w:val="clear" w:color="auto" w:fill="BCBCBC"/>
          </w:tcPr>
          <w:p w14:paraId="7FACD0EB" w14:textId="77777777" w:rsidR="000C4CE9" w:rsidRDefault="000C4CE9" w:rsidP="0098483F">
            <w:pPr>
              <w:pStyle w:val="TableParagraph"/>
              <w:spacing w:line="210" w:lineRule="exact"/>
              <w:ind w:left="1875" w:right="199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(3)</w:t>
            </w:r>
          </w:p>
        </w:tc>
      </w:tr>
      <w:tr w:rsidR="000C4CE9" w14:paraId="3B85E783" w14:textId="77777777" w:rsidTr="0098483F">
        <w:trPr>
          <w:trHeight w:val="455"/>
        </w:trPr>
        <w:tc>
          <w:tcPr>
            <w:tcW w:w="706" w:type="dxa"/>
          </w:tcPr>
          <w:p w14:paraId="27696BA7" w14:textId="77777777" w:rsidR="000C4CE9" w:rsidRDefault="000C4CE9" w:rsidP="0098483F">
            <w:pPr>
              <w:pStyle w:val="TableParagraph"/>
              <w:spacing w:line="22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4115" w:type="dxa"/>
          </w:tcPr>
          <w:p w14:paraId="1253A882" w14:textId="77777777" w:rsidR="000C4CE9" w:rsidRDefault="000C4CE9" w:rsidP="0098483F">
            <w:pPr>
              <w:pStyle w:val="TableParagraph"/>
              <w:spacing w:line="220" w:lineRule="exact"/>
              <w:ind w:left="124"/>
              <w:rPr>
                <w:sz w:val="20"/>
              </w:rPr>
            </w:pPr>
            <w:r>
              <w:rPr>
                <w:sz w:val="20"/>
              </w:rPr>
              <w:t>Topik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dibahas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</w:p>
        </w:tc>
        <w:tc>
          <w:tcPr>
            <w:tcW w:w="4821" w:type="dxa"/>
          </w:tcPr>
          <w:p w14:paraId="2E74379A" w14:textId="77777777" w:rsidR="000C4CE9" w:rsidRDefault="000C4CE9" w:rsidP="0098483F">
            <w:pPr>
              <w:pStyle w:val="TableParagraph"/>
              <w:spacing w:line="220" w:lineRule="exact"/>
              <w:ind w:left="9" w:right="1040"/>
              <w:rPr>
                <w:sz w:val="20"/>
              </w:rPr>
            </w:pPr>
            <w:r>
              <w:rPr>
                <w:sz w:val="20"/>
              </w:rPr>
              <w:t>Topik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terkait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permasalahan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mengikuti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perkuliahan.</w:t>
            </w:r>
          </w:p>
        </w:tc>
      </w:tr>
      <w:tr w:rsidR="000C4CE9" w14:paraId="7E41EC85" w14:textId="77777777" w:rsidTr="0098483F">
        <w:trPr>
          <w:trHeight w:val="691"/>
        </w:trPr>
        <w:tc>
          <w:tcPr>
            <w:tcW w:w="706" w:type="dxa"/>
          </w:tcPr>
          <w:p w14:paraId="1B0F5AE4" w14:textId="77777777" w:rsidR="000C4CE9" w:rsidRDefault="000C4CE9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4115" w:type="dxa"/>
          </w:tcPr>
          <w:p w14:paraId="371EAF8D" w14:textId="77777777" w:rsidR="000C4CE9" w:rsidRDefault="000C4CE9" w:rsidP="0098483F">
            <w:pPr>
              <w:pStyle w:val="TableParagraph"/>
              <w:spacing w:line="225" w:lineRule="exact"/>
              <w:ind w:left="124"/>
              <w:rPr>
                <w:sz w:val="20"/>
              </w:rPr>
            </w:pPr>
            <w:r>
              <w:rPr>
                <w:spacing w:val="-1"/>
                <w:sz w:val="20"/>
              </w:rPr>
              <w:t>Tujuan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dilaksanakannya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</w:p>
        </w:tc>
        <w:tc>
          <w:tcPr>
            <w:tcW w:w="4821" w:type="dxa"/>
          </w:tcPr>
          <w:p w14:paraId="2F417C15" w14:textId="77777777" w:rsidR="000C4CE9" w:rsidRDefault="000C4CE9" w:rsidP="0098483F">
            <w:pPr>
              <w:pStyle w:val="TableParagraph"/>
              <w:spacing w:line="232" w:lineRule="auto"/>
              <w:ind w:left="9" w:right="-15"/>
              <w:jc w:val="both"/>
              <w:rPr>
                <w:sz w:val="20"/>
              </w:rPr>
            </w:pPr>
            <w:r>
              <w:rPr>
                <w:sz w:val="20"/>
              </w:rPr>
              <w:t>Pembimbingan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sebagai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permasalahan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dihadapi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</w:tr>
      <w:tr w:rsidR="000C4CE9" w14:paraId="3ACF12F1" w14:textId="77777777" w:rsidTr="0098483F">
        <w:trPr>
          <w:trHeight w:val="921"/>
        </w:trPr>
        <w:tc>
          <w:tcPr>
            <w:tcW w:w="706" w:type="dxa"/>
          </w:tcPr>
          <w:p w14:paraId="421BA1AD" w14:textId="77777777" w:rsidR="000C4CE9" w:rsidRDefault="000C4CE9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115" w:type="dxa"/>
          </w:tcPr>
          <w:p w14:paraId="39165153" w14:textId="77777777" w:rsidR="000C4CE9" w:rsidRDefault="000C4CE9" w:rsidP="0098483F">
            <w:pPr>
              <w:pStyle w:val="TableParagraph"/>
              <w:ind w:left="124" w:right="14"/>
              <w:rPr>
                <w:sz w:val="20"/>
              </w:rPr>
            </w:pPr>
            <w:r>
              <w:rPr>
                <w:sz w:val="20"/>
              </w:rPr>
              <w:t>Pelaksanaan pembimbingan (tempat, waktu,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moda,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dll)</w:t>
            </w:r>
          </w:p>
        </w:tc>
        <w:tc>
          <w:tcPr>
            <w:tcW w:w="4821" w:type="dxa"/>
          </w:tcPr>
          <w:p w14:paraId="283AB113" w14:textId="77777777" w:rsidR="000C4CE9" w:rsidRDefault="000C4CE9" w:rsidP="0098483F">
            <w:pPr>
              <w:pStyle w:val="TableParagraph"/>
              <w:ind w:left="9" w:right="19"/>
              <w:jc w:val="both"/>
              <w:rPr>
                <w:sz w:val="20"/>
              </w:rPr>
            </w:pPr>
            <w:r>
              <w:rPr>
                <w:sz w:val="20"/>
              </w:rPr>
              <w:t>Pelaksanaan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 bertempat di kampus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khususnya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konsultasi,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waktu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dilakukan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berdasarkan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kesepakatan</w:t>
            </w:r>
          </w:p>
          <w:p w14:paraId="6EA7EA29" w14:textId="77777777" w:rsidR="000C4CE9" w:rsidRDefault="000C4CE9" w:rsidP="0098483F">
            <w:pPr>
              <w:pStyle w:val="TableParagraph"/>
              <w:spacing w:line="215" w:lineRule="exact"/>
              <w:ind w:left="9"/>
              <w:jc w:val="both"/>
              <w:rPr>
                <w:sz w:val="20"/>
              </w:rPr>
            </w:pPr>
            <w:r>
              <w:rPr>
                <w:sz w:val="20"/>
              </w:rPr>
              <w:t>antara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 xml:space="preserve">mahasiswa.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Metode</w:t>
            </w:r>
            <w:r>
              <w:rPr>
                <w:spacing w:val="110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</w:p>
        </w:tc>
      </w:tr>
      <w:tr w:rsidR="000C4CE9" w14:paraId="53649B41" w14:textId="77777777" w:rsidTr="0098483F">
        <w:trPr>
          <w:trHeight w:val="921"/>
        </w:trPr>
        <w:tc>
          <w:tcPr>
            <w:tcW w:w="706" w:type="dxa"/>
          </w:tcPr>
          <w:p w14:paraId="35167EB2" w14:textId="77777777" w:rsidR="000C4CE9" w:rsidRDefault="000C4CE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5" w:type="dxa"/>
          </w:tcPr>
          <w:p w14:paraId="3B072FA8" w14:textId="77777777" w:rsidR="000C4CE9" w:rsidRDefault="000C4CE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1" w:type="dxa"/>
          </w:tcPr>
          <w:p w14:paraId="1DBC1454" w14:textId="77777777" w:rsidR="000C4CE9" w:rsidRDefault="000C4CE9" w:rsidP="0098483F">
            <w:pPr>
              <w:pStyle w:val="TableParagraph"/>
              <w:spacing w:line="235" w:lineRule="auto"/>
              <w:ind w:left="9" w:right="-15"/>
              <w:jc w:val="both"/>
              <w:rPr>
                <w:sz w:val="20"/>
              </w:rPr>
            </w:pPr>
            <w:r>
              <w:rPr>
                <w:sz w:val="20"/>
              </w:rPr>
              <w:t>digunakan adalah metode diskusi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tanya jawab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mengenai permasalahana yang dihadapi mahasiswa,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kemudian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permasalahan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dihadapi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</w:p>
        </w:tc>
      </w:tr>
    </w:tbl>
    <w:p w14:paraId="55A4E40E" w14:textId="77777777" w:rsidR="000C4CE9" w:rsidRDefault="000C4CE9" w:rsidP="000C4CE9">
      <w:pPr>
        <w:spacing w:line="235" w:lineRule="auto"/>
        <w:jc w:val="both"/>
        <w:rPr>
          <w:sz w:val="20"/>
        </w:rPr>
        <w:sectPr w:rsidR="000C4CE9">
          <w:pgSz w:w="11910" w:h="16840"/>
          <w:pgMar w:top="1560" w:right="580" w:bottom="280" w:left="880" w:header="11" w:footer="0" w:gutter="0"/>
          <w:cols w:space="720"/>
        </w:sectPr>
      </w:pPr>
    </w:p>
    <w:p w14:paraId="31CDC5F4" w14:textId="77777777" w:rsidR="000C4CE9" w:rsidRDefault="000C4CE9" w:rsidP="000C4CE9">
      <w:pPr>
        <w:pStyle w:val="BodyText"/>
        <w:spacing w:before="1"/>
        <w:rPr>
          <w:rFonts w:ascii="Arial"/>
          <w:b/>
          <w:sz w:val="8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4115"/>
        <w:gridCol w:w="4821"/>
      </w:tblGrid>
      <w:tr w:rsidR="000C4CE9" w14:paraId="4BD7C4C8" w14:textId="77777777" w:rsidTr="0098483F">
        <w:trPr>
          <w:trHeight w:val="3451"/>
        </w:trPr>
        <w:tc>
          <w:tcPr>
            <w:tcW w:w="706" w:type="dxa"/>
          </w:tcPr>
          <w:p w14:paraId="3E2FE573" w14:textId="77777777" w:rsidR="000C4CE9" w:rsidRDefault="000C4CE9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4115" w:type="dxa"/>
          </w:tcPr>
          <w:p w14:paraId="4E825560" w14:textId="77777777" w:rsidR="000C4CE9" w:rsidRDefault="000C4CE9" w:rsidP="0098483F">
            <w:pPr>
              <w:pStyle w:val="TableParagraph"/>
              <w:ind w:left="124" w:right="47"/>
              <w:rPr>
                <w:sz w:val="20"/>
              </w:rPr>
            </w:pPr>
            <w:r>
              <w:rPr>
                <w:sz w:val="20"/>
              </w:rPr>
              <w:t>Masalah yang muncul dalam pembimbingan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upaya mengatasinya</w:t>
            </w:r>
          </w:p>
        </w:tc>
        <w:tc>
          <w:tcPr>
            <w:tcW w:w="4821" w:type="dxa"/>
          </w:tcPr>
          <w:p w14:paraId="79123397" w14:textId="77777777" w:rsidR="000C4CE9" w:rsidRDefault="000C4CE9" w:rsidP="0098483F">
            <w:pPr>
              <w:pStyle w:val="TableParagraph"/>
              <w:ind w:left="9" w:right="-29"/>
              <w:jc w:val="both"/>
              <w:rPr>
                <w:sz w:val="20"/>
              </w:rPr>
            </w:pPr>
            <w:r>
              <w:rPr>
                <w:sz w:val="20"/>
              </w:rPr>
              <w:t>Permasalahan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dihadapi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masalah akademik dan non akademik, misalnya 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perkuliahan daring pada daerah-daerah tertentu 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gangguan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sinyal,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seringkali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terjadi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miskomunikasi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uapaya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mengatasi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permasalahan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diberikan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tugas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tambahan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oleh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permasalahan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 dalam pembimbingan tesis dengan cara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memediasi mahasiswa dan dosen pembimbing atau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mengganti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pembimbang.Sedangkan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masalah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non akademik misalnya mahasiswa terkendala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pembayaran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(keuangan).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Solusi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mengatasi</w:t>
            </w:r>
          </w:p>
          <w:p w14:paraId="4A522164" w14:textId="77777777" w:rsidR="000C4CE9" w:rsidRDefault="000C4CE9" w:rsidP="0098483F">
            <w:pPr>
              <w:pStyle w:val="TableParagraph"/>
              <w:spacing w:before="7" w:line="225" w:lineRule="auto"/>
              <w:ind w:left="9" w:right="14"/>
              <w:jc w:val="both"/>
              <w:rPr>
                <w:sz w:val="20"/>
              </w:rPr>
            </w:pPr>
            <w:r>
              <w:rPr>
                <w:sz w:val="20"/>
              </w:rPr>
              <w:t>permasalahan non akademik dengan cara membuat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perjanjian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penundaan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pembayaran.</w:t>
            </w:r>
          </w:p>
        </w:tc>
      </w:tr>
      <w:tr w:rsidR="000C4CE9" w14:paraId="6BBC7AF4" w14:textId="77777777" w:rsidTr="0098483F">
        <w:trPr>
          <w:trHeight w:val="691"/>
        </w:trPr>
        <w:tc>
          <w:tcPr>
            <w:tcW w:w="706" w:type="dxa"/>
          </w:tcPr>
          <w:p w14:paraId="2FA50320" w14:textId="77777777" w:rsidR="000C4CE9" w:rsidRDefault="000C4CE9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4115" w:type="dxa"/>
          </w:tcPr>
          <w:p w14:paraId="6875ADA0" w14:textId="77777777" w:rsidR="000C4CE9" w:rsidRDefault="000C4CE9" w:rsidP="0098483F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Manfaat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diperoleh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</w:p>
        </w:tc>
        <w:tc>
          <w:tcPr>
            <w:tcW w:w="4821" w:type="dxa"/>
          </w:tcPr>
          <w:p w14:paraId="0592CC83" w14:textId="77777777" w:rsidR="000C4CE9" w:rsidRDefault="000C4CE9" w:rsidP="0098483F">
            <w:pPr>
              <w:pStyle w:val="TableParagraph"/>
              <w:spacing w:line="232" w:lineRule="auto"/>
              <w:ind w:left="9" w:right="40"/>
              <w:jc w:val="both"/>
              <w:rPr>
                <w:sz w:val="20"/>
              </w:rPr>
            </w:pPr>
            <w:r>
              <w:rPr>
                <w:sz w:val="20"/>
              </w:rPr>
              <w:t>Manfaat yang diperoleh mahasiswa dengan 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bimbingan oleh PA, permasalahan mahasiswa dapat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teratasi.</w:t>
            </w:r>
          </w:p>
        </w:tc>
      </w:tr>
    </w:tbl>
    <w:p w14:paraId="57FC385A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E9"/>
    <w:rsid w:val="000C4CE9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FC4C"/>
  <w15:chartTrackingRefBased/>
  <w15:docId w15:val="{EE19000B-0506-4ADB-A724-03545D92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4C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0C4CE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C4CE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0C4CE9"/>
  </w:style>
  <w:style w:type="character" w:customStyle="1" w:styleId="BodyTextChar">
    <w:name w:val="Body Text Char"/>
    <w:basedOn w:val="DefaultParagraphFont"/>
    <w:link w:val="BodyText"/>
    <w:uiPriority w:val="1"/>
    <w:rsid w:val="000C4CE9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0C4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2025-11-19T13:42:00Z</dcterms:created>
  <dcterms:modified xsi:type="dcterms:W3CDTF">2025-11-19T13:43:00Z</dcterms:modified>
</cp:coreProperties>
</file>