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01" w:rsidRPr="00E86EDA" w:rsidRDefault="00663D01" w:rsidP="00663D01">
      <w:pPr>
        <w:pStyle w:val="Heading2"/>
        <w:ind w:left="113" w:firstLine="0"/>
        <w:jc w:val="both"/>
        <w:rPr>
          <w:rFonts w:ascii="Arial Narrow" w:hAnsi="Arial Narrow"/>
          <w:lang w:val="id-ID"/>
        </w:rPr>
      </w:pPr>
      <w:bookmarkStart w:id="0" w:name="_Toc170902840"/>
      <w:r w:rsidRPr="00E86EDA">
        <w:rPr>
          <w:rFonts w:ascii="Arial Narrow" w:hAnsi="Arial Narrow"/>
          <w:lang w:val="id-ID"/>
        </w:rPr>
        <w:t>KRITERIA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5.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KEUANGAN,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SARANA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PRASARANA</w:t>
      </w:r>
      <w:bookmarkEnd w:id="0"/>
    </w:p>
    <w:p w:rsidR="00663D01" w:rsidRPr="00E86EDA" w:rsidRDefault="00663D01" w:rsidP="00663D01">
      <w:pPr>
        <w:pStyle w:val="ListParagraph"/>
        <w:numPr>
          <w:ilvl w:val="1"/>
          <w:numId w:val="1"/>
        </w:numPr>
        <w:tabs>
          <w:tab w:val="left" w:pos="483"/>
        </w:tabs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Keuangan</w:t>
      </w:r>
    </w:p>
    <w:p w:rsidR="00663D01" w:rsidRPr="00E86EDA" w:rsidRDefault="00663D01" w:rsidP="00663D01">
      <w:pPr>
        <w:pStyle w:val="ListParagraph"/>
        <w:numPr>
          <w:ilvl w:val="2"/>
          <w:numId w:val="1"/>
        </w:numPr>
        <w:tabs>
          <w:tab w:val="left" w:pos="665"/>
        </w:tabs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Kebijakan</w:t>
      </w:r>
    </w:p>
    <w:p w:rsidR="00663D01" w:rsidRPr="00E86EDA" w:rsidRDefault="00663D01" w:rsidP="00663D01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112" w:firstLine="720"/>
        <w:jc w:val="both"/>
        <w:rPr>
          <w:rFonts w:ascii="Arial Narrow" w:hAnsi="Arial Narrow"/>
        </w:rPr>
      </w:pPr>
      <w:r w:rsidRPr="00E86EDA">
        <w:rPr>
          <w:rFonts w:ascii="Arial Narrow" w:hAnsi="Arial Narrow"/>
          <w:bCs/>
          <w:lang w:val="id-ID"/>
        </w:rPr>
        <w:t xml:space="preserve">FKIP UPGRIP telah memiliki </w:t>
      </w:r>
      <w:r w:rsidRPr="00E86EDA">
        <w:rPr>
          <w:rFonts w:ascii="Arial Narrow" w:hAnsi="Arial Narrow"/>
          <w:bCs/>
          <w:lang w:val="en-US"/>
        </w:rPr>
        <w:t>k</w:t>
      </w:r>
      <w:r w:rsidRPr="00E86EDA">
        <w:rPr>
          <w:rFonts w:ascii="Arial Narrow" w:hAnsi="Arial Narrow"/>
          <w:lang w:val="id-ID"/>
        </w:rPr>
        <w:t xml:space="preserve">ebijakan tertulis </w:t>
      </w:r>
      <w:proofErr w:type="spellStart"/>
      <w:r>
        <w:rPr>
          <w:rFonts w:ascii="Arial Narrow" w:hAnsi="Arial Narrow"/>
          <w:lang w:val="en-US"/>
        </w:rPr>
        <w:t>tentang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keuangan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sarana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dan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prasarana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dan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telah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disosialisasikan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dilaksanakan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dievaluasi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dan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ditindaklanjuti</w:t>
      </w:r>
      <w:proofErr w:type="spellEnd"/>
      <w:r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>dala</w:t>
      </w:r>
      <w:r>
        <w:rPr>
          <w:rFonts w:ascii="Arial Narrow" w:hAnsi="Arial Narrow"/>
          <w:lang w:val="en-US"/>
        </w:rPr>
        <w:t>m b</w:t>
      </w:r>
      <w:r w:rsidRPr="00E86EDA">
        <w:rPr>
          <w:rFonts w:ascii="Arial Narrow" w:hAnsi="Arial Narrow"/>
          <w:lang w:val="id-ID"/>
        </w:rPr>
        <w:t xml:space="preserve">entuk peraturan perundang-undangan </w:t>
      </w:r>
      <w:proofErr w:type="spellStart"/>
      <w:r w:rsidRPr="00E86EDA">
        <w:rPr>
          <w:rFonts w:ascii="Arial Narrow" w:hAnsi="Arial Narrow"/>
          <w:lang w:val="en-US"/>
        </w:rPr>
        <w:t>yakni</w:t>
      </w:r>
      <w:proofErr w:type="spellEnd"/>
      <w:r w:rsidRPr="00E86EDA">
        <w:rPr>
          <w:rFonts w:ascii="Arial Narrow" w:hAnsi="Arial Narrow"/>
          <w:b/>
          <w:lang w:val="en-US"/>
        </w:rPr>
        <w:t xml:space="preserve">; 1) </w:t>
      </w:r>
      <w:r w:rsidRPr="00E86EDA">
        <w:rPr>
          <w:rFonts w:ascii="Arial Narrow" w:eastAsia="Arial" w:hAnsi="Arial Narrow" w:cs="Arial"/>
          <w:b/>
          <w:color w:val="000000"/>
        </w:rPr>
        <w:t>Peraturan Rektor Universitas PGRI Palembang Nomor: 10371/R.A.49/UNIV.PGRI/2022 tentang Penggunaan dana Tri Dharma Perguruan Tinggi di Lingkungan Universitas PGRI Palembang; 2) Peraturan Rektor Universitas PGRI Palembang Nomor: 10370/R.A.49/UNIV.PGRI/2022 tentang Pengelolaan dana Tri Dharma Perguruan di Lingkungan Universitas PGRI Palembang</w:t>
      </w:r>
      <w:r w:rsidRPr="00E86EDA">
        <w:rPr>
          <w:rFonts w:ascii="Arial Narrow" w:eastAsia="Arial" w:hAnsi="Arial Narrow" w:cs="Arial"/>
          <w:color w:val="000000"/>
        </w:rPr>
        <w:t xml:space="preserve"> </w:t>
      </w:r>
      <w:hyperlink r:id="rId6" w:history="1">
        <w:r w:rsidRPr="00E86EDA">
          <w:rPr>
            <w:rStyle w:val="Hyperlink"/>
            <w:rFonts w:ascii="Arial Narrow" w:hAnsi="Arial Narrow" w:cstheme="minorHAnsi"/>
            <w:b/>
            <w:lang w:val="en-US"/>
          </w:rPr>
          <w:t>https://drive.google.com/drive/folders/1bWWgrsH8f4kTJa3YnCX_p75QBqG2uvaw?usp=drive_link</w:t>
        </w:r>
      </w:hyperlink>
      <w:r w:rsidRPr="00E86EDA">
        <w:rPr>
          <w:rFonts w:ascii="Arial Narrow" w:hAnsi="Arial Narrow" w:cstheme="minorHAnsi"/>
          <w:b/>
          <w:color w:val="000000" w:themeColor="text1"/>
          <w:lang w:val="en-US"/>
        </w:rPr>
        <w:t xml:space="preserve"> </w:t>
      </w:r>
      <w:r w:rsidRPr="00E86EDA">
        <w:rPr>
          <w:rFonts w:ascii="Arial Narrow" w:eastAsia="Arial" w:hAnsi="Arial Narrow" w:cs="Arial"/>
          <w:color w:val="000000"/>
        </w:rPr>
        <w:t>serta berbagai k</w:t>
      </w:r>
      <w:r w:rsidRPr="00E86EDA">
        <w:rPr>
          <w:rFonts w:ascii="Arial Narrow" w:hAnsi="Arial Narrow"/>
          <w:lang w:val="id-ID"/>
        </w:rPr>
        <w:t>ebijakan tertulis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dalam bentuk peraturan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perundang-undangan dan/atau peraturan pimpinan perguruan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tinggi yang mengatur pemerolehan, pengelolaan, dan penggunaan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untuk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kegiatan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penelitian,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PkM di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FKIP UPGRIP</w:t>
      </w:r>
      <w:r w:rsidRPr="00E86EDA">
        <w:rPr>
          <w:rFonts w:ascii="Arial Narrow" w:hAnsi="Arial Narrow"/>
          <w:lang w:val="en-US"/>
        </w:rPr>
        <w:t xml:space="preserve">. 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tertuang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dalam</w:t>
      </w:r>
      <w:proofErr w:type="spellEnd"/>
      <w:r w:rsidRPr="00E86EDA">
        <w:rPr>
          <w:rFonts w:ascii="Arial Narrow" w:hAnsi="Arial Narrow"/>
          <w:lang w:val="en-US"/>
        </w:rPr>
        <w:t xml:space="preserve">; 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Undang-undang RI Nomor 20 Tahun 2003 tentang Sistem Pendidikan Nasional.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Undang-undang RI Nomor 14 Tahun 2005 tentang Guru dan Dosen.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Undang-undang RI Nomor 12 Tahun 2012 tentang Pendidikan Tinggi.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Undang-undang RI Nomor 20 Tahun 2013 tentang Sistem Pendidikan Tinggi.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Peraturan Pemerintah RI Nomor 57 Tahun 2021  tentang  Standar Nasional Pendidikan.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Peraturan Pemerintah RI Nomor 4 Tahun 2014 tentang  Pengelolaan  Pendidikan Tinggi dan Penyelenggaraan Pendidikan Perguruan Tinggi.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Peraturan anggaran dan keuangan Universitas PGRI Palembang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Standar oprasional prosedur (SOP) akademik dan non akademik Universitas PGRI Palembang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Pedoman anggaran pendapatan dan belanja Universitas PGRI Palembang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Pedoman teknis pelaksanaan pengadaan serta pengelolaan barang milik Universitas PGRI Palembang</w:t>
      </w:r>
    </w:p>
    <w:p w:rsidR="00663D01" w:rsidRPr="00E86EDA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Peraturan Rektor Universitas PGRI Palembang Nomor: 10371/R.A.49/UNIV.PGRI/2022 tentang Penggunaan dana Tri Dharma Perguruan Tinggi di Lingkungan Universitas PGRI Palembang</w:t>
      </w:r>
    </w:p>
    <w:p w:rsidR="00663D01" w:rsidRPr="008D448C" w:rsidRDefault="00663D01" w:rsidP="00663D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  <w:r w:rsidRPr="00E86EDA">
        <w:rPr>
          <w:rFonts w:ascii="Arial Narrow" w:eastAsia="Arial" w:hAnsi="Arial Narrow" w:cs="Arial"/>
          <w:color w:val="000000"/>
        </w:rPr>
        <w:t>Peraturan Rektor Universitas PGRI Palembang Nomor: 10370/R.A.49/UNIV.PGRI/2022 tentang Pengelolaan dana Tri Dharma Perguruan di Lingkungan Universitas PGRI Palembang</w:t>
      </w:r>
    </w:p>
    <w:p w:rsidR="00663D01" w:rsidRPr="00E86EDA" w:rsidRDefault="00663D01" w:rsidP="00663D01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95"/>
        <w:jc w:val="both"/>
        <w:rPr>
          <w:rFonts w:ascii="Arial Narrow" w:hAnsi="Arial Narrow"/>
        </w:rPr>
      </w:pPr>
    </w:p>
    <w:p w:rsidR="00663D01" w:rsidRPr="00E86EDA" w:rsidRDefault="00663D01" w:rsidP="00663D01">
      <w:pPr>
        <w:pStyle w:val="BodyText"/>
        <w:ind w:left="113" w:right="106"/>
        <w:jc w:val="both"/>
        <w:rPr>
          <w:rFonts w:ascii="Arial Narrow" w:hAnsi="Arial Narrow"/>
          <w:b/>
          <w:lang w:val="en-US"/>
        </w:rPr>
      </w:pPr>
      <w:proofErr w:type="spellStart"/>
      <w:r w:rsidRPr="00E86EDA">
        <w:rPr>
          <w:rFonts w:ascii="Arial Narrow" w:hAnsi="Arial Narrow"/>
          <w:b/>
          <w:lang w:val="en-US"/>
        </w:rPr>
        <w:t>Sosialisasi</w:t>
      </w:r>
      <w:proofErr w:type="spellEnd"/>
      <w:r>
        <w:rPr>
          <w:rFonts w:ascii="Arial Narrow" w:hAnsi="Arial Narrow"/>
          <w:b/>
          <w:lang w:val="en-US"/>
        </w:rPr>
        <w:t xml:space="preserve"> </w:t>
      </w:r>
      <w:proofErr w:type="spellStart"/>
      <w:r>
        <w:rPr>
          <w:rFonts w:ascii="Arial Narrow" w:hAnsi="Arial Narrow"/>
          <w:b/>
          <w:lang w:val="en-US"/>
        </w:rPr>
        <w:t>Kebijakan</w:t>
      </w:r>
      <w:proofErr w:type="spellEnd"/>
    </w:p>
    <w:p w:rsidR="00663D01" w:rsidRPr="00E86EDA" w:rsidRDefault="00663D01" w:rsidP="00663D01">
      <w:pPr>
        <w:pStyle w:val="BodyText"/>
        <w:ind w:left="142" w:firstLine="567"/>
        <w:jc w:val="both"/>
        <w:rPr>
          <w:rFonts w:ascii="Arial Narrow" w:hAnsi="Arial Narrow"/>
          <w:lang w:val="en-ID"/>
        </w:rPr>
      </w:pP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Berbagai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eastAsia="Arial" w:hAnsi="Arial Narrow" w:cs="Arial"/>
          <w:color w:val="000000"/>
        </w:rPr>
        <w:t>k</w:t>
      </w:r>
      <w:r w:rsidRPr="00E86EDA">
        <w:rPr>
          <w:rFonts w:ascii="Arial Narrow" w:hAnsi="Arial Narrow"/>
          <w:lang w:val="id-ID"/>
        </w:rPr>
        <w:t>ebijakan tertulis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dalam bentuk peraturan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perundang-undangan dan/atau peraturan pimpinan perguruan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tinggi yang mengatur pemerolehan, pengelolaan, dan penggunaan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untuk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kegiatan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penelitian,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PkM di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FKIP UPGRIP</w:t>
      </w:r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telah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disosialisasikan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berbagai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pihak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yang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memiliki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kepentingan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dan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keterkaitan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color w:val="000000" w:themeColor="text1"/>
          <w:lang w:val="en-US"/>
        </w:rPr>
        <w:t>melalui</w:t>
      </w:r>
      <w:proofErr w:type="spellEnd"/>
      <w:r w:rsidRPr="00E86EDA">
        <w:rPr>
          <w:rFonts w:ascii="Arial Narrow" w:hAnsi="Arial Narrow"/>
          <w:color w:val="000000" w:themeColor="text1"/>
          <w:lang w:val="en-US"/>
        </w:rPr>
        <w:t>; p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>enyebarluasan dokumen kebijakan ditingkat program studi dan fakultas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,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mengupload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d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okumen kebijakan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pada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>laman Universitas dan Fakultas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serta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disosialisasikan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pada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saat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rapat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pimpinan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ditingkat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r w:rsidRPr="00E86EDA">
        <w:rPr>
          <w:rFonts w:ascii="Arial Narrow" w:hAnsi="Arial Narrow" w:cstheme="minorHAnsi"/>
          <w:color w:val="000000" w:themeColor="text1"/>
          <w:lang w:val="id-ID"/>
        </w:rPr>
        <w:t xml:space="preserve">FKIP UPGRIP, GPM, </w:t>
      </w:r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PS,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Dosen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dan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 </w:t>
      </w:r>
      <w:proofErr w:type="spellStart"/>
      <w:r w:rsidRPr="00E86EDA">
        <w:rPr>
          <w:rFonts w:ascii="Arial Narrow" w:hAnsi="Arial Narrow" w:cstheme="minorHAnsi"/>
          <w:color w:val="000000" w:themeColor="text1"/>
          <w:lang w:val="en-US"/>
        </w:rPr>
        <w:t>Mahasiswa</w:t>
      </w:r>
      <w:proofErr w:type="spellEnd"/>
      <w:r w:rsidRPr="00E86EDA">
        <w:rPr>
          <w:rFonts w:ascii="Arial Narrow" w:hAnsi="Arial Narrow" w:cstheme="minorHAnsi"/>
          <w:color w:val="000000" w:themeColor="text1"/>
          <w:lang w:val="en-US"/>
        </w:rPr>
        <w:t xml:space="preserve">. </w:t>
      </w:r>
      <w:proofErr w:type="spellStart"/>
      <w:r w:rsidRPr="00E86EDA">
        <w:rPr>
          <w:rFonts w:ascii="Arial Narrow" w:hAnsi="Arial Narrow"/>
          <w:lang w:val="en-ID"/>
        </w:rPr>
        <w:t>Kebijakan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tersebut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telah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disosialisasikan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ke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pihak-pihak</w:t>
      </w:r>
      <w:proofErr w:type="spellEnd"/>
      <w:r w:rsidRPr="00E86EDA">
        <w:rPr>
          <w:rFonts w:ascii="Arial Narrow" w:hAnsi="Arial Narrow"/>
          <w:lang w:val="en-ID"/>
        </w:rPr>
        <w:t xml:space="preserve"> yang </w:t>
      </w:r>
      <w:proofErr w:type="spellStart"/>
      <w:r w:rsidRPr="00E86EDA">
        <w:rPr>
          <w:rFonts w:ascii="Arial Narrow" w:hAnsi="Arial Narrow"/>
          <w:lang w:val="en-ID"/>
        </w:rPr>
        <w:t>berkepentingan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melalui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cara-cara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diedarkan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dokumen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dalam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bentuk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cetak</w:t>
      </w:r>
      <w:proofErr w:type="spellEnd"/>
      <w:r w:rsidRPr="00E86EDA">
        <w:rPr>
          <w:rFonts w:ascii="Arial Narrow" w:hAnsi="Arial Narrow"/>
          <w:lang w:val="en-ID"/>
        </w:rPr>
        <w:t xml:space="preserve"> di </w:t>
      </w:r>
      <w:proofErr w:type="spellStart"/>
      <w:r w:rsidRPr="00E86EDA">
        <w:rPr>
          <w:rFonts w:ascii="Arial Narrow" w:hAnsi="Arial Narrow"/>
          <w:lang w:val="en-ID"/>
        </w:rPr>
        <w:t>tingkat</w:t>
      </w:r>
      <w:proofErr w:type="spellEnd"/>
      <w:r w:rsidRPr="00E86EDA">
        <w:rPr>
          <w:rFonts w:ascii="Arial Narrow" w:hAnsi="Arial Narrow"/>
          <w:lang w:val="en-ID"/>
        </w:rPr>
        <w:t xml:space="preserve"> program </w:t>
      </w:r>
      <w:proofErr w:type="spellStart"/>
      <w:r w:rsidRPr="00E86EDA">
        <w:rPr>
          <w:rFonts w:ascii="Arial Narrow" w:hAnsi="Arial Narrow"/>
          <w:lang w:val="en-ID"/>
        </w:rPr>
        <w:t>studi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serta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Dokumen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kebijakan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</w:t>
      </w:r>
      <w:r>
        <w:rPr>
          <w:rFonts w:ascii="Arial Narrow" w:hAnsi="Arial Narrow"/>
          <w:lang w:val="en-ID"/>
        </w:rPr>
        <w:t>i</w:t>
      </w:r>
      <w:r w:rsidRPr="00E86EDA">
        <w:rPr>
          <w:rFonts w:ascii="Arial Narrow" w:hAnsi="Arial Narrow"/>
          <w:lang w:val="en-ID"/>
        </w:rPr>
        <w:t>upload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melalui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laman</w:t>
      </w:r>
      <w:proofErr w:type="spellEnd"/>
      <w:r w:rsidRPr="00E86EDA">
        <w:rPr>
          <w:rFonts w:ascii="Arial Narrow" w:hAnsi="Arial Narrow"/>
          <w:lang w:val="en-ID"/>
        </w:rPr>
        <w:t xml:space="preserve"> web: </w:t>
      </w:r>
      <w:hyperlink r:id="rId7" w:history="1">
        <w:r w:rsidRPr="00E86EDA">
          <w:rPr>
            <w:rStyle w:val="Hyperlink"/>
            <w:rFonts w:ascii="Arial Narrow" w:hAnsi="Arial Narrow"/>
            <w:lang w:val="en-ID"/>
          </w:rPr>
          <w:t>https://fkip.univpgri-palembang.ac.id/gedung-dan-halaman-parkir/</w:t>
        </w:r>
      </w:hyperlink>
      <w:r w:rsidRPr="00E86EDA">
        <w:rPr>
          <w:rFonts w:ascii="Arial Narrow" w:hAnsi="Arial Narrow"/>
          <w:lang w:val="en-ID"/>
        </w:rPr>
        <w:t xml:space="preserve">, </w:t>
      </w:r>
      <w:hyperlink r:id="rId8" w:history="1">
        <w:r w:rsidRPr="00E86EDA">
          <w:rPr>
            <w:rStyle w:val="Hyperlink"/>
            <w:rFonts w:ascii="Arial Narrow" w:hAnsi="Arial Narrow"/>
          </w:rPr>
          <w:t>https://bhs-indonesia.univpgri-palembang.ac.id/</w:t>
        </w:r>
      </w:hyperlink>
      <w:r w:rsidRPr="00E86EDA">
        <w:rPr>
          <w:rFonts w:ascii="Arial Narrow" w:hAnsi="Arial Narrow"/>
        </w:rPr>
        <w:t xml:space="preserve">, dan </w:t>
      </w:r>
      <w:r>
        <w:fldChar w:fldCharType="begin"/>
      </w:r>
      <w:r>
        <w:instrText xml:space="preserve"> HYPERLINK "https://gpmfkip.univpgri-palembang.ac.id/index.php/peraturan-fkip/" </w:instrText>
      </w:r>
      <w:r>
        <w:fldChar w:fldCharType="separate"/>
      </w:r>
      <w:r w:rsidRPr="00E86EDA">
        <w:rPr>
          <w:rStyle w:val="Hyperlink"/>
          <w:rFonts w:ascii="Arial Narrow" w:hAnsi="Arial Narrow"/>
          <w:lang w:val="en-US"/>
        </w:rPr>
        <w:t>https://gpmfkip.univpgri-palembang.ac.id/index.php/peraturan-fkip/</w:t>
      </w:r>
      <w:r>
        <w:rPr>
          <w:rStyle w:val="Hyperlink"/>
          <w:rFonts w:ascii="Arial Narrow" w:hAnsi="Arial Narrow"/>
          <w:lang w:val="en-US"/>
        </w:rPr>
        <w:fldChar w:fldCharType="end"/>
      </w:r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sehingga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dapat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diakses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secara</w:t>
      </w:r>
      <w:proofErr w:type="spellEnd"/>
      <w:r w:rsidRPr="00E86EDA">
        <w:rPr>
          <w:rFonts w:ascii="Arial Narrow" w:hAnsi="Arial Narrow"/>
          <w:lang w:val="en-ID"/>
        </w:rPr>
        <w:t xml:space="preserve"> </w:t>
      </w:r>
      <w:proofErr w:type="spellStart"/>
      <w:r w:rsidRPr="00E86EDA">
        <w:rPr>
          <w:rFonts w:ascii="Arial Narrow" w:hAnsi="Arial Narrow"/>
          <w:lang w:val="en-ID"/>
        </w:rPr>
        <w:t>umum</w:t>
      </w:r>
      <w:proofErr w:type="spellEnd"/>
      <w:r>
        <w:rPr>
          <w:rFonts w:ascii="Arial Narrow" w:hAnsi="Arial Narrow"/>
          <w:lang w:val="en-ID"/>
        </w:rPr>
        <w:t xml:space="preserve"> </w:t>
      </w:r>
      <w:proofErr w:type="spellStart"/>
      <w:r>
        <w:rPr>
          <w:rFonts w:ascii="Arial Narrow" w:hAnsi="Arial Narrow"/>
          <w:lang w:val="en-ID"/>
        </w:rPr>
        <w:t>serta</w:t>
      </w:r>
      <w:proofErr w:type="spellEnd"/>
      <w:r>
        <w:rPr>
          <w:rFonts w:ascii="Arial Narrow" w:hAnsi="Arial Narrow"/>
          <w:lang w:val="en-ID"/>
        </w:rPr>
        <w:t xml:space="preserve"> </w:t>
      </w:r>
      <w:proofErr w:type="spellStart"/>
      <w:r>
        <w:rPr>
          <w:rFonts w:ascii="Arial Narrow" w:hAnsi="Arial Narrow"/>
          <w:lang w:val="en-ID"/>
        </w:rPr>
        <w:t>terdokumentasikan</w:t>
      </w:r>
      <w:proofErr w:type="spellEnd"/>
      <w:r>
        <w:rPr>
          <w:rFonts w:ascii="Arial Narrow" w:hAnsi="Arial Narrow"/>
          <w:lang w:val="en-ID"/>
        </w:rPr>
        <w:t xml:space="preserve"> </w:t>
      </w:r>
      <w:proofErr w:type="spellStart"/>
      <w:r>
        <w:rPr>
          <w:rFonts w:ascii="Arial Narrow" w:hAnsi="Arial Narrow"/>
          <w:lang w:val="en-ID"/>
        </w:rPr>
        <w:t>secara</w:t>
      </w:r>
      <w:proofErr w:type="spellEnd"/>
      <w:r>
        <w:rPr>
          <w:rFonts w:ascii="Arial Narrow" w:hAnsi="Arial Narrow"/>
          <w:lang w:val="en-ID"/>
        </w:rPr>
        <w:t xml:space="preserve"> </w:t>
      </w:r>
      <w:proofErr w:type="spellStart"/>
      <w:r>
        <w:rPr>
          <w:rFonts w:ascii="Arial Narrow" w:hAnsi="Arial Narrow"/>
          <w:lang w:val="en-ID"/>
        </w:rPr>
        <w:t>cetak</w:t>
      </w:r>
      <w:proofErr w:type="spellEnd"/>
      <w:r>
        <w:rPr>
          <w:rFonts w:ascii="Arial Narrow" w:hAnsi="Arial Narrow"/>
          <w:lang w:val="en-ID"/>
        </w:rPr>
        <w:t xml:space="preserve"> </w:t>
      </w:r>
      <w:proofErr w:type="spellStart"/>
      <w:r>
        <w:rPr>
          <w:rFonts w:ascii="Arial Narrow" w:hAnsi="Arial Narrow"/>
          <w:lang w:val="en-ID"/>
        </w:rPr>
        <w:t>dan</w:t>
      </w:r>
      <w:proofErr w:type="spellEnd"/>
      <w:r>
        <w:rPr>
          <w:rFonts w:ascii="Arial Narrow" w:hAnsi="Arial Narrow"/>
          <w:lang w:val="en-ID"/>
        </w:rPr>
        <w:t xml:space="preserve"> digital.</w:t>
      </w:r>
    </w:p>
    <w:p w:rsidR="003B7F62" w:rsidRDefault="003B7F62">
      <w:bookmarkStart w:id="1" w:name="_GoBack"/>
      <w:bookmarkEnd w:id="1"/>
    </w:p>
    <w:sectPr w:rsidR="003B7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D40F7"/>
    <w:multiLevelType w:val="multilevel"/>
    <w:tmpl w:val="EC46E7B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0C3BE1"/>
    <w:multiLevelType w:val="multilevel"/>
    <w:tmpl w:val="C90EC202"/>
    <w:lvl w:ilvl="0">
      <w:start w:val="5"/>
      <w:numFmt w:val="decimal"/>
      <w:lvlText w:val="%1"/>
      <w:lvlJc w:val="left"/>
      <w:pPr>
        <w:ind w:left="482" w:hanging="37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482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664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848" w:hanging="73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096" w:hanging="73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24" w:hanging="73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53" w:hanging="73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81" w:hanging="73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09" w:hanging="736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D01"/>
    <w:rsid w:val="003B7F62"/>
    <w:rsid w:val="0066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D0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9"/>
    <w:unhideWhenUsed/>
    <w:qFormat/>
    <w:rsid w:val="00663D01"/>
    <w:pPr>
      <w:ind w:left="664" w:hanging="55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663D01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663D01"/>
  </w:style>
  <w:style w:type="character" w:customStyle="1" w:styleId="BodyTextChar">
    <w:name w:val="Body Text Char"/>
    <w:basedOn w:val="DefaultParagraphFont"/>
    <w:link w:val="BodyText"/>
    <w:uiPriority w:val="1"/>
    <w:qFormat/>
    <w:rsid w:val="00663D01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663D01"/>
    <w:pPr>
      <w:ind w:left="664" w:hanging="552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663D01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663D01"/>
    <w:rPr>
      <w:rFonts w:ascii="Arial" w:eastAsia="Arial" w:hAnsi="Arial" w:cs="Arial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D0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9"/>
    <w:unhideWhenUsed/>
    <w:qFormat/>
    <w:rsid w:val="00663D01"/>
    <w:pPr>
      <w:ind w:left="664" w:hanging="552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663D01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663D01"/>
  </w:style>
  <w:style w:type="character" w:customStyle="1" w:styleId="BodyTextChar">
    <w:name w:val="Body Text Char"/>
    <w:basedOn w:val="DefaultParagraphFont"/>
    <w:link w:val="BodyText"/>
    <w:uiPriority w:val="1"/>
    <w:qFormat/>
    <w:rsid w:val="00663D01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663D01"/>
    <w:pPr>
      <w:ind w:left="664" w:hanging="552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663D01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663D01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hs-indonesia.univpgri-palembang.ac.id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kip.univpgri-palembang.ac.id/gedung-dan-halaman-parki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bWWgrsH8f4kTJa3YnCX_p75QBqG2uvaw?usp=drive_li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2025-06-02T03:13:00Z</dcterms:created>
  <dcterms:modified xsi:type="dcterms:W3CDTF">2025-06-02T03:13:00Z</dcterms:modified>
</cp:coreProperties>
</file>