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00" w:type="dxa"/>
        <w:tblInd w:w="103" w:type="dxa"/>
        <w:tblLook w:val="04A0" w:firstRow="1" w:lastRow="0" w:firstColumn="1" w:lastColumn="0" w:noHBand="0" w:noVBand="1"/>
      </w:tblPr>
      <w:tblGrid>
        <w:gridCol w:w="3940"/>
        <w:gridCol w:w="2500"/>
        <w:gridCol w:w="2380"/>
        <w:gridCol w:w="2140"/>
        <w:gridCol w:w="1920"/>
        <w:gridCol w:w="2320"/>
      </w:tblGrid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Penyusunan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Borang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Akreditasi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Workshop Audit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Mutu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Intenal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BSC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Ruang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406 Univ. PGRI Palembang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4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Oktober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Menambah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dalam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persiapan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pengisian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boang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akreditasi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Jenjang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Jabatan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Fungisonal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(JFA)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Worshop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pendampingan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Percepatan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LK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GB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The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Zuri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Hotel Convention,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Baturaja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OKU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>12-Sep-23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Menambah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terkait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kenaikan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pangkat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LK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GB</w:t>
            </w:r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Penguji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UKPPG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Prajabatan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>Training Of Trainer (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ToT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)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Penguji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UKPPG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Prajabatan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Golden Boutique Hotel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Kemayaoran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, Jakarta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27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s.d.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29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Juli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Pengembangan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pengetahuan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Instruktur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PPG</w:t>
            </w:r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Pengajaran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Seminar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Nasional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Literasi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Prodi PBSI FPBS UPGRIS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Hotel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Patra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Semarang,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Universitas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PGRI Semarang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22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s.d.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23 September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wawasan</w:t>
            </w:r>
            <w:proofErr w:type="spellEnd"/>
          </w:p>
        </w:tc>
      </w:tr>
      <w:tr w:rsidR="00B94683" w:rsidRPr="00B94683" w:rsidTr="00B94683">
        <w:trPr>
          <w:trHeight w:val="18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Assoc. Prof. 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Achmad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Wahidy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Administrasi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SDM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Pelatihan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Peningkatan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Kapasitas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Sumber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Daya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manusia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pengelolaan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Administrasi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Program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Studi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Lab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Komputer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Gd. BSC Univ. PGRI Palembang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13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Maret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s.d.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13 April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Peningkatan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SDM </w:t>
            </w:r>
          </w:p>
        </w:tc>
      </w:tr>
      <w:tr w:rsidR="00B94683" w:rsidRPr="00B94683" w:rsidTr="00B94683">
        <w:trPr>
          <w:trHeight w:val="9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Jurnal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ilmiah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Tata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Kelola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Publikasi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Jurnal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Berbasis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OJS 3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Universitas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PGRI Palembang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24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Januari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Mengelola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Jurnal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ilmiah</w:t>
            </w:r>
            <w:proofErr w:type="spellEnd"/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Assoc. Prof. Dr. Darwin Effendi,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Pengajaran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Kuliah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Pakar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tema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Lanskap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Linguistik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Dinamika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Isu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Lingustik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PPs Univ.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Muhammadiyah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Malang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8 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Agustus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wawasan</w:t>
            </w:r>
            <w:proofErr w:type="spellEnd"/>
          </w:p>
        </w:tc>
      </w:tr>
      <w:tr w:rsidR="00B94683" w:rsidRPr="00B94683" w:rsidTr="00B94683">
        <w:trPr>
          <w:trHeight w:val="9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lastRenderedPageBreak/>
              <w:t xml:space="preserve">Assoc. Prof. Dr. Darwin Effendi,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Jurnal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ilmiah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Tata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Kelola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Publikasi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Jurnal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Berbasis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OJS 3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Universitas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PGRI Palembang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24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Januari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Mengelola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Jurnal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ilmiah</w:t>
            </w:r>
            <w:proofErr w:type="spellEnd"/>
          </w:p>
        </w:tc>
      </w:tr>
      <w:tr w:rsidR="00B94683" w:rsidRPr="00B94683" w:rsidTr="00B94683">
        <w:trPr>
          <w:trHeight w:val="9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Siti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Rukiyah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Publikasi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Webinar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etika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dalam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Publikasi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Ilmiah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Universitas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Tanjungpura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10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Juni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Etika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dalam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publikas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ilmiah</w:t>
            </w:r>
            <w:proofErr w:type="spellEnd"/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Siti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Rukiyah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Publikasi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Workshop Online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Kajian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Menulis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Mengapresiasi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Karya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Literatur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, Language, and Literacy (L3 Forum)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22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Juli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Pengembangan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</w:p>
        </w:tc>
      </w:tr>
      <w:tr w:rsidR="00B94683" w:rsidRPr="00B94683" w:rsidTr="00B94683">
        <w:trPr>
          <w:trHeight w:val="9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Siti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Rukiyah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Indonessia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>NGONTRAS#28 (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Ngobrol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Nasional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Metasastra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ke-28)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HISKI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Komisariat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Jember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>25-Nov-23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Pengembangan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</w:p>
        </w:tc>
      </w:tr>
      <w:tr w:rsidR="00B94683" w:rsidRPr="00B94683" w:rsidTr="00B94683">
        <w:trPr>
          <w:trHeight w:val="9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Siti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Rukiyah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Publikasi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Webinar ASASI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Sumsel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PD ASASI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Sumsel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27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Juni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Pengembangan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wawasan</w:t>
            </w:r>
            <w:proofErr w:type="spellEnd"/>
          </w:p>
        </w:tc>
      </w:tr>
      <w:tr w:rsidR="00B94683" w:rsidRPr="00B94683" w:rsidTr="00B94683">
        <w:trPr>
          <w:trHeight w:val="6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B94683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Yenny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Puspita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Ilmu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Workshop Online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Kajian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>Online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22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Juli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Menambah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wawasan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tentang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kajian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sastra</w:t>
            </w:r>
            <w:proofErr w:type="spellEnd"/>
          </w:p>
        </w:tc>
      </w:tr>
      <w:tr w:rsidR="00B94683" w:rsidRPr="00B94683" w:rsidTr="00B94683">
        <w:trPr>
          <w:trHeight w:val="18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Hetilaniar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Administrasi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SDM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Pelatihan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Peningkatan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Kapasitas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Sumber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Daya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manusia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pengelolaan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Administrasi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Program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Studi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Lab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Komputer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Gd. BSC Univ. PGRI Palembang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13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Maret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s.d.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13 April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Peningkatan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SDM </w:t>
            </w:r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Hetilaniar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Penyusunan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Borang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Akreditasi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Workshop Audit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Mutu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Intenal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BSC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Ruang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406 Univ. PGRI Palembang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4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Oktober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Menambah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dalam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persiapan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pengisian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boang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akreditasi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B94683" w:rsidRPr="00B94683" w:rsidTr="00B94683">
        <w:trPr>
          <w:trHeight w:val="18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lastRenderedPageBreak/>
              <w:t>Juaidah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Agustina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Administrasi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SDM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Pelatihan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Peningkatan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Kapasitas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Sumber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Daya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manusia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pengelolaan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Administrasi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Program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Studi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Lab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Komputer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Gd. BSC Univ. PGRI Palembang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13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Maret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s.d.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13 April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Peningkatan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SDM </w:t>
            </w:r>
          </w:p>
        </w:tc>
      </w:tr>
      <w:tr w:rsidR="00B94683" w:rsidRPr="00B94683" w:rsidTr="00B94683">
        <w:trPr>
          <w:trHeight w:val="18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Masnunah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Administrasi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SDM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Pelatihan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Peningkatan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Kapasitas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Sumber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Daya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manusia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pengelolaan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Administrasi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Program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Studi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Lab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Komputer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Gd. BSC Univ. PGRI Palembang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13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Maret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s.d.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13 April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Peningkatan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SDM </w:t>
            </w:r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Hayatun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Nufus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Publikasi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Penelitian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Internasional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Conference on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educatioan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in Muslim Society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UIN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Syarif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Hidayatullah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Jakarta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18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Agustus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Pengembangan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</w:p>
        </w:tc>
      </w:tr>
      <w:tr w:rsidR="00B94683" w:rsidRPr="00B94683" w:rsidTr="00B94683">
        <w:trPr>
          <w:trHeight w:val="9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Dian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Nuzulia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Armariena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Audit Internal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Internasional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Internal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Auality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Auditor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Komite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Akreditasi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Nasional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Lembaga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Sertifikasi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20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Juni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Pengembangan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Dian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Nuzulia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Armariena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Pengajaran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Guest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Leacturer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tema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Transformasi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pada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Masa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Pascapandemi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Prodi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Pendidikan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Bahasa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S3 UNS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27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Maret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Pengembangan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</w:p>
        </w:tc>
      </w:tr>
      <w:tr w:rsidR="00B94683" w:rsidRPr="00B94683" w:rsidTr="00B94683">
        <w:trPr>
          <w:trHeight w:val="12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Dian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Nuzulia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Armariena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M.Pd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Penyusunan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Borang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Akreditasi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Workshop Audit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Mutu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Intenal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BSC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Ruang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406 Univ. PGRI Palembang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4683">
              <w:rPr>
                <w:rFonts w:ascii="Calibri" w:eastAsia="Times New Roman" w:hAnsi="Calibri" w:cs="Calibri"/>
                <w:color w:val="000000"/>
              </w:rPr>
              <w:t xml:space="preserve">4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Oktober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2023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94683" w:rsidRPr="00B94683" w:rsidRDefault="00B94683" w:rsidP="00B946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Menambah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kompetensi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dalam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persiapan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pengisian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boang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B94683">
              <w:rPr>
                <w:rFonts w:ascii="Calibri" w:eastAsia="Times New Roman" w:hAnsi="Calibri" w:cs="Calibri"/>
                <w:color w:val="000000"/>
              </w:rPr>
              <w:t>akreditasi</w:t>
            </w:r>
            <w:proofErr w:type="spellEnd"/>
            <w:r w:rsidRPr="00B94683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</w:tbl>
    <w:p w:rsidR="00C06586" w:rsidRDefault="00C06586"/>
    <w:sectPr w:rsidR="00C06586" w:rsidSect="00B94683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683"/>
    <w:rsid w:val="00B94683"/>
    <w:rsid w:val="00C0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7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2025-03-05T03:04:00Z</dcterms:created>
  <dcterms:modified xsi:type="dcterms:W3CDTF">2025-03-05T03:09:00Z</dcterms:modified>
</cp:coreProperties>
</file>