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03033" w14:textId="124A3347" w:rsidR="00FE2CB9" w:rsidRDefault="001D00FD">
      <w:r>
        <w:t>ANALISIS SWOT</w:t>
      </w:r>
    </w:p>
    <w:p w14:paraId="1BF17CE5" w14:textId="77777777" w:rsidR="001D00FD" w:rsidRDefault="001D00FD"/>
    <w:tbl>
      <w:tblPr>
        <w:tblStyle w:val="TableGrid"/>
        <w:tblW w:w="0" w:type="auto"/>
        <w:tblInd w:w="284" w:type="dxa"/>
        <w:tblLook w:val="04A0" w:firstRow="1" w:lastRow="0" w:firstColumn="1" w:lastColumn="0" w:noHBand="0" w:noVBand="1"/>
      </w:tblPr>
      <w:tblGrid>
        <w:gridCol w:w="8732"/>
      </w:tblGrid>
      <w:tr w:rsidR="001D00FD" w:rsidRPr="00105B04" w14:paraId="58B0E599" w14:textId="77777777" w:rsidTr="001424F0">
        <w:tc>
          <w:tcPr>
            <w:tcW w:w="9422" w:type="dxa"/>
          </w:tcPr>
          <w:p w14:paraId="6F41B98A" w14:textId="77777777" w:rsidR="001D00FD" w:rsidRPr="00EB6765" w:rsidRDefault="001D00FD" w:rsidP="001424F0">
            <w:pPr>
              <w:pStyle w:val="BodyText"/>
              <w:spacing w:line="276" w:lineRule="auto"/>
              <w:rPr>
                <w:rFonts w:ascii="Arial" w:hAnsi="Arial" w:cs="Arial"/>
                <w:b/>
                <w:bCs/>
              </w:rPr>
            </w:pPr>
            <w:r w:rsidRPr="00EB6765">
              <w:rPr>
                <w:rFonts w:ascii="Arial" w:hAnsi="Arial" w:cs="Arial"/>
                <w:b/>
                <w:bCs/>
              </w:rPr>
              <w:t>Ketepatan analisis</w:t>
            </w:r>
            <w:r>
              <w:rPr>
                <w:rFonts w:ascii="Arial" w:hAnsi="Arial" w:cs="Arial"/>
                <w:b/>
                <w:bCs/>
                <w:lang w:val="en-US"/>
              </w:rPr>
              <w:t xml:space="preserve"> </w:t>
            </w:r>
            <w:r w:rsidRPr="00EB6765">
              <w:rPr>
                <w:rFonts w:ascii="Arial" w:hAnsi="Arial" w:cs="Arial"/>
                <w:b/>
                <w:bCs/>
              </w:rPr>
              <w:t>SWOT</w:t>
            </w:r>
            <w:r>
              <w:rPr>
                <w:rFonts w:ascii="Arial" w:hAnsi="Arial" w:cs="Arial"/>
                <w:b/>
                <w:bCs/>
                <w:lang w:val="en-US"/>
              </w:rPr>
              <w:t xml:space="preserve"> </w:t>
            </w:r>
          </w:p>
          <w:p w14:paraId="4777CF2E" w14:textId="77777777" w:rsidR="001D00FD" w:rsidRDefault="001D00FD" w:rsidP="001424F0">
            <w:pPr>
              <w:pStyle w:val="BodyText"/>
              <w:spacing w:line="276" w:lineRule="auto"/>
              <w:rPr>
                <w:rFonts w:ascii="Arial" w:hAnsi="Arial" w:cs="Arial"/>
                <w:b/>
                <w:bCs/>
              </w:rPr>
            </w:pPr>
            <w:proofErr w:type="spellStart"/>
            <w:r>
              <w:rPr>
                <w:rFonts w:ascii="Arial" w:hAnsi="Arial" w:cs="Arial"/>
                <w:b/>
                <w:bCs/>
                <w:lang w:val="en-US"/>
              </w:rPr>
              <w:t>Aspek-aspek</w:t>
            </w:r>
            <w:proofErr w:type="spellEnd"/>
            <w:r>
              <w:rPr>
                <w:rFonts w:ascii="Arial" w:hAnsi="Arial" w:cs="Arial"/>
                <w:b/>
                <w:bCs/>
                <w:lang w:val="en-US"/>
              </w:rPr>
              <w:t xml:space="preserve"> yang </w:t>
            </w:r>
            <w:proofErr w:type="spellStart"/>
            <w:r>
              <w:rPr>
                <w:rFonts w:ascii="Arial" w:hAnsi="Arial" w:cs="Arial"/>
                <w:b/>
                <w:bCs/>
                <w:lang w:val="en-US"/>
              </w:rPr>
              <w:t>digunakan</w:t>
            </w:r>
            <w:proofErr w:type="spellEnd"/>
            <w:r>
              <w:rPr>
                <w:rFonts w:ascii="Arial" w:hAnsi="Arial" w:cs="Arial"/>
                <w:b/>
                <w:bCs/>
                <w:lang w:val="en-US"/>
              </w:rPr>
              <w:t xml:space="preserve"> </w:t>
            </w:r>
            <w:r w:rsidRPr="00EB6765">
              <w:rPr>
                <w:rFonts w:ascii="Arial" w:hAnsi="Arial" w:cs="Arial"/>
                <w:b/>
                <w:bCs/>
              </w:rPr>
              <w:t xml:space="preserve">UPPS </w:t>
            </w:r>
            <w:proofErr w:type="spellStart"/>
            <w:r>
              <w:rPr>
                <w:rFonts w:ascii="Arial" w:hAnsi="Arial" w:cs="Arial"/>
                <w:b/>
                <w:bCs/>
                <w:lang w:val="en-US"/>
              </w:rPr>
              <w:t>dalam</w:t>
            </w:r>
            <w:proofErr w:type="spellEnd"/>
            <w:r>
              <w:rPr>
                <w:rFonts w:ascii="Arial" w:hAnsi="Arial" w:cs="Arial"/>
                <w:b/>
                <w:bCs/>
                <w:lang w:val="en-US"/>
              </w:rPr>
              <w:t xml:space="preserve"> </w:t>
            </w:r>
            <w:r w:rsidRPr="00EB6765">
              <w:rPr>
                <w:rFonts w:ascii="Arial" w:hAnsi="Arial" w:cs="Arial"/>
                <w:b/>
                <w:bCs/>
              </w:rPr>
              <w:t>melakukan analisis</w:t>
            </w:r>
            <w:r>
              <w:rPr>
                <w:rFonts w:ascii="Arial" w:hAnsi="Arial" w:cs="Arial"/>
                <w:b/>
                <w:bCs/>
                <w:lang w:val="en-US"/>
              </w:rPr>
              <w:t xml:space="preserve"> </w:t>
            </w:r>
            <w:r w:rsidRPr="00EB6765">
              <w:rPr>
                <w:rFonts w:ascii="Arial" w:hAnsi="Arial" w:cs="Arial"/>
                <w:b/>
                <w:bCs/>
              </w:rPr>
              <w:t>SWOT</w:t>
            </w:r>
          </w:p>
          <w:p w14:paraId="5A53EEDA" w14:textId="77777777" w:rsidR="001D00FD" w:rsidRPr="00B62A4B" w:rsidRDefault="001D00FD" w:rsidP="001D00FD">
            <w:pPr>
              <w:pStyle w:val="BodyText"/>
              <w:numPr>
                <w:ilvl w:val="7"/>
                <w:numId w:val="29"/>
              </w:numPr>
              <w:spacing w:line="276" w:lineRule="auto"/>
              <w:ind w:left="319"/>
              <w:rPr>
                <w:rFonts w:ascii="Arial" w:hAnsi="Arial" w:cs="Arial"/>
                <w:b/>
                <w:bCs/>
              </w:rPr>
            </w:pPr>
            <w:r w:rsidRPr="00B62A4B">
              <w:rPr>
                <w:rFonts w:ascii="Arial" w:hAnsi="Arial" w:cs="Arial"/>
                <w:b/>
                <w:bCs/>
              </w:rPr>
              <w:t>Identifikasi</w:t>
            </w:r>
          </w:p>
          <w:p w14:paraId="60FF048C" w14:textId="77777777" w:rsidR="001D00FD" w:rsidRPr="00B62A4B" w:rsidRDefault="001D00FD" w:rsidP="001424F0">
            <w:pPr>
              <w:pStyle w:val="BodyText"/>
              <w:spacing w:line="276" w:lineRule="auto"/>
              <w:rPr>
                <w:rFonts w:ascii="Arial" w:hAnsi="Arial" w:cs="Arial"/>
                <w:lang w:val="id-ID"/>
              </w:rPr>
            </w:pPr>
            <w:r w:rsidRPr="00B62A4B">
              <w:rPr>
                <w:rFonts w:ascii="Arial" w:hAnsi="Arial" w:cs="Arial"/>
                <w:lang w:val="id-ID"/>
              </w:rPr>
              <w:t>Ada tujuh aspek yang dapat dijadikan sebagai dasar analisis untuk mengukur kekuatan, kelemahan, peluang dan ancaman (swot) sebagai berikut :</w:t>
            </w:r>
          </w:p>
          <w:p w14:paraId="325E6985"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lang w:val="id-ID"/>
              </w:rPr>
              <w:t>Visi</w:t>
            </w:r>
            <w:r w:rsidRPr="00B62A4B">
              <w:rPr>
                <w:rFonts w:ascii="Arial" w:hAnsi="Arial" w:cs="Arial"/>
              </w:rPr>
              <w:t>, misi, tujuan dan sasaran, serta strategi pencapaian</w:t>
            </w:r>
            <w:r w:rsidRPr="00B62A4B">
              <w:rPr>
                <w:rFonts w:ascii="Arial" w:hAnsi="Arial" w:cs="Arial"/>
                <w:snapToGrid w:val="0"/>
              </w:rPr>
              <w:t xml:space="preserve">: </w:t>
            </w:r>
          </w:p>
          <w:p w14:paraId="6B02D40D"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noProof/>
                <w:lang w:val="id-ID"/>
              </w:rPr>
              <w:t>Tata Pamong, Tata kelola dan kerjasama</w:t>
            </w:r>
          </w:p>
          <w:p w14:paraId="668DF486"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noProof/>
                <w:lang w:val="id-ID"/>
              </w:rPr>
              <w:t xml:space="preserve">Mahasiswa </w:t>
            </w:r>
          </w:p>
          <w:p w14:paraId="6EEAB7FB"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noProof/>
              </w:rPr>
              <w:t>Sumber Daya Manusia</w:t>
            </w:r>
          </w:p>
          <w:p w14:paraId="3DA10953"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rPr>
              <w:t>Pembiayaan, sarana dan prasarana</w:t>
            </w:r>
          </w:p>
          <w:p w14:paraId="65EF99C7"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noProof/>
                <w:lang w:val="id-ID"/>
              </w:rPr>
              <w:t>Pendidikan</w:t>
            </w:r>
          </w:p>
          <w:p w14:paraId="33EB6553" w14:textId="77777777" w:rsidR="001D00FD" w:rsidRPr="00B62A4B" w:rsidRDefault="001D00FD" w:rsidP="001D00FD">
            <w:pPr>
              <w:widowControl/>
              <w:numPr>
                <w:ilvl w:val="3"/>
                <w:numId w:val="1"/>
              </w:numPr>
              <w:autoSpaceDE/>
              <w:autoSpaceDN/>
              <w:spacing w:line="276" w:lineRule="auto"/>
              <w:ind w:left="284" w:hanging="284"/>
              <w:jc w:val="both"/>
              <w:rPr>
                <w:rFonts w:ascii="Arial" w:hAnsi="Arial" w:cs="Arial"/>
                <w:snapToGrid w:val="0"/>
              </w:rPr>
            </w:pPr>
            <w:r w:rsidRPr="00B62A4B">
              <w:rPr>
                <w:rFonts w:ascii="Arial" w:hAnsi="Arial" w:cs="Arial"/>
              </w:rPr>
              <w:t>Penelitian dan pelayanan/pengabdian kepada masyarakat</w:t>
            </w:r>
            <w:r w:rsidRPr="00B62A4B">
              <w:rPr>
                <w:rFonts w:ascii="Arial" w:hAnsi="Arial" w:cs="Arial"/>
                <w:i/>
                <w:lang w:val="id-ID"/>
              </w:rPr>
              <w:t>.</w:t>
            </w:r>
          </w:p>
          <w:p w14:paraId="689AE88F" w14:textId="77777777" w:rsidR="001D00FD" w:rsidRPr="00B62A4B" w:rsidRDefault="001D00FD" w:rsidP="001424F0">
            <w:pPr>
              <w:spacing w:line="120" w:lineRule="auto"/>
              <w:jc w:val="both"/>
              <w:rPr>
                <w:rFonts w:ascii="Arial" w:hAnsi="Arial" w:cs="Arial"/>
                <w:snapToGrid w:val="0"/>
              </w:rPr>
            </w:pPr>
          </w:p>
          <w:p w14:paraId="19D893C3" w14:textId="77777777" w:rsidR="001D00FD" w:rsidRPr="00EB6765" w:rsidRDefault="001D00FD" w:rsidP="001D00FD">
            <w:pPr>
              <w:pStyle w:val="BodyText"/>
              <w:numPr>
                <w:ilvl w:val="0"/>
                <w:numId w:val="1"/>
              </w:numPr>
              <w:tabs>
                <w:tab w:val="clear" w:pos="1260"/>
              </w:tabs>
              <w:spacing w:line="276" w:lineRule="auto"/>
              <w:ind w:left="307"/>
              <w:rPr>
                <w:rFonts w:ascii="Arial" w:hAnsi="Arial" w:cs="Arial"/>
                <w:b/>
              </w:rPr>
            </w:pPr>
            <w:r w:rsidRPr="00EB6765">
              <w:rPr>
                <w:rFonts w:ascii="Arial" w:hAnsi="Arial" w:cs="Arial"/>
                <w:b/>
                <w:lang w:val="id-ID"/>
              </w:rPr>
              <w:t>A</w:t>
            </w:r>
            <w:r w:rsidRPr="00EB6765">
              <w:rPr>
                <w:rFonts w:ascii="Arial" w:hAnsi="Arial" w:cs="Arial"/>
                <w:b/>
              </w:rPr>
              <w:t>nalisis</w:t>
            </w:r>
          </w:p>
          <w:p w14:paraId="24A96334" w14:textId="77777777" w:rsidR="001D00FD" w:rsidRPr="00B62A4B" w:rsidRDefault="001D00FD" w:rsidP="001424F0">
            <w:pPr>
              <w:spacing w:line="276" w:lineRule="auto"/>
              <w:jc w:val="both"/>
              <w:rPr>
                <w:rFonts w:ascii="Arial" w:hAnsi="Arial" w:cs="Arial"/>
                <w:color w:val="000000"/>
                <w:lang w:val="id-ID"/>
              </w:rPr>
            </w:pPr>
            <w:r w:rsidRPr="00B62A4B">
              <w:rPr>
                <w:rFonts w:ascii="Arial" w:eastAsia="Times New Roman" w:hAnsi="Arial" w:cs="Arial"/>
              </w:rPr>
              <w:t>Analisis ini berfokus pada faktor internal Fakultas Teknik UPGRI Palembang, dengan mempertimbangkan kekuatan dan kelemahan yang ada serta kondisi eksternal yang menawarkan peluang dan tantangan, baik di masa kini maupun di masa mendatang.</w:t>
            </w:r>
          </w:p>
          <w:p w14:paraId="114F80AF" w14:textId="77777777" w:rsidR="001D00FD" w:rsidRPr="00B62A4B" w:rsidRDefault="001D00FD" w:rsidP="001424F0">
            <w:pPr>
              <w:pStyle w:val="BodyText"/>
              <w:spacing w:line="276" w:lineRule="auto"/>
              <w:jc w:val="both"/>
              <w:rPr>
                <w:rFonts w:ascii="Arial" w:hAnsi="Arial" w:cs="Arial"/>
                <w:lang w:val="id-ID"/>
              </w:rPr>
            </w:pPr>
            <w:r w:rsidRPr="00B62A4B">
              <w:rPr>
                <w:rFonts w:ascii="Arial" w:eastAsia="Times New Roman" w:hAnsi="Arial" w:cs="Arial"/>
              </w:rPr>
              <w:t>Hasil analisis SWOT yang mencakup kekuatan, kelemahan, peluang, dan ancaman adalah sebagai berikut:</w:t>
            </w:r>
          </w:p>
          <w:p w14:paraId="3208754B" w14:textId="77777777" w:rsidR="001D00FD" w:rsidRPr="00B62A4B" w:rsidRDefault="001D00FD" w:rsidP="001D00FD">
            <w:pPr>
              <w:pStyle w:val="BodyText"/>
              <w:numPr>
                <w:ilvl w:val="0"/>
                <w:numId w:val="21"/>
              </w:numPr>
              <w:spacing w:line="276" w:lineRule="auto"/>
              <w:ind w:left="284" w:hanging="284"/>
              <w:rPr>
                <w:rFonts w:ascii="Arial" w:hAnsi="Arial" w:cs="Arial"/>
                <w:lang w:val="id-ID"/>
              </w:rPr>
            </w:pPr>
            <w:r w:rsidRPr="00B62A4B">
              <w:rPr>
                <w:rFonts w:ascii="Arial" w:hAnsi="Arial" w:cs="Arial"/>
                <w:lang w:val="id-ID"/>
              </w:rPr>
              <w:t>Visi</w:t>
            </w:r>
            <w:r w:rsidRPr="00EF473D">
              <w:rPr>
                <w:rFonts w:ascii="Arial" w:hAnsi="Arial" w:cs="Arial"/>
                <w:lang w:val="fi-FI"/>
              </w:rPr>
              <w:t>,</w:t>
            </w:r>
            <w:r w:rsidRPr="00B62A4B">
              <w:rPr>
                <w:rFonts w:ascii="Arial" w:hAnsi="Arial" w:cs="Arial"/>
                <w:lang w:val="id-ID"/>
              </w:rPr>
              <w:t xml:space="preserve"> Misi, Tujuan dan sasaran, serta</w:t>
            </w:r>
            <w:r w:rsidRPr="00EF473D">
              <w:rPr>
                <w:rFonts w:ascii="Arial" w:hAnsi="Arial" w:cs="Arial"/>
                <w:lang w:val="fi-FI"/>
              </w:rPr>
              <w:t xml:space="preserve"> </w:t>
            </w:r>
            <w:r w:rsidRPr="00B62A4B">
              <w:rPr>
                <w:rFonts w:ascii="Arial" w:hAnsi="Arial" w:cs="Arial"/>
                <w:lang w:val="id-ID"/>
              </w:rPr>
              <w:t>strategi pengembangan :</w:t>
            </w:r>
          </w:p>
          <w:p w14:paraId="09888F2C"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Kekuatan :</w:t>
            </w:r>
          </w:p>
          <w:p w14:paraId="56E9450D" w14:textId="77777777" w:rsidR="001D00FD" w:rsidRPr="00B62A4B" w:rsidRDefault="001D00FD" w:rsidP="001D00FD">
            <w:pPr>
              <w:widowControl/>
              <w:numPr>
                <w:ilvl w:val="0"/>
                <w:numId w:val="2"/>
              </w:numPr>
              <w:autoSpaceDE/>
              <w:autoSpaceDN/>
              <w:spacing w:line="276" w:lineRule="auto"/>
              <w:ind w:left="568" w:hanging="284"/>
              <w:jc w:val="both"/>
              <w:rPr>
                <w:rFonts w:ascii="Arial" w:hAnsi="Arial" w:cs="Arial"/>
                <w:snapToGrid w:val="0"/>
              </w:rPr>
            </w:pPr>
            <w:r w:rsidRPr="00B62A4B">
              <w:rPr>
                <w:rFonts w:ascii="Arial" w:eastAsia="Times New Roman" w:hAnsi="Arial" w:cs="Arial"/>
              </w:rPr>
              <w:t>Visi, misi, tujuan, dan sasaran Fakultas Teknik disusun dengan jelas, realistis, saling berkaitan, konsisten, dan relevan dengan kebutuhan dunia kerja saat ini dan di masa depan.</w:t>
            </w:r>
          </w:p>
          <w:p w14:paraId="4E0AFB28" w14:textId="77777777" w:rsidR="001D00FD" w:rsidRPr="00B62A4B" w:rsidRDefault="001D00FD" w:rsidP="001D00FD">
            <w:pPr>
              <w:widowControl/>
              <w:numPr>
                <w:ilvl w:val="0"/>
                <w:numId w:val="2"/>
              </w:numPr>
              <w:autoSpaceDE/>
              <w:autoSpaceDN/>
              <w:spacing w:line="276" w:lineRule="auto"/>
              <w:ind w:left="568" w:hanging="284"/>
              <w:jc w:val="both"/>
              <w:rPr>
                <w:rFonts w:ascii="Arial" w:hAnsi="Arial" w:cs="Arial"/>
                <w:snapToGrid w:val="0"/>
              </w:rPr>
            </w:pPr>
            <w:r w:rsidRPr="00B62A4B">
              <w:rPr>
                <w:rFonts w:ascii="Arial" w:eastAsia="Times New Roman" w:hAnsi="Arial" w:cs="Arial"/>
              </w:rPr>
              <w:t>Visi, misi, tujuan, dan sasaran Fakultas Teknik selaras dengan visi, misi, tujuan, dan sasaran institusi/lembaga.</w:t>
            </w:r>
          </w:p>
          <w:p w14:paraId="16521BE7" w14:textId="77777777" w:rsidR="001D00FD" w:rsidRPr="00B62A4B" w:rsidRDefault="001D00FD" w:rsidP="001D00FD">
            <w:pPr>
              <w:widowControl/>
              <w:numPr>
                <w:ilvl w:val="0"/>
                <w:numId w:val="2"/>
              </w:numPr>
              <w:autoSpaceDE/>
              <w:autoSpaceDN/>
              <w:spacing w:line="276" w:lineRule="auto"/>
              <w:ind w:left="568" w:hanging="284"/>
              <w:jc w:val="both"/>
              <w:rPr>
                <w:rFonts w:ascii="Arial" w:hAnsi="Arial" w:cs="Arial"/>
                <w:snapToGrid w:val="0"/>
              </w:rPr>
            </w:pPr>
            <w:r w:rsidRPr="00B62A4B">
              <w:rPr>
                <w:rFonts w:ascii="Arial" w:eastAsia="Times New Roman" w:hAnsi="Arial" w:cs="Arial"/>
              </w:rPr>
              <w:t>Sosialisasi visi, misi, tujuan, dan sasaran mampu menjangkau alumni dan pengguna jasa di luar negeri.</w:t>
            </w:r>
          </w:p>
          <w:p w14:paraId="670535BF" w14:textId="77777777" w:rsidR="001D00FD" w:rsidRPr="00B62A4B" w:rsidRDefault="001D00FD" w:rsidP="001424F0">
            <w:pPr>
              <w:widowControl/>
              <w:autoSpaceDE/>
              <w:autoSpaceDN/>
              <w:spacing w:line="276" w:lineRule="auto"/>
              <w:ind w:left="568"/>
              <w:jc w:val="both"/>
              <w:rPr>
                <w:rFonts w:ascii="Arial" w:hAnsi="Arial" w:cs="Arial"/>
                <w:snapToGrid w:val="0"/>
              </w:rPr>
            </w:pPr>
          </w:p>
          <w:p w14:paraId="4DEBCF81" w14:textId="77777777" w:rsidR="001D00FD" w:rsidRPr="00B62A4B" w:rsidRDefault="001D00FD" w:rsidP="001424F0">
            <w:pPr>
              <w:spacing w:line="276" w:lineRule="auto"/>
              <w:ind w:left="284"/>
              <w:jc w:val="both"/>
              <w:rPr>
                <w:rFonts w:ascii="Arial" w:hAnsi="Arial" w:cs="Arial"/>
                <w:snapToGrid w:val="0"/>
              </w:rPr>
            </w:pPr>
            <w:r w:rsidRPr="00B62A4B">
              <w:rPr>
                <w:rFonts w:ascii="Arial" w:hAnsi="Arial" w:cs="Arial"/>
                <w:snapToGrid w:val="0"/>
                <w:lang w:val="id-ID"/>
              </w:rPr>
              <w:t>Kelemahan :</w:t>
            </w:r>
          </w:p>
          <w:p w14:paraId="6A847003"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imes New Roman" w:hAnsi="Arial" w:cs="Arial"/>
              </w:rPr>
              <w:t>Latar belakang civitas academica yang beragam memerlukan upaya untuk memahami dan menyelaraskan visi, misi, tujuan, dan sasaran Fakultas Teknik dengan baik</w:t>
            </w:r>
            <w:r w:rsidRPr="00B62A4B">
              <w:rPr>
                <w:rFonts w:ascii="Arial" w:eastAsia="Tahoma" w:hAnsi="Arial" w:cs="Arial"/>
              </w:rPr>
              <w:t>.</w:t>
            </w:r>
          </w:p>
          <w:p w14:paraId="75CA0F5C" w14:textId="77777777" w:rsidR="001D00FD" w:rsidRPr="00B62A4B" w:rsidRDefault="001D00FD" w:rsidP="001424F0">
            <w:pPr>
              <w:spacing w:line="276" w:lineRule="auto"/>
              <w:ind w:left="284"/>
              <w:jc w:val="both"/>
              <w:rPr>
                <w:rFonts w:ascii="Arial" w:hAnsi="Arial" w:cs="Arial"/>
                <w:noProof/>
                <w:lang w:val="id-ID"/>
              </w:rPr>
            </w:pPr>
          </w:p>
          <w:p w14:paraId="63BC2851"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Peluang :</w:t>
            </w:r>
          </w:p>
          <w:p w14:paraId="44639AD8" w14:textId="77777777" w:rsidR="001D00FD" w:rsidRPr="00B62A4B" w:rsidRDefault="001D00FD" w:rsidP="001D00FD">
            <w:pPr>
              <w:widowControl/>
              <w:numPr>
                <w:ilvl w:val="0"/>
                <w:numId w:val="11"/>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Kebutuhan dunia kerja di bidang keahlian Fakultas Teknik sejalan dengan visi, misi, tujuan, dan sasaran program studi Fakultas Teknik.</w:t>
            </w:r>
          </w:p>
          <w:p w14:paraId="3C382E21" w14:textId="77777777" w:rsidR="001D00FD" w:rsidRPr="00B62A4B" w:rsidRDefault="001D00FD" w:rsidP="001D00FD">
            <w:pPr>
              <w:widowControl/>
              <w:numPr>
                <w:ilvl w:val="0"/>
                <w:numId w:val="11"/>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Kebutuhan dunia kerja terhadap kompetensi pendukung di bidang Fakultas Teknik dan penguasaan teknologi informasi menjadi keunggulan Fakultas Teknik.</w:t>
            </w:r>
          </w:p>
          <w:p w14:paraId="524E83C6" w14:textId="77777777" w:rsidR="001D00FD" w:rsidRPr="00B62A4B" w:rsidRDefault="001D00FD" w:rsidP="001D00FD">
            <w:pPr>
              <w:widowControl/>
              <w:numPr>
                <w:ilvl w:val="0"/>
                <w:numId w:val="11"/>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Dukungan pemerintah yang kuat terhadap pengembangan perguruan tinggi berkualitas.</w:t>
            </w:r>
          </w:p>
          <w:p w14:paraId="29223054" w14:textId="77777777" w:rsidR="001D00FD" w:rsidRPr="00B62A4B" w:rsidRDefault="001D00FD" w:rsidP="001424F0">
            <w:pPr>
              <w:spacing w:line="276" w:lineRule="auto"/>
              <w:ind w:left="284"/>
              <w:jc w:val="both"/>
              <w:rPr>
                <w:rFonts w:ascii="Arial" w:eastAsia="Tahoma" w:hAnsi="Arial" w:cs="Arial"/>
                <w:lang w:val="id-ID"/>
              </w:rPr>
            </w:pPr>
          </w:p>
          <w:p w14:paraId="1FA4C17D"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ahoma" w:hAnsi="Arial" w:cs="Arial"/>
                <w:lang w:val="id-ID"/>
              </w:rPr>
              <w:t>Ancaman :</w:t>
            </w:r>
          </w:p>
          <w:p w14:paraId="0E9F8A04" w14:textId="77777777" w:rsidR="001D00FD" w:rsidRPr="00B62A4B" w:rsidRDefault="001D00FD" w:rsidP="001424F0">
            <w:pPr>
              <w:spacing w:line="276" w:lineRule="auto"/>
              <w:ind w:left="284"/>
              <w:jc w:val="both"/>
              <w:rPr>
                <w:rFonts w:ascii="Arial" w:eastAsia="Tahoma" w:hAnsi="Arial" w:cs="Arial"/>
              </w:rPr>
            </w:pPr>
            <w:r w:rsidRPr="00B62A4B">
              <w:rPr>
                <w:rFonts w:ascii="Arial" w:eastAsia="Times New Roman" w:hAnsi="Arial" w:cs="Arial"/>
              </w:rPr>
              <w:t>Pengaruh lingkungan yang tidak sejalan dengan visi, misi, tujuan, dan sasaran Fakultas Teknik dapat melemahkan pemahaman dan keyakinan terhadap visi, misi, tujuan, dan sasaran Fakultas Teknik</w:t>
            </w:r>
            <w:r w:rsidRPr="00B62A4B">
              <w:rPr>
                <w:rFonts w:ascii="Arial" w:eastAsia="Tahoma" w:hAnsi="Arial" w:cs="Arial"/>
              </w:rPr>
              <w:t>.</w:t>
            </w:r>
          </w:p>
          <w:p w14:paraId="197E785F" w14:textId="77777777" w:rsidR="001D00FD" w:rsidRPr="00B62A4B" w:rsidRDefault="001D00FD" w:rsidP="001424F0">
            <w:pPr>
              <w:spacing w:line="276" w:lineRule="auto"/>
              <w:ind w:left="284"/>
              <w:jc w:val="both"/>
              <w:rPr>
                <w:rFonts w:ascii="Arial" w:hAnsi="Arial" w:cs="Arial"/>
                <w:snapToGrid w:val="0"/>
              </w:rPr>
            </w:pPr>
          </w:p>
          <w:p w14:paraId="23DCA1D7" w14:textId="77777777" w:rsidR="001D00FD" w:rsidRPr="00B62A4B" w:rsidRDefault="001D00FD" w:rsidP="001D00FD">
            <w:pPr>
              <w:widowControl/>
              <w:numPr>
                <w:ilvl w:val="0"/>
                <w:numId w:val="21"/>
              </w:numPr>
              <w:autoSpaceDE/>
              <w:autoSpaceDN/>
              <w:spacing w:line="276" w:lineRule="auto"/>
              <w:ind w:left="284" w:hanging="284"/>
              <w:jc w:val="both"/>
              <w:rPr>
                <w:rFonts w:ascii="Arial" w:hAnsi="Arial" w:cs="Arial"/>
                <w:bCs/>
                <w:snapToGrid w:val="0"/>
              </w:rPr>
            </w:pPr>
            <w:r w:rsidRPr="00B62A4B">
              <w:rPr>
                <w:rFonts w:ascii="Arial" w:hAnsi="Arial" w:cs="Arial"/>
                <w:bCs/>
                <w:noProof/>
                <w:lang w:val="id-ID"/>
              </w:rPr>
              <w:t>Tata Pamong, Tata Kelola dan Kerjasama</w:t>
            </w:r>
          </w:p>
          <w:p w14:paraId="623979F6"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ahoma" w:hAnsi="Arial" w:cs="Arial"/>
                <w:lang w:val="id-ID"/>
              </w:rPr>
              <w:t>Kekuatan :</w:t>
            </w:r>
          </w:p>
          <w:p w14:paraId="5208CFCC" w14:textId="77777777" w:rsidR="001D00FD" w:rsidRPr="00B62A4B" w:rsidRDefault="001D00FD" w:rsidP="001D00FD">
            <w:pPr>
              <w:pStyle w:val="ListParagraph"/>
              <w:widowControl/>
              <w:numPr>
                <w:ilvl w:val="0"/>
                <w:numId w:val="3"/>
              </w:numPr>
              <w:autoSpaceDE/>
              <w:autoSpaceDN/>
              <w:spacing w:line="276" w:lineRule="auto"/>
              <w:ind w:left="568" w:hanging="284"/>
              <w:jc w:val="both"/>
              <w:rPr>
                <w:rFonts w:ascii="Arial" w:eastAsia="Calibri" w:hAnsi="Arial" w:cs="Arial"/>
                <w:noProof/>
                <w:lang w:val="x-none"/>
              </w:rPr>
            </w:pPr>
            <w:r w:rsidRPr="00B62A4B">
              <w:rPr>
                <w:rFonts w:ascii="Arial" w:eastAsia="Times New Roman" w:hAnsi="Arial" w:cs="Arial"/>
              </w:rPr>
              <w:t>Struktur organisasi yang jelas, lengkap, dan mampu mengikuti perkembangan Fakultas Teknik.</w:t>
            </w:r>
          </w:p>
          <w:p w14:paraId="3718A17F" w14:textId="77777777" w:rsidR="001D00FD" w:rsidRPr="00B62A4B" w:rsidRDefault="001D00FD" w:rsidP="001D00FD">
            <w:pPr>
              <w:pStyle w:val="ListParagraph"/>
              <w:widowControl/>
              <w:numPr>
                <w:ilvl w:val="0"/>
                <w:numId w:val="3"/>
              </w:numPr>
              <w:autoSpaceDE/>
              <w:autoSpaceDN/>
              <w:spacing w:line="276" w:lineRule="auto"/>
              <w:ind w:left="568" w:hanging="284"/>
              <w:jc w:val="both"/>
              <w:rPr>
                <w:rFonts w:ascii="Arial" w:eastAsia="Calibri" w:hAnsi="Arial" w:cs="Arial"/>
                <w:noProof/>
                <w:lang w:val="x-none"/>
              </w:rPr>
            </w:pPr>
            <w:r w:rsidRPr="00B62A4B">
              <w:rPr>
                <w:rFonts w:ascii="Arial" w:eastAsia="Times New Roman" w:hAnsi="Arial" w:cs="Arial"/>
              </w:rPr>
              <w:t>Deskripsi tugas dan fungsi organisasi yang terperinci, relevan, dan sesuai, mempermudah pelaksanaan kegiatan Fakultas Teknik dengan efisien dan efektif.</w:t>
            </w:r>
          </w:p>
          <w:p w14:paraId="46F85D8D" w14:textId="77777777" w:rsidR="001D00FD" w:rsidRPr="00B62A4B" w:rsidRDefault="001D00FD" w:rsidP="001D00FD">
            <w:pPr>
              <w:pStyle w:val="ListParagraph"/>
              <w:widowControl/>
              <w:numPr>
                <w:ilvl w:val="0"/>
                <w:numId w:val="3"/>
              </w:numPr>
              <w:autoSpaceDE/>
              <w:autoSpaceDN/>
              <w:spacing w:line="276" w:lineRule="auto"/>
              <w:ind w:left="568" w:hanging="284"/>
              <w:jc w:val="both"/>
              <w:rPr>
                <w:rFonts w:ascii="Arial" w:eastAsia="Calibri" w:hAnsi="Arial" w:cs="Arial"/>
                <w:noProof/>
                <w:lang w:val="x-none"/>
              </w:rPr>
            </w:pPr>
            <w:r w:rsidRPr="00B62A4B">
              <w:rPr>
                <w:rFonts w:ascii="Arial" w:eastAsia="Times New Roman" w:hAnsi="Arial" w:cs="Arial"/>
              </w:rPr>
              <w:lastRenderedPageBreak/>
              <w:t>Memiliki lembaga penjaminan mutu dengan indikator mutu yang seragam.</w:t>
            </w:r>
          </w:p>
          <w:p w14:paraId="4129D0F3" w14:textId="77777777" w:rsidR="001D00FD" w:rsidRPr="00B62A4B" w:rsidRDefault="001D00FD" w:rsidP="001D00FD">
            <w:pPr>
              <w:pStyle w:val="ListParagraph"/>
              <w:widowControl/>
              <w:numPr>
                <w:ilvl w:val="0"/>
                <w:numId w:val="3"/>
              </w:numPr>
              <w:autoSpaceDE/>
              <w:autoSpaceDN/>
              <w:spacing w:line="276" w:lineRule="auto"/>
              <w:ind w:left="568" w:hanging="284"/>
              <w:jc w:val="both"/>
              <w:rPr>
                <w:rFonts w:ascii="Arial" w:eastAsia="Calibri" w:hAnsi="Arial" w:cs="Arial"/>
                <w:noProof/>
                <w:lang w:val="x-none"/>
              </w:rPr>
            </w:pPr>
            <w:r w:rsidRPr="00B62A4B">
              <w:rPr>
                <w:rFonts w:ascii="Arial" w:eastAsia="Times New Roman" w:hAnsi="Arial" w:cs="Arial"/>
              </w:rPr>
              <w:t>Kerjasama dan kemitraan dengan mitra bestari, industri, pengguna, serta alumni yang mendukung peningkatan kualitas pembelajaran.</w:t>
            </w:r>
          </w:p>
          <w:p w14:paraId="7C41D53D" w14:textId="77777777" w:rsidR="001D00FD" w:rsidRPr="00B62A4B" w:rsidRDefault="001D00FD" w:rsidP="001D00FD">
            <w:pPr>
              <w:pStyle w:val="ListParagraph"/>
              <w:widowControl/>
              <w:numPr>
                <w:ilvl w:val="0"/>
                <w:numId w:val="3"/>
              </w:numPr>
              <w:autoSpaceDE/>
              <w:autoSpaceDN/>
              <w:spacing w:line="276" w:lineRule="auto"/>
              <w:ind w:left="568" w:hanging="284"/>
              <w:jc w:val="both"/>
              <w:rPr>
                <w:rFonts w:ascii="Arial" w:eastAsia="Calibri" w:hAnsi="Arial" w:cs="Arial"/>
                <w:noProof/>
                <w:lang w:val="x-none"/>
              </w:rPr>
            </w:pPr>
            <w:r w:rsidRPr="00B62A4B">
              <w:rPr>
                <w:rFonts w:ascii="Arial" w:eastAsia="Times New Roman" w:hAnsi="Arial" w:cs="Arial"/>
              </w:rPr>
              <w:t>Terdapat pedoman, peraturan, dan tata tertib yang diterapkan secara konsisten dan konsekuen.</w:t>
            </w:r>
          </w:p>
          <w:p w14:paraId="049E72A2" w14:textId="77777777" w:rsidR="001D00FD" w:rsidRPr="00B62A4B" w:rsidRDefault="001D00FD" w:rsidP="001D00FD">
            <w:pPr>
              <w:pStyle w:val="ListParagraph"/>
              <w:widowControl/>
              <w:numPr>
                <w:ilvl w:val="0"/>
                <w:numId w:val="3"/>
              </w:numPr>
              <w:autoSpaceDE/>
              <w:autoSpaceDN/>
              <w:spacing w:line="276" w:lineRule="auto"/>
              <w:ind w:left="568" w:hanging="284"/>
              <w:jc w:val="both"/>
              <w:rPr>
                <w:rFonts w:ascii="Arial" w:eastAsia="Calibri" w:hAnsi="Arial" w:cs="Arial"/>
                <w:noProof/>
                <w:lang w:val="x-none"/>
              </w:rPr>
            </w:pPr>
            <w:r w:rsidRPr="00B62A4B">
              <w:rPr>
                <w:rFonts w:ascii="Arial" w:eastAsia="Times New Roman" w:hAnsi="Arial" w:cs="Arial"/>
              </w:rPr>
              <w:t>Memiliki rencana strategis, baik di tingkat universitas maupun fakultas.</w:t>
            </w:r>
          </w:p>
          <w:p w14:paraId="4DA072DD" w14:textId="77777777" w:rsidR="001D00FD" w:rsidRPr="00B62A4B" w:rsidRDefault="001D00FD" w:rsidP="001424F0">
            <w:pPr>
              <w:widowControl/>
              <w:autoSpaceDE/>
              <w:autoSpaceDN/>
              <w:spacing w:line="276" w:lineRule="auto"/>
              <w:ind w:left="284"/>
              <w:contextualSpacing/>
              <w:rPr>
                <w:rFonts w:ascii="Arial" w:eastAsia="Calibri" w:hAnsi="Arial" w:cs="Arial"/>
                <w:noProof/>
                <w:lang w:val="x-none"/>
              </w:rPr>
            </w:pPr>
          </w:p>
          <w:p w14:paraId="1F63631A" w14:textId="77777777" w:rsidR="001D00FD" w:rsidRPr="00B62A4B" w:rsidRDefault="001D00FD" w:rsidP="001424F0">
            <w:pPr>
              <w:pStyle w:val="ListParagraph"/>
              <w:widowControl/>
              <w:autoSpaceDE/>
              <w:autoSpaceDN/>
              <w:spacing w:line="276" w:lineRule="auto"/>
              <w:ind w:left="284"/>
              <w:rPr>
                <w:rFonts w:ascii="Arial" w:hAnsi="Arial" w:cs="Arial"/>
                <w:bCs/>
                <w:lang w:val="id-ID"/>
              </w:rPr>
            </w:pPr>
            <w:r w:rsidRPr="00B62A4B">
              <w:rPr>
                <w:rFonts w:ascii="Arial" w:hAnsi="Arial" w:cs="Arial"/>
                <w:bCs/>
                <w:lang w:val="id-ID"/>
              </w:rPr>
              <w:t>Kelemahan :</w:t>
            </w:r>
          </w:p>
          <w:p w14:paraId="42DD959E" w14:textId="77777777" w:rsidR="001D00FD" w:rsidRPr="00B62A4B" w:rsidRDefault="001D00FD" w:rsidP="001D00FD">
            <w:pPr>
              <w:widowControl/>
              <w:numPr>
                <w:ilvl w:val="0"/>
                <w:numId w:val="7"/>
              </w:numPr>
              <w:autoSpaceDE/>
              <w:autoSpaceDN/>
              <w:spacing w:line="276" w:lineRule="auto"/>
              <w:ind w:left="568" w:hanging="284"/>
              <w:jc w:val="both"/>
              <w:rPr>
                <w:rFonts w:ascii="Arial" w:hAnsi="Arial" w:cs="Arial"/>
                <w:snapToGrid w:val="0"/>
              </w:rPr>
            </w:pPr>
            <w:r w:rsidRPr="00B62A4B">
              <w:rPr>
                <w:rFonts w:ascii="Arial" w:eastAsia="Times New Roman" w:hAnsi="Arial" w:cs="Arial"/>
              </w:rPr>
              <w:t>Pemahaman tentang sistem penjaminan mutu belum merata di kalangan civitas akademika.</w:t>
            </w:r>
          </w:p>
          <w:p w14:paraId="49C19894" w14:textId="77777777" w:rsidR="001D00FD" w:rsidRPr="00B62A4B" w:rsidRDefault="001D00FD" w:rsidP="001D00FD">
            <w:pPr>
              <w:widowControl/>
              <w:numPr>
                <w:ilvl w:val="0"/>
                <w:numId w:val="7"/>
              </w:numPr>
              <w:autoSpaceDE/>
              <w:autoSpaceDN/>
              <w:spacing w:line="276" w:lineRule="auto"/>
              <w:ind w:left="568" w:hanging="284"/>
              <w:jc w:val="both"/>
              <w:rPr>
                <w:rFonts w:ascii="Arial" w:hAnsi="Arial" w:cs="Arial"/>
                <w:snapToGrid w:val="0"/>
              </w:rPr>
            </w:pPr>
            <w:r w:rsidRPr="00B62A4B">
              <w:rPr>
                <w:rFonts w:ascii="Arial" w:eastAsia="Times New Roman" w:hAnsi="Arial" w:cs="Arial"/>
              </w:rPr>
              <w:t>Sistem penjaminan mutu masih dalam proses pematangan struktur dan kelengkapan dokumen standar mutu.</w:t>
            </w:r>
          </w:p>
          <w:p w14:paraId="230738DD" w14:textId="77777777" w:rsidR="001D00FD" w:rsidRPr="00B62A4B" w:rsidRDefault="001D00FD" w:rsidP="001D00FD">
            <w:pPr>
              <w:widowControl/>
              <w:numPr>
                <w:ilvl w:val="0"/>
                <w:numId w:val="7"/>
              </w:numPr>
              <w:autoSpaceDE/>
              <w:autoSpaceDN/>
              <w:spacing w:line="276" w:lineRule="auto"/>
              <w:ind w:left="568" w:hanging="284"/>
              <w:jc w:val="both"/>
              <w:rPr>
                <w:rFonts w:ascii="Arial" w:hAnsi="Arial" w:cs="Arial"/>
                <w:snapToGrid w:val="0"/>
              </w:rPr>
            </w:pPr>
            <w:r w:rsidRPr="00B62A4B">
              <w:rPr>
                <w:rFonts w:ascii="Arial" w:eastAsia="Times New Roman" w:hAnsi="Arial" w:cs="Arial"/>
              </w:rPr>
              <w:t>Sistem administrasi akademik belum terintegrasi secara online.</w:t>
            </w:r>
          </w:p>
          <w:p w14:paraId="671D3A9E" w14:textId="77777777" w:rsidR="001D00FD" w:rsidRPr="00B62A4B" w:rsidRDefault="001D00FD" w:rsidP="001D00FD">
            <w:pPr>
              <w:widowControl/>
              <w:numPr>
                <w:ilvl w:val="0"/>
                <w:numId w:val="7"/>
              </w:numPr>
              <w:autoSpaceDE/>
              <w:autoSpaceDN/>
              <w:spacing w:line="276" w:lineRule="auto"/>
              <w:ind w:left="568" w:hanging="284"/>
              <w:jc w:val="both"/>
              <w:rPr>
                <w:rFonts w:ascii="Arial" w:hAnsi="Arial" w:cs="Arial"/>
                <w:snapToGrid w:val="0"/>
              </w:rPr>
            </w:pPr>
            <w:r w:rsidRPr="00EF473D">
              <w:rPr>
                <w:rFonts w:ascii="Arial" w:eastAsia="Times New Roman" w:hAnsi="Arial" w:cs="Arial"/>
                <w:lang w:val="fi-FI"/>
              </w:rPr>
              <w:t>Belum maksimalnya l</w:t>
            </w:r>
            <w:r w:rsidRPr="00B62A4B">
              <w:rPr>
                <w:rFonts w:ascii="Arial" w:eastAsia="Times New Roman" w:hAnsi="Arial" w:cs="Arial"/>
              </w:rPr>
              <w:t>ayanan administrasi di Fakultas Teknik.</w:t>
            </w:r>
          </w:p>
          <w:p w14:paraId="675EB269" w14:textId="77777777" w:rsidR="001D00FD" w:rsidRPr="00B62A4B" w:rsidRDefault="001D00FD" w:rsidP="001D00FD">
            <w:pPr>
              <w:widowControl/>
              <w:numPr>
                <w:ilvl w:val="0"/>
                <w:numId w:val="7"/>
              </w:numPr>
              <w:autoSpaceDE/>
              <w:autoSpaceDN/>
              <w:spacing w:line="276" w:lineRule="auto"/>
              <w:ind w:left="568" w:hanging="284"/>
              <w:jc w:val="both"/>
              <w:rPr>
                <w:rFonts w:ascii="Arial" w:hAnsi="Arial" w:cs="Arial"/>
                <w:snapToGrid w:val="0"/>
              </w:rPr>
            </w:pPr>
            <w:r w:rsidRPr="00B62A4B">
              <w:rPr>
                <w:rFonts w:ascii="Arial" w:eastAsia="Times New Roman" w:hAnsi="Arial" w:cs="Arial"/>
              </w:rPr>
              <w:t>Pelacakan lulusan belum dilakukan secara institusional.</w:t>
            </w:r>
          </w:p>
          <w:p w14:paraId="36EF5F61" w14:textId="77777777" w:rsidR="001D00FD" w:rsidRPr="00B62A4B" w:rsidRDefault="001D00FD" w:rsidP="001424F0">
            <w:pPr>
              <w:spacing w:line="276" w:lineRule="auto"/>
              <w:ind w:left="568" w:hanging="284"/>
              <w:jc w:val="both"/>
              <w:rPr>
                <w:rFonts w:ascii="Arial" w:hAnsi="Arial" w:cs="Arial"/>
                <w:lang w:val="id-ID"/>
              </w:rPr>
            </w:pPr>
          </w:p>
          <w:p w14:paraId="182AE209" w14:textId="77777777" w:rsidR="001D00FD" w:rsidRPr="00B62A4B" w:rsidRDefault="001D00FD" w:rsidP="001424F0">
            <w:pPr>
              <w:spacing w:line="276" w:lineRule="auto"/>
              <w:ind w:left="568" w:hanging="284"/>
              <w:jc w:val="both"/>
              <w:rPr>
                <w:rFonts w:ascii="Arial" w:hAnsi="Arial" w:cs="Arial"/>
                <w:lang w:val="id-ID"/>
              </w:rPr>
            </w:pPr>
            <w:r w:rsidRPr="00B62A4B">
              <w:rPr>
                <w:rFonts w:ascii="Arial" w:hAnsi="Arial" w:cs="Arial"/>
                <w:lang w:val="id-ID"/>
              </w:rPr>
              <w:t>Peluang :</w:t>
            </w:r>
          </w:p>
          <w:p w14:paraId="402E25EC" w14:textId="77777777" w:rsidR="001D00FD" w:rsidRPr="00B62A4B" w:rsidRDefault="001D00FD" w:rsidP="001D00FD">
            <w:pPr>
              <w:widowControl/>
              <w:numPr>
                <w:ilvl w:val="0"/>
                <w:numId w:val="12"/>
              </w:numPr>
              <w:autoSpaceDE/>
              <w:autoSpaceDN/>
              <w:spacing w:line="276" w:lineRule="auto"/>
              <w:ind w:left="568" w:hanging="284"/>
              <w:jc w:val="both"/>
              <w:rPr>
                <w:rFonts w:ascii="Arial" w:hAnsi="Arial" w:cs="Arial"/>
                <w:snapToGrid w:val="0"/>
              </w:rPr>
            </w:pPr>
            <w:r w:rsidRPr="00B62A4B">
              <w:rPr>
                <w:rFonts w:ascii="Arial" w:eastAsia="Times New Roman" w:hAnsi="Arial" w:cs="Arial"/>
              </w:rPr>
              <w:t>Lingkungan industri, perguruan tinggi, dan pengguna sangat terbuka untuk kerjasama dalam meningkatkan kegiatan belajar mengajar (KBM) dan penyaluran lulusan.</w:t>
            </w:r>
          </w:p>
          <w:p w14:paraId="4571A07B" w14:textId="77777777" w:rsidR="001D00FD" w:rsidRPr="00B62A4B" w:rsidRDefault="001D00FD" w:rsidP="001D00FD">
            <w:pPr>
              <w:widowControl/>
              <w:numPr>
                <w:ilvl w:val="0"/>
                <w:numId w:val="12"/>
              </w:numPr>
              <w:autoSpaceDE/>
              <w:autoSpaceDN/>
              <w:spacing w:line="276" w:lineRule="auto"/>
              <w:ind w:left="568" w:hanging="284"/>
              <w:jc w:val="both"/>
              <w:rPr>
                <w:rFonts w:ascii="Arial" w:hAnsi="Arial" w:cs="Arial"/>
                <w:snapToGrid w:val="0"/>
              </w:rPr>
            </w:pPr>
            <w:r w:rsidRPr="00B62A4B">
              <w:rPr>
                <w:rFonts w:ascii="Arial" w:eastAsia="Times New Roman" w:hAnsi="Arial" w:cs="Arial"/>
              </w:rPr>
              <w:t>Standar kualitas lulusan yang semakin tinggi di dunia kerja mendorong Fakultas Teknik untuk menerapkan penjaminan mutu pendidikan yang baik.</w:t>
            </w:r>
          </w:p>
          <w:p w14:paraId="33266F0B" w14:textId="77777777" w:rsidR="001D00FD" w:rsidRPr="00B62A4B" w:rsidRDefault="001D00FD" w:rsidP="001D00FD">
            <w:pPr>
              <w:widowControl/>
              <w:numPr>
                <w:ilvl w:val="0"/>
                <w:numId w:val="12"/>
              </w:numPr>
              <w:autoSpaceDE/>
              <w:autoSpaceDN/>
              <w:spacing w:line="276" w:lineRule="auto"/>
              <w:ind w:left="568" w:hanging="284"/>
              <w:jc w:val="both"/>
              <w:rPr>
                <w:rFonts w:ascii="Arial" w:hAnsi="Arial" w:cs="Arial"/>
                <w:snapToGrid w:val="0"/>
              </w:rPr>
            </w:pPr>
            <w:r w:rsidRPr="00B62A4B">
              <w:rPr>
                <w:rFonts w:ascii="Arial" w:eastAsia="Times New Roman" w:hAnsi="Arial" w:cs="Arial"/>
              </w:rPr>
              <w:t>Perubahan yang cepat di lingkungan industri, regulasi pemerintah, dan profesi lainnya menuntut respon yang cepat dan tepat dari Fakultas Teknik.</w:t>
            </w:r>
          </w:p>
          <w:p w14:paraId="647EC319" w14:textId="77777777" w:rsidR="001D00FD" w:rsidRPr="00B62A4B" w:rsidRDefault="001D00FD" w:rsidP="001D00FD">
            <w:pPr>
              <w:widowControl/>
              <w:numPr>
                <w:ilvl w:val="0"/>
                <w:numId w:val="12"/>
              </w:numPr>
              <w:autoSpaceDE/>
              <w:autoSpaceDN/>
              <w:spacing w:line="276" w:lineRule="auto"/>
              <w:ind w:left="568" w:hanging="284"/>
              <w:jc w:val="both"/>
              <w:rPr>
                <w:rFonts w:ascii="Arial" w:hAnsi="Arial" w:cs="Arial"/>
                <w:snapToGrid w:val="0"/>
              </w:rPr>
            </w:pPr>
            <w:r w:rsidRPr="00B62A4B">
              <w:rPr>
                <w:rFonts w:ascii="Arial" w:eastAsia="Times New Roman" w:hAnsi="Arial" w:cs="Arial"/>
              </w:rPr>
              <w:t>Mendapatkan pengakuan dari pemerintah dan publik terkait akreditasi program studi dan sertifikasi dosen.</w:t>
            </w:r>
          </w:p>
          <w:p w14:paraId="6E0F8892" w14:textId="77777777" w:rsidR="001D00FD" w:rsidRPr="00B62A4B" w:rsidRDefault="001D00FD" w:rsidP="001D00FD">
            <w:pPr>
              <w:widowControl/>
              <w:numPr>
                <w:ilvl w:val="0"/>
                <w:numId w:val="12"/>
              </w:numPr>
              <w:autoSpaceDE/>
              <w:autoSpaceDN/>
              <w:spacing w:line="276" w:lineRule="auto"/>
              <w:ind w:left="568" w:hanging="284"/>
              <w:jc w:val="both"/>
              <w:rPr>
                <w:rFonts w:ascii="Arial" w:hAnsi="Arial" w:cs="Arial"/>
                <w:snapToGrid w:val="0"/>
              </w:rPr>
            </w:pPr>
            <w:r w:rsidRPr="00B62A4B">
              <w:rPr>
                <w:rFonts w:ascii="Arial" w:eastAsia="Times New Roman" w:hAnsi="Arial" w:cs="Arial"/>
              </w:rPr>
              <w:t>Memiliki hubungan yang baik dengan alumni.</w:t>
            </w:r>
          </w:p>
          <w:p w14:paraId="64F737DB" w14:textId="77777777" w:rsidR="001D00FD" w:rsidRPr="00B62A4B" w:rsidRDefault="001D00FD" w:rsidP="001424F0">
            <w:pPr>
              <w:spacing w:line="276" w:lineRule="auto"/>
              <w:ind w:left="568" w:hanging="284"/>
              <w:jc w:val="both"/>
              <w:rPr>
                <w:rFonts w:ascii="Arial" w:hAnsi="Arial" w:cs="Arial"/>
                <w:lang w:val="id-ID"/>
              </w:rPr>
            </w:pPr>
          </w:p>
          <w:p w14:paraId="7B26BF45" w14:textId="77777777" w:rsidR="001D00FD" w:rsidRPr="00B62A4B" w:rsidRDefault="001D00FD" w:rsidP="001424F0">
            <w:pPr>
              <w:spacing w:line="276" w:lineRule="auto"/>
              <w:ind w:left="568" w:hanging="284"/>
              <w:jc w:val="both"/>
              <w:rPr>
                <w:rFonts w:ascii="Arial" w:hAnsi="Arial" w:cs="Arial"/>
                <w:lang w:val="id-ID"/>
              </w:rPr>
            </w:pPr>
            <w:r w:rsidRPr="00B62A4B">
              <w:rPr>
                <w:rFonts w:ascii="Arial" w:hAnsi="Arial" w:cs="Arial"/>
                <w:lang w:val="id-ID"/>
              </w:rPr>
              <w:t>Ancaman :</w:t>
            </w:r>
          </w:p>
          <w:p w14:paraId="1884BDCB" w14:textId="77777777" w:rsidR="001D00FD" w:rsidRPr="00B62A4B" w:rsidRDefault="001D00FD" w:rsidP="001D00FD">
            <w:pPr>
              <w:widowControl/>
              <w:numPr>
                <w:ilvl w:val="0"/>
                <w:numId w:val="17"/>
              </w:numPr>
              <w:autoSpaceDE/>
              <w:autoSpaceDN/>
              <w:spacing w:line="276" w:lineRule="auto"/>
              <w:ind w:left="568" w:hanging="284"/>
              <w:jc w:val="both"/>
              <w:rPr>
                <w:rFonts w:ascii="Arial" w:hAnsi="Arial" w:cs="Arial"/>
                <w:snapToGrid w:val="0"/>
              </w:rPr>
            </w:pPr>
            <w:r w:rsidRPr="00B62A4B">
              <w:rPr>
                <w:rFonts w:ascii="Arial" w:eastAsia="Times New Roman" w:hAnsi="Arial" w:cs="Arial"/>
              </w:rPr>
              <w:t>Berbagai kegiatan di luar perguruan tinggi yang menarik dan melibatkan akademisi dapat mempengaruhi implementasi sistem penjaminan mutu di perguruan tinggi.</w:t>
            </w:r>
          </w:p>
          <w:p w14:paraId="3771D4D0" w14:textId="77777777" w:rsidR="001D00FD" w:rsidRPr="00B62A4B" w:rsidRDefault="001D00FD" w:rsidP="001D00FD">
            <w:pPr>
              <w:widowControl/>
              <w:numPr>
                <w:ilvl w:val="0"/>
                <w:numId w:val="17"/>
              </w:numPr>
              <w:autoSpaceDE/>
              <w:autoSpaceDN/>
              <w:spacing w:line="276" w:lineRule="auto"/>
              <w:ind w:left="568" w:hanging="284"/>
              <w:jc w:val="both"/>
              <w:rPr>
                <w:rFonts w:ascii="Arial" w:hAnsi="Arial" w:cs="Arial"/>
                <w:snapToGrid w:val="0"/>
              </w:rPr>
            </w:pPr>
            <w:r w:rsidRPr="00B62A4B">
              <w:rPr>
                <w:rFonts w:ascii="Arial" w:eastAsia="Times New Roman" w:hAnsi="Arial" w:cs="Arial"/>
              </w:rPr>
              <w:t>Terbatasnya jangkauan kerjasama atau kemitraan yang lebih luas dengan instansi lain.</w:t>
            </w:r>
          </w:p>
          <w:p w14:paraId="24FDEEA7" w14:textId="77777777" w:rsidR="001D00FD" w:rsidRPr="00B62A4B" w:rsidRDefault="001D00FD" w:rsidP="001424F0">
            <w:pPr>
              <w:widowControl/>
              <w:autoSpaceDE/>
              <w:autoSpaceDN/>
              <w:spacing w:line="276" w:lineRule="auto"/>
              <w:ind w:left="568"/>
              <w:jc w:val="both"/>
              <w:rPr>
                <w:rFonts w:ascii="Arial" w:hAnsi="Arial" w:cs="Arial"/>
                <w:snapToGrid w:val="0"/>
              </w:rPr>
            </w:pPr>
          </w:p>
          <w:p w14:paraId="3CB95442" w14:textId="77777777" w:rsidR="001D00FD" w:rsidRPr="00B62A4B" w:rsidRDefault="001D00FD" w:rsidP="001D00FD">
            <w:pPr>
              <w:widowControl/>
              <w:numPr>
                <w:ilvl w:val="0"/>
                <w:numId w:val="21"/>
              </w:numPr>
              <w:autoSpaceDE/>
              <w:autoSpaceDN/>
              <w:spacing w:line="276" w:lineRule="auto"/>
              <w:ind w:left="284" w:hanging="284"/>
              <w:jc w:val="both"/>
              <w:rPr>
                <w:rFonts w:ascii="Arial" w:hAnsi="Arial" w:cs="Arial"/>
                <w:snapToGrid w:val="0"/>
              </w:rPr>
            </w:pPr>
            <w:r w:rsidRPr="00B62A4B">
              <w:rPr>
                <w:rFonts w:ascii="Arial" w:hAnsi="Arial" w:cs="Arial"/>
                <w:noProof/>
                <w:lang w:val="id-ID"/>
              </w:rPr>
              <w:t xml:space="preserve">Mahasiswa </w:t>
            </w:r>
          </w:p>
          <w:p w14:paraId="2CE24EC8"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Kekuatan :</w:t>
            </w:r>
          </w:p>
          <w:p w14:paraId="00F50A3A"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Database mahasiswa baru yang memadai mendukung kegiatan promosi yang terencana dengan baik</w:t>
            </w:r>
            <w:r w:rsidRPr="00B62A4B">
              <w:rPr>
                <w:rFonts w:ascii="Arial" w:hAnsi="Arial" w:cs="Arial"/>
                <w:lang w:val="en-US"/>
              </w:rPr>
              <w:t>.</w:t>
            </w:r>
          </w:p>
          <w:p w14:paraId="5396160E"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Sistem perekrutan mahasiswa yang baku dan terstandarisasi mampu menghasilkan calon mahasiswa berkualitas.</w:t>
            </w:r>
          </w:p>
          <w:p w14:paraId="3FD8FFC3"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Mekanisme pengelolaan mahasiswa baru yang efektif mampu mempertahankan tingkat loyalitas mereka.</w:t>
            </w:r>
          </w:p>
          <w:p w14:paraId="02D8B7A2"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Pelayanan mahasiswa yang baik serta rancangan kompetensi lulusan yang sesuai dengan kebutuhan dunia kerja.</w:t>
            </w:r>
          </w:p>
          <w:p w14:paraId="4F096285"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Keberadaan Himpunan Mahasiswa Fakultas Teknik yang aktif.</w:t>
            </w:r>
          </w:p>
          <w:p w14:paraId="361569A7"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Lulusan Fakultas Teknik banyak diterima di pasar kerja, baik di sektor pemerintahan maupun swasta.</w:t>
            </w:r>
          </w:p>
          <w:p w14:paraId="6E82F445" w14:textId="77777777" w:rsidR="001D00FD" w:rsidRPr="00B62A4B" w:rsidRDefault="001D00FD" w:rsidP="001D00FD">
            <w:pPr>
              <w:widowControl/>
              <w:numPr>
                <w:ilvl w:val="0"/>
                <w:numId w:val="4"/>
              </w:numPr>
              <w:autoSpaceDE/>
              <w:autoSpaceDN/>
              <w:spacing w:line="276" w:lineRule="auto"/>
              <w:ind w:left="568" w:hanging="284"/>
              <w:jc w:val="both"/>
              <w:rPr>
                <w:rFonts w:ascii="Arial" w:eastAsia="Times New Roman" w:hAnsi="Arial" w:cs="Arial"/>
                <w:snapToGrid w:val="0"/>
              </w:rPr>
            </w:pPr>
            <w:r w:rsidRPr="00B62A4B">
              <w:rPr>
                <w:rFonts w:ascii="Arial" w:hAnsi="Arial" w:cs="Arial"/>
              </w:rPr>
              <w:t>Fakultas Teknik memiliki produk yang siap dipatenkan.</w:t>
            </w:r>
          </w:p>
          <w:p w14:paraId="30E1FBA5" w14:textId="77777777" w:rsidR="001D00FD" w:rsidRPr="00B62A4B" w:rsidRDefault="001D00FD" w:rsidP="001424F0">
            <w:pPr>
              <w:widowControl/>
              <w:autoSpaceDE/>
              <w:autoSpaceDN/>
              <w:spacing w:line="276" w:lineRule="auto"/>
              <w:ind w:left="568"/>
              <w:jc w:val="both"/>
              <w:rPr>
                <w:rFonts w:ascii="Arial" w:eastAsia="Times New Roman" w:hAnsi="Arial" w:cs="Arial"/>
                <w:snapToGrid w:val="0"/>
              </w:rPr>
            </w:pPr>
          </w:p>
          <w:p w14:paraId="687FB717"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Kelemahan:</w:t>
            </w:r>
          </w:p>
          <w:p w14:paraId="069FD882" w14:textId="77777777" w:rsidR="001D00FD" w:rsidRPr="00B62A4B" w:rsidRDefault="001D00FD" w:rsidP="001D00FD">
            <w:pPr>
              <w:widowControl/>
              <w:numPr>
                <w:ilvl w:val="0"/>
                <w:numId w:val="8"/>
              </w:numPr>
              <w:autoSpaceDE/>
              <w:autoSpaceDN/>
              <w:spacing w:line="276" w:lineRule="auto"/>
              <w:ind w:left="568" w:hanging="284"/>
              <w:jc w:val="both"/>
              <w:rPr>
                <w:rFonts w:ascii="Arial" w:eastAsia="Times New Roman" w:hAnsi="Arial" w:cs="Arial"/>
                <w:i/>
                <w:noProof/>
              </w:rPr>
            </w:pPr>
            <w:r w:rsidRPr="00B62A4B">
              <w:rPr>
                <w:rFonts w:ascii="Arial" w:hAnsi="Arial" w:cs="Arial"/>
              </w:rPr>
              <w:t>Beberapa mahasiswa menghadapi kendala finansial.</w:t>
            </w:r>
          </w:p>
          <w:p w14:paraId="3D419CF6" w14:textId="77777777" w:rsidR="001D00FD" w:rsidRPr="00B62A4B" w:rsidRDefault="001D00FD" w:rsidP="001D00FD">
            <w:pPr>
              <w:widowControl/>
              <w:numPr>
                <w:ilvl w:val="0"/>
                <w:numId w:val="8"/>
              </w:numPr>
              <w:autoSpaceDE/>
              <w:autoSpaceDN/>
              <w:spacing w:line="276" w:lineRule="auto"/>
              <w:ind w:left="568" w:hanging="284"/>
              <w:jc w:val="both"/>
              <w:rPr>
                <w:rFonts w:ascii="Arial" w:eastAsia="Times New Roman" w:hAnsi="Arial" w:cs="Arial"/>
                <w:i/>
                <w:noProof/>
              </w:rPr>
            </w:pPr>
            <w:r w:rsidRPr="00B62A4B">
              <w:rPr>
                <w:rFonts w:ascii="Arial" w:hAnsi="Arial" w:cs="Arial"/>
              </w:rPr>
              <w:t>Partisipasi beberapa mahasiswa dalam kegiatan penelitian dosen di program studi Fakultas Teknik masih kurang.</w:t>
            </w:r>
          </w:p>
          <w:p w14:paraId="192F69E1" w14:textId="77777777" w:rsidR="001D00FD" w:rsidRPr="00B62A4B" w:rsidRDefault="001D00FD" w:rsidP="001D00FD">
            <w:pPr>
              <w:widowControl/>
              <w:numPr>
                <w:ilvl w:val="0"/>
                <w:numId w:val="8"/>
              </w:numPr>
              <w:autoSpaceDE/>
              <w:autoSpaceDN/>
              <w:spacing w:line="276" w:lineRule="auto"/>
              <w:ind w:left="568" w:hanging="284"/>
              <w:jc w:val="both"/>
              <w:rPr>
                <w:rFonts w:ascii="Arial" w:eastAsia="Times New Roman" w:hAnsi="Arial" w:cs="Arial"/>
                <w:i/>
                <w:noProof/>
              </w:rPr>
            </w:pPr>
            <w:r w:rsidRPr="00B62A4B">
              <w:rPr>
                <w:rFonts w:ascii="Arial" w:hAnsi="Arial" w:cs="Arial"/>
              </w:rPr>
              <w:lastRenderedPageBreak/>
              <w:t>Tingkat partisipasi mahasiswa dalam kegiatan akademik dan non-akademik di Fakultas Teknik belum merata.</w:t>
            </w:r>
          </w:p>
          <w:p w14:paraId="4AFD8E6A" w14:textId="77777777" w:rsidR="001D00FD" w:rsidRPr="00B62A4B" w:rsidRDefault="001D00FD" w:rsidP="001D00FD">
            <w:pPr>
              <w:widowControl/>
              <w:numPr>
                <w:ilvl w:val="0"/>
                <w:numId w:val="8"/>
              </w:numPr>
              <w:autoSpaceDE/>
              <w:autoSpaceDN/>
              <w:spacing w:line="276" w:lineRule="auto"/>
              <w:ind w:left="568" w:hanging="284"/>
              <w:jc w:val="both"/>
              <w:rPr>
                <w:rFonts w:ascii="Arial" w:eastAsia="Times New Roman" w:hAnsi="Arial" w:cs="Arial"/>
                <w:i/>
                <w:noProof/>
              </w:rPr>
            </w:pPr>
            <w:r w:rsidRPr="00B62A4B">
              <w:rPr>
                <w:rFonts w:ascii="Arial" w:hAnsi="Arial" w:cs="Arial"/>
              </w:rPr>
              <w:t>Loyalitas alumni dalam mengikuti kegiatan pertemuan alumni masih belum optimal.</w:t>
            </w:r>
          </w:p>
          <w:p w14:paraId="7C4D62C1" w14:textId="77777777" w:rsidR="001D00FD" w:rsidRPr="00B62A4B" w:rsidRDefault="001D00FD" w:rsidP="001424F0">
            <w:pPr>
              <w:spacing w:line="276" w:lineRule="auto"/>
              <w:ind w:left="284"/>
              <w:jc w:val="both"/>
              <w:rPr>
                <w:rFonts w:ascii="Arial" w:hAnsi="Arial" w:cs="Arial"/>
                <w:noProof/>
                <w:lang w:val="id-ID"/>
              </w:rPr>
            </w:pPr>
          </w:p>
          <w:p w14:paraId="3FD275AF"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Peluang:</w:t>
            </w:r>
          </w:p>
          <w:p w14:paraId="07F97FE3" w14:textId="77777777" w:rsidR="001D00FD" w:rsidRPr="00B62A4B" w:rsidRDefault="001D00FD" w:rsidP="001D00FD">
            <w:pPr>
              <w:widowControl/>
              <w:numPr>
                <w:ilvl w:val="0"/>
                <w:numId w:val="13"/>
              </w:numPr>
              <w:autoSpaceDE/>
              <w:autoSpaceDN/>
              <w:spacing w:line="276" w:lineRule="auto"/>
              <w:ind w:left="568" w:hanging="284"/>
              <w:jc w:val="both"/>
              <w:rPr>
                <w:rFonts w:ascii="Arial" w:eastAsia="Tahoma" w:hAnsi="Arial" w:cs="Arial"/>
              </w:rPr>
            </w:pPr>
            <w:r w:rsidRPr="00B62A4B">
              <w:rPr>
                <w:rFonts w:ascii="Arial" w:hAnsi="Arial" w:cs="Arial"/>
              </w:rPr>
              <w:t>Masih banyak lulusan SLTA yang belum tergarap oleh aktivitas promosi dan perekrutan dari perguruan tinggi lain.</w:t>
            </w:r>
          </w:p>
          <w:p w14:paraId="09ABDB9E" w14:textId="77777777" w:rsidR="001D00FD" w:rsidRPr="00B62A4B" w:rsidRDefault="001D00FD" w:rsidP="001D00FD">
            <w:pPr>
              <w:widowControl/>
              <w:numPr>
                <w:ilvl w:val="0"/>
                <w:numId w:val="13"/>
              </w:numPr>
              <w:autoSpaceDE/>
              <w:autoSpaceDN/>
              <w:spacing w:line="276" w:lineRule="auto"/>
              <w:ind w:left="568" w:hanging="284"/>
              <w:jc w:val="both"/>
              <w:rPr>
                <w:rFonts w:ascii="Arial" w:eastAsia="Tahoma" w:hAnsi="Arial" w:cs="Arial"/>
              </w:rPr>
            </w:pPr>
            <w:r w:rsidRPr="00B62A4B">
              <w:rPr>
                <w:rFonts w:ascii="Arial" w:hAnsi="Arial" w:cs="Arial"/>
              </w:rPr>
              <w:t>Tingginya permintaan dunia kerja di sektor swasta untuk lulusan Fakultas Teknik serta banyaknya sumber beasiswa yang tersedia, baik dari Universitas PGRI Palembang, PPA, BBM, pemerintah, industri, maupun pemerintah daerah.</w:t>
            </w:r>
          </w:p>
          <w:p w14:paraId="21150010" w14:textId="77777777" w:rsidR="001D00FD" w:rsidRPr="00B62A4B" w:rsidRDefault="001D00FD" w:rsidP="001424F0">
            <w:pPr>
              <w:widowControl/>
              <w:autoSpaceDE/>
              <w:autoSpaceDN/>
              <w:spacing w:line="276" w:lineRule="auto"/>
              <w:ind w:left="568"/>
              <w:jc w:val="both"/>
              <w:rPr>
                <w:rFonts w:ascii="Arial" w:eastAsia="Tahoma" w:hAnsi="Arial" w:cs="Arial"/>
                <w:lang w:val="sv-SE"/>
              </w:rPr>
            </w:pPr>
          </w:p>
          <w:p w14:paraId="3DB01A1D"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Ancaman:</w:t>
            </w:r>
          </w:p>
          <w:p w14:paraId="27E69C22" w14:textId="77777777" w:rsidR="001D00FD" w:rsidRPr="00B62A4B" w:rsidRDefault="001D00FD" w:rsidP="001D00FD">
            <w:pPr>
              <w:widowControl/>
              <w:numPr>
                <w:ilvl w:val="0"/>
                <w:numId w:val="18"/>
              </w:numPr>
              <w:autoSpaceDE/>
              <w:autoSpaceDN/>
              <w:spacing w:line="276" w:lineRule="auto"/>
              <w:ind w:left="568" w:hanging="284"/>
              <w:jc w:val="both"/>
              <w:rPr>
                <w:rFonts w:ascii="Arial" w:eastAsia="Tahoma" w:hAnsi="Arial" w:cs="Arial"/>
              </w:rPr>
            </w:pPr>
            <w:r w:rsidRPr="00B62A4B">
              <w:rPr>
                <w:rFonts w:ascii="Arial" w:hAnsi="Arial" w:cs="Arial"/>
              </w:rPr>
              <w:t>Persaingan dalam promosi dan perekrutan antara perguruan tinggi negeri dan swasta semakin ketat.</w:t>
            </w:r>
          </w:p>
          <w:p w14:paraId="550096C6" w14:textId="77777777" w:rsidR="001D00FD" w:rsidRPr="00B62A4B" w:rsidRDefault="001D00FD" w:rsidP="001D00FD">
            <w:pPr>
              <w:widowControl/>
              <w:numPr>
                <w:ilvl w:val="0"/>
                <w:numId w:val="18"/>
              </w:numPr>
              <w:autoSpaceDE/>
              <w:autoSpaceDN/>
              <w:spacing w:line="276" w:lineRule="auto"/>
              <w:ind w:left="568" w:hanging="284"/>
              <w:jc w:val="both"/>
              <w:rPr>
                <w:rFonts w:ascii="Arial" w:eastAsia="Tahoma" w:hAnsi="Arial" w:cs="Arial"/>
              </w:rPr>
            </w:pPr>
            <w:r w:rsidRPr="00B62A4B">
              <w:rPr>
                <w:rFonts w:ascii="Arial" w:hAnsi="Arial" w:cs="Arial"/>
              </w:rPr>
              <w:t>Maraknya kegiatan di luar kampus yang lebih menarik minat mahasiswa.</w:t>
            </w:r>
          </w:p>
          <w:p w14:paraId="12A4FC47" w14:textId="77777777" w:rsidR="001D00FD" w:rsidRPr="00B62A4B" w:rsidRDefault="001D00FD" w:rsidP="001424F0">
            <w:pPr>
              <w:widowControl/>
              <w:autoSpaceDE/>
              <w:autoSpaceDN/>
              <w:spacing w:line="276" w:lineRule="auto"/>
              <w:ind w:left="568"/>
              <w:jc w:val="both"/>
              <w:rPr>
                <w:rFonts w:ascii="Arial" w:eastAsia="Tahoma" w:hAnsi="Arial" w:cs="Arial"/>
              </w:rPr>
            </w:pPr>
          </w:p>
          <w:p w14:paraId="5E6EFB2B" w14:textId="77777777" w:rsidR="001D00FD" w:rsidRPr="00B62A4B" w:rsidRDefault="001D00FD" w:rsidP="001D00FD">
            <w:pPr>
              <w:widowControl/>
              <w:numPr>
                <w:ilvl w:val="0"/>
                <w:numId w:val="21"/>
              </w:numPr>
              <w:autoSpaceDE/>
              <w:autoSpaceDN/>
              <w:spacing w:line="276" w:lineRule="auto"/>
              <w:ind w:left="284" w:hanging="284"/>
              <w:jc w:val="both"/>
              <w:rPr>
                <w:rFonts w:ascii="Arial" w:hAnsi="Arial" w:cs="Arial"/>
                <w:snapToGrid w:val="0"/>
              </w:rPr>
            </w:pPr>
            <w:r w:rsidRPr="00B62A4B">
              <w:rPr>
                <w:rFonts w:ascii="Arial" w:hAnsi="Arial" w:cs="Arial"/>
                <w:noProof/>
              </w:rPr>
              <w:t>Sumber Daya Manusia</w:t>
            </w:r>
          </w:p>
          <w:p w14:paraId="62A6967B"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Kekuatan :</w:t>
            </w:r>
          </w:p>
          <w:p w14:paraId="2BE7E22C" w14:textId="77777777" w:rsidR="001D00FD" w:rsidRPr="00B62A4B"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Dosen aktif sebagai anggota organisasi profesi, terutama organisasi PGRI.</w:t>
            </w:r>
          </w:p>
          <w:p w14:paraId="79DC84A1" w14:textId="77777777" w:rsidR="001D00FD" w:rsidRPr="00B62A4B"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Memiliki staf pengajar yang kompeten dan mampu membina mahasiswa agar siap bersaing di dunia kerja dan pendidikan lanjutan.</w:t>
            </w:r>
          </w:p>
          <w:p w14:paraId="1BD8FBBE" w14:textId="77777777" w:rsidR="001D00FD" w:rsidRPr="00B62A4B"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Arah pengembangan kualitas dan kompetensi dosen sudah jelas.</w:t>
            </w:r>
          </w:p>
          <w:p w14:paraId="6E3E672F" w14:textId="77777777" w:rsidR="001D00FD" w:rsidRPr="00B62A4B"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Tenaga penunjang direkrut dengan kualitas yang baik.</w:t>
            </w:r>
          </w:p>
          <w:p w14:paraId="6B097AFF" w14:textId="77777777" w:rsidR="001D00FD" w:rsidRPr="00B62A4B"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Tenaga pendukung memiliki kualifikasi pendidikan, pengalaman, dan keterampilan yang memadai.</w:t>
            </w:r>
          </w:p>
          <w:p w14:paraId="65C06B77" w14:textId="77777777" w:rsidR="001D00FD" w:rsidRPr="00B62A4B"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Perkembangan pesat dan berkelanjutan dari Universitas PGRI Palembang memberikan jaminan ketentraman dan loyalitas bagi para pegawai.</w:t>
            </w:r>
          </w:p>
          <w:p w14:paraId="21E7A48D" w14:textId="77777777" w:rsidR="001D00FD" w:rsidRDefault="001D00FD" w:rsidP="001D00FD">
            <w:pPr>
              <w:pStyle w:val="ListParagraph"/>
              <w:widowControl/>
              <w:numPr>
                <w:ilvl w:val="1"/>
                <w:numId w:val="26"/>
              </w:numPr>
              <w:autoSpaceDE/>
              <w:autoSpaceDN/>
              <w:spacing w:line="276" w:lineRule="auto"/>
              <w:ind w:left="602" w:hanging="284"/>
              <w:jc w:val="both"/>
              <w:rPr>
                <w:rFonts w:ascii="Arial" w:eastAsia="Times New Roman" w:hAnsi="Arial" w:cs="Arial"/>
              </w:rPr>
            </w:pPr>
            <w:r w:rsidRPr="00B62A4B">
              <w:rPr>
                <w:rFonts w:ascii="Arial" w:eastAsia="Times New Roman" w:hAnsi="Arial" w:cs="Arial"/>
              </w:rPr>
              <w:t>Lingkungan kerja yang sangat kondusif mendukung penciptaan budaya kerja yang positif dan penegakan etika.</w:t>
            </w:r>
          </w:p>
          <w:p w14:paraId="4EA0736A" w14:textId="77777777" w:rsidR="001D00FD" w:rsidRDefault="001D00FD" w:rsidP="001424F0">
            <w:pPr>
              <w:pStyle w:val="ListParagraph"/>
              <w:widowControl/>
              <w:autoSpaceDE/>
              <w:autoSpaceDN/>
              <w:spacing w:line="276" w:lineRule="auto"/>
              <w:ind w:left="602"/>
              <w:jc w:val="both"/>
              <w:rPr>
                <w:rFonts w:ascii="Arial" w:eastAsia="Times New Roman" w:hAnsi="Arial" w:cs="Arial"/>
              </w:rPr>
            </w:pPr>
          </w:p>
          <w:p w14:paraId="7C787A34" w14:textId="77777777" w:rsidR="001D00FD" w:rsidRPr="00B62A4B" w:rsidRDefault="001D00FD" w:rsidP="001424F0">
            <w:pPr>
              <w:pStyle w:val="ListParagraph"/>
              <w:widowControl/>
              <w:autoSpaceDE/>
              <w:autoSpaceDN/>
              <w:spacing w:line="276" w:lineRule="auto"/>
              <w:ind w:left="602"/>
              <w:jc w:val="both"/>
              <w:rPr>
                <w:rFonts w:ascii="Arial" w:eastAsia="Times New Roman" w:hAnsi="Arial" w:cs="Arial"/>
              </w:rPr>
            </w:pPr>
          </w:p>
          <w:p w14:paraId="34F50EC8"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Kelemahan:</w:t>
            </w:r>
          </w:p>
          <w:p w14:paraId="3844EC18" w14:textId="77777777" w:rsidR="001D00FD" w:rsidRPr="00B62A4B" w:rsidRDefault="001D00FD" w:rsidP="001D00FD">
            <w:pPr>
              <w:widowControl/>
              <w:numPr>
                <w:ilvl w:val="0"/>
                <w:numId w:val="9"/>
              </w:numPr>
              <w:autoSpaceDE/>
              <w:autoSpaceDN/>
              <w:spacing w:line="276" w:lineRule="auto"/>
              <w:ind w:left="568" w:hanging="284"/>
              <w:jc w:val="both"/>
              <w:rPr>
                <w:rFonts w:ascii="Arial" w:eastAsia="Tahoma" w:hAnsi="Arial" w:cs="Arial"/>
                <w:lang w:val="sv-SE"/>
              </w:rPr>
            </w:pPr>
            <w:r w:rsidRPr="00B62A4B">
              <w:rPr>
                <w:rFonts w:ascii="Arial" w:eastAsia="Times New Roman" w:hAnsi="Arial" w:cs="Arial"/>
              </w:rPr>
              <w:t>Kualitas dosen dalam bidang penelitian dan pengabdian kepada masyarakat tidak merata.</w:t>
            </w:r>
          </w:p>
          <w:p w14:paraId="47221B9A" w14:textId="77777777" w:rsidR="001D00FD" w:rsidRPr="00B62A4B" w:rsidRDefault="001D00FD" w:rsidP="001D00FD">
            <w:pPr>
              <w:widowControl/>
              <w:numPr>
                <w:ilvl w:val="0"/>
                <w:numId w:val="9"/>
              </w:numPr>
              <w:autoSpaceDE/>
              <w:autoSpaceDN/>
              <w:spacing w:line="276" w:lineRule="auto"/>
              <w:ind w:left="568" w:hanging="284"/>
              <w:jc w:val="both"/>
              <w:rPr>
                <w:rFonts w:ascii="Arial" w:eastAsia="Tahoma" w:hAnsi="Arial" w:cs="Arial"/>
                <w:lang w:val="sv-SE"/>
              </w:rPr>
            </w:pPr>
            <w:r w:rsidRPr="00B62A4B">
              <w:rPr>
                <w:rFonts w:ascii="Arial" w:eastAsia="Times New Roman" w:hAnsi="Arial" w:cs="Arial"/>
              </w:rPr>
              <w:t>Rasio dosen dan mahasiswa belum ideal, sehingga diperlukan upaya pencitraan Fakultas Teknik untuk meningkatkan minat calon mahasiswa.</w:t>
            </w:r>
          </w:p>
          <w:p w14:paraId="0289B658" w14:textId="77777777" w:rsidR="001D00FD" w:rsidRPr="00B62A4B" w:rsidRDefault="001D00FD" w:rsidP="001D00FD">
            <w:pPr>
              <w:widowControl/>
              <w:numPr>
                <w:ilvl w:val="0"/>
                <w:numId w:val="9"/>
              </w:numPr>
              <w:autoSpaceDE/>
              <w:autoSpaceDN/>
              <w:spacing w:line="276" w:lineRule="auto"/>
              <w:ind w:left="568" w:hanging="284"/>
              <w:jc w:val="both"/>
              <w:rPr>
                <w:rFonts w:ascii="Arial" w:eastAsia="Tahoma" w:hAnsi="Arial" w:cs="Arial"/>
                <w:lang w:val="sv-SE"/>
              </w:rPr>
            </w:pPr>
            <w:r w:rsidRPr="00B62A4B">
              <w:rPr>
                <w:rFonts w:ascii="Arial" w:eastAsia="Times New Roman" w:hAnsi="Arial" w:cs="Arial"/>
              </w:rPr>
              <w:t>Beberapa dosen belum memiliki jenjang akademik yang memadai.</w:t>
            </w:r>
          </w:p>
          <w:p w14:paraId="782507CF" w14:textId="77777777" w:rsidR="001D00FD" w:rsidRPr="00B62A4B" w:rsidRDefault="001D00FD" w:rsidP="001424F0">
            <w:pPr>
              <w:spacing w:line="276" w:lineRule="auto"/>
              <w:ind w:left="568" w:hanging="284"/>
              <w:jc w:val="both"/>
              <w:rPr>
                <w:rFonts w:ascii="Arial" w:hAnsi="Arial" w:cs="Arial"/>
                <w:noProof/>
                <w:lang w:val="id-ID"/>
              </w:rPr>
            </w:pPr>
          </w:p>
          <w:p w14:paraId="3FA99919"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Peluang:</w:t>
            </w:r>
          </w:p>
          <w:p w14:paraId="68631917" w14:textId="77777777" w:rsidR="001D00FD" w:rsidRPr="00B62A4B" w:rsidRDefault="001D00FD" w:rsidP="001D00FD">
            <w:pPr>
              <w:widowControl/>
              <w:numPr>
                <w:ilvl w:val="0"/>
                <w:numId w:val="14"/>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Dunia kerja membutuhkan lulusan yang kompeten di bidang Fakultas Teknik dengan integritas (etika) yang tinggi.</w:t>
            </w:r>
          </w:p>
          <w:p w14:paraId="3CC66C5C" w14:textId="77777777" w:rsidR="001D00FD" w:rsidRPr="00B62A4B" w:rsidRDefault="001D00FD" w:rsidP="001D00FD">
            <w:pPr>
              <w:widowControl/>
              <w:numPr>
                <w:ilvl w:val="0"/>
                <w:numId w:val="14"/>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Tersedia banyak dana hibah untuk penelitian, penulisan buku ajar, dan pengabdian kepada masyarakat yang disediakan oleh LPPKM.</w:t>
            </w:r>
          </w:p>
          <w:p w14:paraId="2337D992" w14:textId="77777777" w:rsidR="001D00FD" w:rsidRPr="00B62A4B" w:rsidRDefault="001D00FD" w:rsidP="001D00FD">
            <w:pPr>
              <w:widowControl/>
              <w:numPr>
                <w:ilvl w:val="0"/>
                <w:numId w:val="14"/>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Program Hibah Kompetisi yang tersedia mendukung peningkatan kualitas sumber daya manusia.</w:t>
            </w:r>
          </w:p>
          <w:p w14:paraId="30A268D7" w14:textId="77777777" w:rsidR="001D00FD" w:rsidRPr="00B62A4B" w:rsidRDefault="001D00FD" w:rsidP="001D00FD">
            <w:pPr>
              <w:widowControl/>
              <w:numPr>
                <w:ilvl w:val="0"/>
                <w:numId w:val="14"/>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Dosen memiliki kesempatan untuk mendapatkan beasiswa untuk melanjutkan pendidikan.</w:t>
            </w:r>
          </w:p>
          <w:p w14:paraId="619CDFCA" w14:textId="77777777" w:rsidR="001D00FD" w:rsidRPr="00B62A4B" w:rsidRDefault="001D00FD" w:rsidP="001D00FD">
            <w:pPr>
              <w:widowControl/>
              <w:numPr>
                <w:ilvl w:val="0"/>
                <w:numId w:val="14"/>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Dosen tetap dapat mengajukan jenjang akademik dan memperoleh sertifikasi.</w:t>
            </w:r>
          </w:p>
          <w:p w14:paraId="5A42207F" w14:textId="77777777" w:rsidR="001D00FD" w:rsidRPr="00B62A4B" w:rsidRDefault="001D00FD" w:rsidP="001424F0">
            <w:pPr>
              <w:spacing w:line="276" w:lineRule="auto"/>
              <w:ind w:firstLine="284"/>
              <w:jc w:val="both"/>
              <w:rPr>
                <w:rFonts w:ascii="Arial" w:hAnsi="Arial" w:cs="Arial"/>
                <w:noProof/>
                <w:lang w:val="id-ID"/>
              </w:rPr>
            </w:pPr>
          </w:p>
          <w:p w14:paraId="35E5995B" w14:textId="77777777" w:rsidR="001D00FD" w:rsidRPr="00B62A4B" w:rsidRDefault="001D00FD" w:rsidP="001424F0">
            <w:pPr>
              <w:spacing w:line="276" w:lineRule="auto"/>
              <w:ind w:firstLine="284"/>
              <w:jc w:val="both"/>
              <w:rPr>
                <w:rFonts w:ascii="Arial" w:hAnsi="Arial" w:cs="Arial"/>
                <w:noProof/>
                <w:lang w:val="id-ID"/>
              </w:rPr>
            </w:pPr>
            <w:r w:rsidRPr="00B62A4B">
              <w:rPr>
                <w:rFonts w:ascii="Arial" w:hAnsi="Arial" w:cs="Arial"/>
                <w:noProof/>
                <w:lang w:val="id-ID"/>
              </w:rPr>
              <w:t>Ancaman:</w:t>
            </w:r>
          </w:p>
          <w:p w14:paraId="4438FD24" w14:textId="77777777" w:rsidR="001D00FD" w:rsidRPr="00B62A4B" w:rsidRDefault="001D00FD" w:rsidP="001D00FD">
            <w:pPr>
              <w:widowControl/>
              <w:numPr>
                <w:ilvl w:val="0"/>
                <w:numId w:val="19"/>
              </w:numPr>
              <w:autoSpaceDE/>
              <w:autoSpaceDN/>
              <w:spacing w:line="276" w:lineRule="auto"/>
              <w:ind w:left="568" w:hanging="284"/>
              <w:jc w:val="both"/>
              <w:rPr>
                <w:rFonts w:ascii="Arial" w:eastAsia="Tahoma" w:hAnsi="Arial" w:cs="Arial"/>
              </w:rPr>
            </w:pPr>
            <w:r w:rsidRPr="00B62A4B">
              <w:rPr>
                <w:rFonts w:ascii="Arial" w:eastAsia="Times New Roman" w:hAnsi="Arial" w:cs="Arial"/>
              </w:rPr>
              <w:t>Perkembangan bisnis dan teknologi yang cepat dan kompleks menuntut pengembangan SDM yang responsif dan tepat.</w:t>
            </w:r>
          </w:p>
          <w:p w14:paraId="59543A0C" w14:textId="77777777" w:rsidR="001D00FD" w:rsidRPr="00B62A4B" w:rsidRDefault="001D00FD" w:rsidP="001D00FD">
            <w:pPr>
              <w:widowControl/>
              <w:numPr>
                <w:ilvl w:val="0"/>
                <w:numId w:val="19"/>
              </w:numPr>
              <w:autoSpaceDE/>
              <w:autoSpaceDN/>
              <w:spacing w:line="276" w:lineRule="auto"/>
              <w:ind w:left="568" w:hanging="284"/>
              <w:jc w:val="both"/>
              <w:rPr>
                <w:rFonts w:ascii="Arial" w:eastAsia="Tahoma" w:hAnsi="Arial" w:cs="Arial"/>
              </w:rPr>
            </w:pPr>
            <w:r w:rsidRPr="00B62A4B">
              <w:rPr>
                <w:rFonts w:ascii="Arial" w:eastAsia="Times New Roman" w:hAnsi="Arial" w:cs="Arial"/>
              </w:rPr>
              <w:t>Pandangan negatif dari pihak eksternal terhadap dosen yang masih berpendidikan S2 dan belum memiliki jenjang akademik, serta kesulitan dalam merekrut tenaga berkualitas.</w:t>
            </w:r>
          </w:p>
          <w:p w14:paraId="0F43D4C0" w14:textId="77777777" w:rsidR="001D00FD" w:rsidRPr="00B62A4B" w:rsidRDefault="001D00FD" w:rsidP="001424F0">
            <w:pPr>
              <w:widowControl/>
              <w:autoSpaceDE/>
              <w:autoSpaceDN/>
              <w:ind w:left="720"/>
              <w:jc w:val="both"/>
              <w:rPr>
                <w:rFonts w:ascii="Arial" w:eastAsia="Tahoma" w:hAnsi="Arial" w:cs="Arial"/>
              </w:rPr>
            </w:pPr>
          </w:p>
          <w:p w14:paraId="38457CED" w14:textId="77777777" w:rsidR="001D00FD" w:rsidRPr="00B62A4B" w:rsidRDefault="001D00FD" w:rsidP="001D00FD">
            <w:pPr>
              <w:widowControl/>
              <w:numPr>
                <w:ilvl w:val="0"/>
                <w:numId w:val="21"/>
              </w:numPr>
              <w:autoSpaceDE/>
              <w:autoSpaceDN/>
              <w:spacing w:line="276" w:lineRule="auto"/>
              <w:ind w:left="284" w:hanging="284"/>
              <w:jc w:val="both"/>
              <w:rPr>
                <w:rFonts w:ascii="Arial" w:hAnsi="Arial" w:cs="Arial"/>
                <w:snapToGrid w:val="0"/>
              </w:rPr>
            </w:pPr>
            <w:r w:rsidRPr="00B62A4B">
              <w:rPr>
                <w:rFonts w:ascii="Arial" w:hAnsi="Arial" w:cs="Arial"/>
              </w:rPr>
              <w:t>Pembiayaan, sarana dan prasarana</w:t>
            </w:r>
          </w:p>
          <w:p w14:paraId="5CD66C42"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Kekuatan :</w:t>
            </w:r>
          </w:p>
          <w:p w14:paraId="290409DA" w14:textId="77777777" w:rsidR="001D00FD" w:rsidRPr="00B62A4B" w:rsidRDefault="001D00FD" w:rsidP="001D00FD">
            <w:pPr>
              <w:widowControl/>
              <w:numPr>
                <w:ilvl w:val="0"/>
                <w:numId w:val="22"/>
              </w:numPr>
              <w:autoSpaceDE/>
              <w:autoSpaceDN/>
              <w:spacing w:line="276" w:lineRule="auto"/>
              <w:ind w:left="568" w:hanging="284"/>
              <w:jc w:val="both"/>
              <w:rPr>
                <w:rFonts w:ascii="Arial" w:hAnsi="Arial" w:cs="Arial"/>
                <w:noProof/>
                <w:lang w:val="sv-SE"/>
              </w:rPr>
            </w:pPr>
            <w:r w:rsidRPr="00B62A4B">
              <w:rPr>
                <w:rFonts w:ascii="Arial" w:eastAsia="Times New Roman" w:hAnsi="Arial" w:cs="Arial"/>
              </w:rPr>
              <w:t>Dunia kerja membutuhkan lulusan Fakultas Teknik yang kompeten dan memiliki integritas (etika) yang tinggi.</w:t>
            </w:r>
          </w:p>
          <w:p w14:paraId="1AFABCED" w14:textId="77777777" w:rsidR="001D00FD" w:rsidRPr="00B62A4B" w:rsidRDefault="001D00FD" w:rsidP="001D00FD">
            <w:pPr>
              <w:widowControl/>
              <w:numPr>
                <w:ilvl w:val="0"/>
                <w:numId w:val="22"/>
              </w:numPr>
              <w:autoSpaceDE/>
              <w:autoSpaceDN/>
              <w:spacing w:line="276" w:lineRule="auto"/>
              <w:ind w:left="568" w:hanging="284"/>
              <w:jc w:val="both"/>
              <w:rPr>
                <w:rFonts w:ascii="Arial" w:hAnsi="Arial" w:cs="Arial"/>
                <w:noProof/>
                <w:lang w:val="sv-SE"/>
              </w:rPr>
            </w:pPr>
            <w:r w:rsidRPr="00B62A4B">
              <w:rPr>
                <w:rFonts w:ascii="Arial" w:eastAsia="Times New Roman" w:hAnsi="Arial" w:cs="Arial"/>
              </w:rPr>
              <w:t>Tersedia banyak dana hibah untuk penelitian, penulisan buku ajar, dan pengabdian kepada masyarakat yang disediakan oleh LPPKM.</w:t>
            </w:r>
          </w:p>
          <w:p w14:paraId="202E8393" w14:textId="77777777" w:rsidR="001D00FD" w:rsidRPr="00B62A4B" w:rsidRDefault="001D00FD" w:rsidP="001D00FD">
            <w:pPr>
              <w:widowControl/>
              <w:numPr>
                <w:ilvl w:val="0"/>
                <w:numId w:val="22"/>
              </w:numPr>
              <w:autoSpaceDE/>
              <w:autoSpaceDN/>
              <w:spacing w:line="276" w:lineRule="auto"/>
              <w:ind w:left="568" w:hanging="284"/>
              <w:jc w:val="both"/>
              <w:rPr>
                <w:rFonts w:ascii="Arial" w:hAnsi="Arial" w:cs="Arial"/>
                <w:noProof/>
                <w:lang w:val="sv-SE"/>
              </w:rPr>
            </w:pPr>
            <w:r w:rsidRPr="00B62A4B">
              <w:rPr>
                <w:rFonts w:ascii="Arial" w:eastAsia="Times New Roman" w:hAnsi="Arial" w:cs="Arial"/>
              </w:rPr>
              <w:t>Program Hibah Kompetisi yang mendukung peningkatan kualitas sumber daya manusia tersedia.</w:t>
            </w:r>
          </w:p>
          <w:p w14:paraId="337A7013" w14:textId="77777777" w:rsidR="001D00FD" w:rsidRPr="00B62A4B" w:rsidRDefault="001D00FD" w:rsidP="001D00FD">
            <w:pPr>
              <w:widowControl/>
              <w:numPr>
                <w:ilvl w:val="0"/>
                <w:numId w:val="22"/>
              </w:numPr>
              <w:autoSpaceDE/>
              <w:autoSpaceDN/>
              <w:spacing w:line="276" w:lineRule="auto"/>
              <w:ind w:left="568" w:hanging="284"/>
              <w:jc w:val="both"/>
              <w:rPr>
                <w:rFonts w:ascii="Arial" w:hAnsi="Arial" w:cs="Arial"/>
                <w:noProof/>
                <w:lang w:val="sv-SE"/>
              </w:rPr>
            </w:pPr>
            <w:r w:rsidRPr="00B62A4B">
              <w:rPr>
                <w:rFonts w:ascii="Arial" w:eastAsia="Times New Roman" w:hAnsi="Arial" w:cs="Arial"/>
              </w:rPr>
              <w:t>Dosen memiliki kesempatan untuk mendapatkan beasiswa guna melanjutkan pendidikan.</w:t>
            </w:r>
          </w:p>
          <w:p w14:paraId="7B2A624A" w14:textId="77777777" w:rsidR="001D00FD" w:rsidRPr="00B62A4B" w:rsidRDefault="001D00FD" w:rsidP="001D00FD">
            <w:pPr>
              <w:widowControl/>
              <w:numPr>
                <w:ilvl w:val="0"/>
                <w:numId w:val="22"/>
              </w:numPr>
              <w:autoSpaceDE/>
              <w:autoSpaceDN/>
              <w:spacing w:line="276" w:lineRule="auto"/>
              <w:ind w:left="568" w:hanging="284"/>
              <w:jc w:val="both"/>
              <w:rPr>
                <w:rFonts w:ascii="Arial" w:hAnsi="Arial" w:cs="Arial"/>
                <w:noProof/>
                <w:lang w:val="sv-SE"/>
              </w:rPr>
            </w:pPr>
            <w:r w:rsidRPr="00B62A4B">
              <w:rPr>
                <w:rFonts w:ascii="Arial" w:eastAsia="Times New Roman" w:hAnsi="Arial" w:cs="Arial"/>
              </w:rPr>
              <w:t>Dosen tetap memiliki peluang untuk mengajukan jenjang akademik dan memperoleh sertifikasi.</w:t>
            </w:r>
          </w:p>
          <w:p w14:paraId="2409A579" w14:textId="77777777" w:rsidR="001D00FD" w:rsidRPr="00B62A4B" w:rsidRDefault="001D00FD" w:rsidP="001424F0">
            <w:pPr>
              <w:spacing w:line="276" w:lineRule="auto"/>
              <w:ind w:left="284"/>
              <w:jc w:val="both"/>
              <w:rPr>
                <w:rFonts w:ascii="Arial" w:hAnsi="Arial" w:cs="Arial"/>
                <w:noProof/>
                <w:lang w:val="id-ID"/>
              </w:rPr>
            </w:pPr>
          </w:p>
          <w:p w14:paraId="211DDEB6"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Kelemahan:</w:t>
            </w:r>
          </w:p>
          <w:p w14:paraId="11F5B819" w14:textId="77777777" w:rsidR="001D00FD" w:rsidRPr="00B62A4B" w:rsidRDefault="001D00FD" w:rsidP="001D00FD">
            <w:pPr>
              <w:widowControl/>
              <w:numPr>
                <w:ilvl w:val="0"/>
                <w:numId w:val="23"/>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Kualitas dosen dalam bidang penelitian dan pengabdian kepada masyarakat belum merata.</w:t>
            </w:r>
          </w:p>
          <w:p w14:paraId="1AA4519B" w14:textId="77777777" w:rsidR="001D00FD" w:rsidRPr="00B62A4B" w:rsidRDefault="001D00FD" w:rsidP="001D00FD">
            <w:pPr>
              <w:widowControl/>
              <w:numPr>
                <w:ilvl w:val="0"/>
                <w:numId w:val="23"/>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Rasio dosen dan mahasiswa belum ideal, sehingga perlu dilakukan pencitraan Fakultas Teknik untuk meningkatkan minat calon mahasiswa.</w:t>
            </w:r>
          </w:p>
          <w:p w14:paraId="2CDB5577" w14:textId="77777777" w:rsidR="001D00FD" w:rsidRPr="00B62A4B" w:rsidRDefault="001D00FD" w:rsidP="001D00FD">
            <w:pPr>
              <w:widowControl/>
              <w:numPr>
                <w:ilvl w:val="0"/>
                <w:numId w:val="23"/>
              </w:numPr>
              <w:autoSpaceDE/>
              <w:autoSpaceDN/>
              <w:spacing w:line="276" w:lineRule="auto"/>
              <w:ind w:left="568" w:hanging="284"/>
              <w:jc w:val="both"/>
              <w:rPr>
                <w:rFonts w:ascii="Arial" w:hAnsi="Arial" w:cs="Arial"/>
                <w:noProof/>
                <w:lang w:val="id-ID"/>
              </w:rPr>
            </w:pPr>
            <w:r w:rsidRPr="00B62A4B">
              <w:rPr>
                <w:rFonts w:ascii="Arial" w:eastAsia="Times New Roman" w:hAnsi="Arial" w:cs="Arial"/>
              </w:rPr>
              <w:t>Beberapa dosen belum mencapai jenjang akademik lektor.</w:t>
            </w:r>
          </w:p>
          <w:p w14:paraId="756A8BDF" w14:textId="77777777" w:rsidR="001D00FD" w:rsidRPr="00B62A4B" w:rsidRDefault="001D00FD" w:rsidP="001424F0">
            <w:pPr>
              <w:widowControl/>
              <w:autoSpaceDE/>
              <w:autoSpaceDN/>
              <w:spacing w:line="276" w:lineRule="auto"/>
              <w:ind w:left="284"/>
              <w:jc w:val="both"/>
              <w:rPr>
                <w:rFonts w:ascii="Arial" w:hAnsi="Arial" w:cs="Arial"/>
                <w:noProof/>
                <w:lang w:val="id-ID"/>
              </w:rPr>
            </w:pPr>
          </w:p>
          <w:p w14:paraId="1384DB75"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Peluang:</w:t>
            </w:r>
          </w:p>
          <w:p w14:paraId="6AE3CB47" w14:textId="77777777" w:rsidR="001D00FD" w:rsidRPr="00B62A4B" w:rsidRDefault="001D00FD" w:rsidP="001D00FD">
            <w:pPr>
              <w:widowControl/>
              <w:numPr>
                <w:ilvl w:val="0"/>
                <w:numId w:val="15"/>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Terdapat banyak peluang untuk menjalin kerjasama dengan industri.</w:t>
            </w:r>
          </w:p>
          <w:p w14:paraId="3FFA5057" w14:textId="77777777" w:rsidR="001D00FD" w:rsidRPr="00B62A4B" w:rsidRDefault="001D00FD" w:rsidP="001D00FD">
            <w:pPr>
              <w:widowControl/>
              <w:numPr>
                <w:ilvl w:val="0"/>
                <w:numId w:val="15"/>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Lulusan Fakultas Teknik diterima dengan baik oleh masyarakat.</w:t>
            </w:r>
          </w:p>
          <w:p w14:paraId="00E8E2AA" w14:textId="77777777" w:rsidR="001D00FD" w:rsidRPr="00B62A4B" w:rsidRDefault="001D00FD" w:rsidP="001D00FD">
            <w:pPr>
              <w:widowControl/>
              <w:numPr>
                <w:ilvl w:val="0"/>
                <w:numId w:val="15"/>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Bakat, minat, kebutuhan, dan harapan mahasiswa untuk mengembangkan diri terakomodasi dengan baik.</w:t>
            </w:r>
          </w:p>
          <w:p w14:paraId="014C4B0F" w14:textId="77777777" w:rsidR="001D00FD" w:rsidRPr="00B62A4B" w:rsidRDefault="001D00FD" w:rsidP="001D00FD">
            <w:pPr>
              <w:widowControl/>
              <w:numPr>
                <w:ilvl w:val="0"/>
                <w:numId w:val="15"/>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Hubungan yang baik terjalin antara Fakultas Teknik dan pengguna lulusan.</w:t>
            </w:r>
          </w:p>
          <w:p w14:paraId="66E833DF" w14:textId="77777777" w:rsidR="001D00FD" w:rsidRPr="00B62A4B" w:rsidRDefault="001D00FD" w:rsidP="001424F0">
            <w:pPr>
              <w:spacing w:line="276" w:lineRule="auto"/>
              <w:ind w:left="284"/>
              <w:jc w:val="both"/>
              <w:rPr>
                <w:rFonts w:ascii="Arial" w:hAnsi="Arial" w:cs="Arial"/>
                <w:noProof/>
                <w:lang w:val="id-ID"/>
              </w:rPr>
            </w:pPr>
          </w:p>
          <w:p w14:paraId="751AEAE7" w14:textId="77777777" w:rsidR="001D00FD" w:rsidRPr="00B62A4B" w:rsidRDefault="001D00FD" w:rsidP="001424F0">
            <w:pPr>
              <w:spacing w:line="276" w:lineRule="auto"/>
              <w:ind w:left="284"/>
              <w:jc w:val="both"/>
              <w:rPr>
                <w:rFonts w:ascii="Arial" w:hAnsi="Arial" w:cs="Arial"/>
                <w:noProof/>
                <w:lang w:val="id-ID"/>
              </w:rPr>
            </w:pPr>
            <w:r w:rsidRPr="00B62A4B">
              <w:rPr>
                <w:rFonts w:ascii="Arial" w:hAnsi="Arial" w:cs="Arial"/>
                <w:noProof/>
                <w:lang w:val="id-ID"/>
              </w:rPr>
              <w:t>Ancaman:</w:t>
            </w:r>
          </w:p>
          <w:p w14:paraId="24B29F4C" w14:textId="77777777" w:rsidR="001D00FD" w:rsidRPr="00B62A4B" w:rsidRDefault="001D00FD" w:rsidP="001D00FD">
            <w:pPr>
              <w:widowControl/>
              <w:numPr>
                <w:ilvl w:val="0"/>
                <w:numId w:val="20"/>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Ketertinggalan informasi global yang terus berubah dan perkembangan sistem informasi yang semakin cepat.</w:t>
            </w:r>
          </w:p>
          <w:p w14:paraId="7395F85A" w14:textId="77777777" w:rsidR="001D00FD" w:rsidRPr="00B62A4B" w:rsidRDefault="001D00FD" w:rsidP="001D00FD">
            <w:pPr>
              <w:widowControl/>
              <w:numPr>
                <w:ilvl w:val="0"/>
                <w:numId w:val="20"/>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Kemajuan peralatan yang sulit diimbangi, mempercepat terjadinya keusangan sarana dan prasarana.</w:t>
            </w:r>
          </w:p>
          <w:p w14:paraId="5B659B6A" w14:textId="77777777" w:rsidR="001D00FD" w:rsidRPr="00B62A4B" w:rsidRDefault="001D00FD" w:rsidP="001D00FD">
            <w:pPr>
              <w:widowControl/>
              <w:numPr>
                <w:ilvl w:val="0"/>
                <w:numId w:val="20"/>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Ancaman kerusakan data dan serangan hacker harus diantisipasi dengan sistem keamanan yang tinggi.</w:t>
            </w:r>
          </w:p>
          <w:p w14:paraId="64082220" w14:textId="77777777" w:rsidR="001D00FD" w:rsidRDefault="001D00FD" w:rsidP="001424F0">
            <w:pPr>
              <w:widowControl/>
              <w:autoSpaceDE/>
              <w:autoSpaceDN/>
              <w:spacing w:line="276" w:lineRule="auto"/>
              <w:jc w:val="both"/>
              <w:rPr>
                <w:rFonts w:ascii="Arial" w:eastAsia="Times New Roman" w:hAnsi="Arial" w:cs="Arial"/>
                <w:snapToGrid w:val="0"/>
              </w:rPr>
            </w:pPr>
          </w:p>
          <w:p w14:paraId="2711FFB1" w14:textId="77777777" w:rsidR="001D00FD" w:rsidRPr="00B62A4B" w:rsidRDefault="001D00FD" w:rsidP="001424F0">
            <w:pPr>
              <w:widowControl/>
              <w:autoSpaceDE/>
              <w:autoSpaceDN/>
              <w:spacing w:line="276" w:lineRule="auto"/>
              <w:ind w:left="568"/>
              <w:jc w:val="both"/>
              <w:rPr>
                <w:rFonts w:ascii="Arial" w:eastAsia="Times New Roman" w:hAnsi="Arial" w:cs="Arial"/>
                <w:snapToGrid w:val="0"/>
              </w:rPr>
            </w:pPr>
          </w:p>
          <w:p w14:paraId="788AE983" w14:textId="77777777" w:rsidR="001D00FD" w:rsidRPr="00B62A4B" w:rsidRDefault="001D00FD" w:rsidP="001D00FD">
            <w:pPr>
              <w:widowControl/>
              <w:numPr>
                <w:ilvl w:val="0"/>
                <w:numId w:val="21"/>
              </w:numPr>
              <w:autoSpaceDE/>
              <w:autoSpaceDN/>
              <w:spacing w:line="276" w:lineRule="auto"/>
              <w:ind w:left="284" w:hanging="284"/>
              <w:jc w:val="both"/>
              <w:rPr>
                <w:rFonts w:ascii="Arial" w:hAnsi="Arial" w:cs="Arial"/>
                <w:snapToGrid w:val="0"/>
              </w:rPr>
            </w:pPr>
            <w:r w:rsidRPr="00B62A4B">
              <w:rPr>
                <w:rFonts w:ascii="Arial" w:hAnsi="Arial" w:cs="Arial"/>
                <w:noProof/>
                <w:lang w:val="id-ID"/>
              </w:rPr>
              <w:t>Pendidikan</w:t>
            </w:r>
          </w:p>
          <w:p w14:paraId="042D39FC" w14:textId="77777777" w:rsidR="001D00FD" w:rsidRPr="00B62A4B" w:rsidRDefault="001D00FD" w:rsidP="001424F0">
            <w:pPr>
              <w:spacing w:line="276" w:lineRule="auto"/>
              <w:ind w:left="284"/>
              <w:jc w:val="both"/>
              <w:rPr>
                <w:rFonts w:ascii="Arial" w:hAnsi="Arial" w:cs="Arial"/>
                <w:snapToGrid w:val="0"/>
                <w:lang w:val="id-ID"/>
              </w:rPr>
            </w:pPr>
            <w:r w:rsidRPr="00B62A4B">
              <w:rPr>
                <w:rFonts w:ascii="Arial" w:hAnsi="Arial" w:cs="Arial"/>
                <w:snapToGrid w:val="0"/>
              </w:rPr>
              <w:t>Kekuatan :</w:t>
            </w:r>
          </w:p>
          <w:p w14:paraId="56162188"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Kurikulum telah mencakup standar nasional dan lokal yang sesuai untuk mencapai tujuan Fakultas Teknik.</w:t>
            </w:r>
          </w:p>
          <w:p w14:paraId="2A1145F5"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Kompetensi lulusan sesuai dengan kebutuhan para pemangku kepentingan (stakeholders).</w:t>
            </w:r>
          </w:p>
          <w:p w14:paraId="73B5A2E4"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Kurikulum mengakomodasi keahlian dari bidang lain yang dibutuhkan oleh lulusan Fakultas Teknik untuk sukses dalam karir di dunia kerja.</w:t>
            </w:r>
          </w:p>
          <w:p w14:paraId="1A36EB55"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Kurikulum telah disusun untuk menampung bakat, minat, harapan, dan kebutuhan mahasiswa melalui penawaran mata kuliah pilihan.</w:t>
            </w:r>
          </w:p>
          <w:p w14:paraId="47EEE1F0"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Sarana teknologi informasi dalam proses perkuliahan sangat memadai, mendukung efisiensi dan efektivitas pembelajaran.</w:t>
            </w:r>
          </w:p>
          <w:p w14:paraId="325E87A9"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Suasana akademik yang kondusif didukung oleh sarana dan prasarana yang memadai.</w:t>
            </w:r>
          </w:p>
          <w:p w14:paraId="6F871F34"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Sistem penilaian dan pengelolaan penelitian serta pengabdian kepada masyarakat dilakukan secara transparan dan terprogram oleh lembaga.</w:t>
            </w:r>
          </w:p>
          <w:p w14:paraId="2DC512AA" w14:textId="77777777" w:rsidR="001D00FD" w:rsidRPr="00B62A4B" w:rsidRDefault="001D00FD" w:rsidP="001D00FD">
            <w:pPr>
              <w:widowControl/>
              <w:numPr>
                <w:ilvl w:val="0"/>
                <w:numId w:val="5"/>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lastRenderedPageBreak/>
              <w:t>Kerjasama dan kemitraan dengan perguruan tinggi, pemerintah daerah, dan industri berjalan dengan baik.</w:t>
            </w:r>
          </w:p>
          <w:p w14:paraId="7C69D880" w14:textId="77777777" w:rsidR="001D00FD" w:rsidRPr="00B62A4B" w:rsidRDefault="001D00FD" w:rsidP="001424F0">
            <w:pPr>
              <w:spacing w:line="276" w:lineRule="auto"/>
              <w:ind w:left="284"/>
              <w:jc w:val="both"/>
              <w:rPr>
                <w:rFonts w:ascii="Arial" w:hAnsi="Arial" w:cs="Arial"/>
                <w:snapToGrid w:val="0"/>
              </w:rPr>
            </w:pPr>
          </w:p>
          <w:p w14:paraId="03A3910D" w14:textId="77777777" w:rsidR="001D00FD" w:rsidRPr="00B62A4B" w:rsidRDefault="001D00FD" w:rsidP="001424F0">
            <w:pPr>
              <w:spacing w:line="276" w:lineRule="auto"/>
              <w:ind w:left="284"/>
              <w:jc w:val="both"/>
              <w:rPr>
                <w:rFonts w:ascii="Arial" w:hAnsi="Arial" w:cs="Arial"/>
                <w:snapToGrid w:val="0"/>
                <w:lang w:val="id-ID"/>
              </w:rPr>
            </w:pPr>
            <w:r w:rsidRPr="00B62A4B">
              <w:rPr>
                <w:rFonts w:ascii="Arial" w:hAnsi="Arial" w:cs="Arial"/>
                <w:snapToGrid w:val="0"/>
              </w:rPr>
              <w:t>Kelemahan:</w:t>
            </w:r>
          </w:p>
          <w:p w14:paraId="35005E97" w14:textId="77777777" w:rsidR="001D00FD" w:rsidRPr="00B62A4B" w:rsidRDefault="001D00FD" w:rsidP="001D00FD">
            <w:pPr>
              <w:widowControl/>
              <w:numPr>
                <w:ilvl w:val="0"/>
                <w:numId w:val="10"/>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Implementasi kurikulum berbasis KKNI belum optimal.</w:t>
            </w:r>
          </w:p>
          <w:p w14:paraId="6A39898A" w14:textId="77777777" w:rsidR="001D00FD" w:rsidRPr="00B62A4B" w:rsidRDefault="001D00FD" w:rsidP="001D00FD">
            <w:pPr>
              <w:widowControl/>
              <w:numPr>
                <w:ilvl w:val="0"/>
                <w:numId w:val="10"/>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Partisipasi mahasiswa dalam kegiatan akademik, khususnya dalam interaksi dengan dosen, belum merata.</w:t>
            </w:r>
          </w:p>
          <w:p w14:paraId="3C5E664C" w14:textId="77777777" w:rsidR="001D00FD" w:rsidRPr="00B62A4B" w:rsidRDefault="001D00FD" w:rsidP="001D00FD">
            <w:pPr>
              <w:widowControl/>
              <w:numPr>
                <w:ilvl w:val="0"/>
                <w:numId w:val="10"/>
              </w:numPr>
              <w:autoSpaceDE/>
              <w:autoSpaceDN/>
              <w:spacing w:line="276" w:lineRule="auto"/>
              <w:ind w:left="568" w:hanging="284"/>
              <w:jc w:val="both"/>
              <w:rPr>
                <w:rFonts w:ascii="Arial" w:eastAsia="Times New Roman" w:hAnsi="Arial" w:cs="Arial"/>
                <w:noProof/>
              </w:rPr>
            </w:pPr>
            <w:r w:rsidRPr="00B62A4B">
              <w:rPr>
                <w:rFonts w:ascii="Arial" w:eastAsia="Times New Roman" w:hAnsi="Arial" w:cs="Arial"/>
              </w:rPr>
              <w:t>Penggunaan media ICT dalam pembelajaran belum maksimal.</w:t>
            </w:r>
          </w:p>
          <w:p w14:paraId="0C87526C" w14:textId="77777777" w:rsidR="001D00FD" w:rsidRPr="00B62A4B" w:rsidRDefault="001D00FD" w:rsidP="001424F0">
            <w:pPr>
              <w:widowControl/>
              <w:autoSpaceDE/>
              <w:autoSpaceDN/>
              <w:spacing w:line="276" w:lineRule="auto"/>
              <w:ind w:left="568"/>
              <w:jc w:val="both"/>
              <w:rPr>
                <w:rFonts w:ascii="Arial" w:hAnsi="Arial" w:cs="Arial"/>
                <w:lang w:val="id-ID"/>
              </w:rPr>
            </w:pPr>
          </w:p>
          <w:p w14:paraId="3E71A06C" w14:textId="77777777" w:rsidR="001D00FD" w:rsidRPr="00B62A4B" w:rsidRDefault="001D00FD" w:rsidP="001424F0">
            <w:pPr>
              <w:spacing w:line="276" w:lineRule="auto"/>
              <w:ind w:left="284"/>
              <w:jc w:val="both"/>
              <w:rPr>
                <w:rFonts w:ascii="Arial" w:hAnsi="Arial" w:cs="Arial"/>
                <w:snapToGrid w:val="0"/>
                <w:lang w:val="id-ID"/>
              </w:rPr>
            </w:pPr>
            <w:r w:rsidRPr="00B62A4B">
              <w:rPr>
                <w:rFonts w:ascii="Arial" w:hAnsi="Arial" w:cs="Arial"/>
                <w:snapToGrid w:val="0"/>
              </w:rPr>
              <w:t>Peluang:</w:t>
            </w:r>
          </w:p>
          <w:p w14:paraId="28242900" w14:textId="77777777" w:rsidR="001D00FD" w:rsidRPr="00B62A4B" w:rsidRDefault="001D00FD" w:rsidP="001D00FD">
            <w:pPr>
              <w:pStyle w:val="ListParagraph"/>
              <w:numPr>
                <w:ilvl w:val="0"/>
                <w:numId w:val="24"/>
              </w:numPr>
              <w:spacing w:line="276" w:lineRule="auto"/>
              <w:ind w:left="568" w:hanging="284"/>
              <w:contextualSpacing w:val="0"/>
              <w:jc w:val="both"/>
              <w:rPr>
                <w:rFonts w:ascii="Arial" w:hAnsi="Arial" w:cs="Arial"/>
                <w:snapToGrid w:val="0"/>
                <w:lang w:val="id-ID"/>
              </w:rPr>
            </w:pPr>
            <w:r w:rsidRPr="00B62A4B">
              <w:rPr>
                <w:rFonts w:ascii="Arial" w:eastAsia="Times New Roman" w:hAnsi="Arial" w:cs="Arial"/>
              </w:rPr>
              <w:t>Banyak peluang kerjasama dengan industri.</w:t>
            </w:r>
          </w:p>
          <w:p w14:paraId="0E45AFB5" w14:textId="77777777" w:rsidR="001D00FD" w:rsidRPr="00B62A4B" w:rsidRDefault="001D00FD" w:rsidP="001D00FD">
            <w:pPr>
              <w:pStyle w:val="ListParagraph"/>
              <w:numPr>
                <w:ilvl w:val="0"/>
                <w:numId w:val="24"/>
              </w:numPr>
              <w:spacing w:line="276" w:lineRule="auto"/>
              <w:ind w:left="568" w:hanging="284"/>
              <w:contextualSpacing w:val="0"/>
              <w:jc w:val="both"/>
              <w:rPr>
                <w:rFonts w:ascii="Arial" w:hAnsi="Arial" w:cs="Arial"/>
                <w:snapToGrid w:val="0"/>
                <w:lang w:val="id-ID"/>
              </w:rPr>
            </w:pPr>
            <w:r w:rsidRPr="00B62A4B">
              <w:rPr>
                <w:rFonts w:ascii="Arial" w:eastAsia="Times New Roman" w:hAnsi="Arial" w:cs="Arial"/>
              </w:rPr>
              <w:t>Lulusan Fakultas Teknik diterima dengan baik oleh masyarakat.</w:t>
            </w:r>
          </w:p>
          <w:p w14:paraId="227269E7" w14:textId="77777777" w:rsidR="001D00FD" w:rsidRPr="00B62A4B" w:rsidRDefault="001D00FD" w:rsidP="001D00FD">
            <w:pPr>
              <w:pStyle w:val="ListParagraph"/>
              <w:numPr>
                <w:ilvl w:val="0"/>
                <w:numId w:val="24"/>
              </w:numPr>
              <w:spacing w:line="276" w:lineRule="auto"/>
              <w:ind w:left="568" w:hanging="284"/>
              <w:contextualSpacing w:val="0"/>
              <w:jc w:val="both"/>
              <w:rPr>
                <w:rFonts w:ascii="Arial" w:hAnsi="Arial" w:cs="Arial"/>
                <w:snapToGrid w:val="0"/>
                <w:lang w:val="id-ID"/>
              </w:rPr>
            </w:pPr>
            <w:r w:rsidRPr="00B62A4B">
              <w:rPr>
                <w:rFonts w:ascii="Arial" w:eastAsia="Times New Roman" w:hAnsi="Arial" w:cs="Arial"/>
              </w:rPr>
              <w:t>Bakat, minat, kebutuhan, dan harapan mahasiswa untuk mengembangkan diri terakomodasi dengan baik.</w:t>
            </w:r>
          </w:p>
          <w:p w14:paraId="1A5590C5" w14:textId="77777777" w:rsidR="001D00FD" w:rsidRPr="00B62A4B" w:rsidRDefault="001D00FD" w:rsidP="001D00FD">
            <w:pPr>
              <w:pStyle w:val="ListParagraph"/>
              <w:numPr>
                <w:ilvl w:val="0"/>
                <w:numId w:val="24"/>
              </w:numPr>
              <w:spacing w:line="276" w:lineRule="auto"/>
              <w:ind w:left="568" w:hanging="284"/>
              <w:contextualSpacing w:val="0"/>
              <w:jc w:val="both"/>
              <w:rPr>
                <w:rFonts w:ascii="Arial" w:hAnsi="Arial" w:cs="Arial"/>
                <w:snapToGrid w:val="0"/>
                <w:lang w:val="id-ID"/>
              </w:rPr>
            </w:pPr>
            <w:r w:rsidRPr="00B62A4B">
              <w:rPr>
                <w:rFonts w:ascii="Arial" w:eastAsia="Times New Roman" w:hAnsi="Arial" w:cs="Arial"/>
              </w:rPr>
              <w:t>Hubungan yang baik terjalin antara Fakultas Teknik dan pengguna lulusan.</w:t>
            </w:r>
          </w:p>
          <w:p w14:paraId="5F9FA4D7" w14:textId="77777777" w:rsidR="001D00FD" w:rsidRPr="00B62A4B" w:rsidRDefault="001D00FD" w:rsidP="001424F0">
            <w:pPr>
              <w:spacing w:line="276" w:lineRule="auto"/>
              <w:ind w:left="284"/>
              <w:jc w:val="both"/>
              <w:rPr>
                <w:rFonts w:ascii="Arial" w:hAnsi="Arial" w:cs="Arial"/>
                <w:snapToGrid w:val="0"/>
              </w:rPr>
            </w:pPr>
          </w:p>
          <w:p w14:paraId="0A83ACB1" w14:textId="77777777" w:rsidR="001D00FD" w:rsidRPr="00B62A4B" w:rsidRDefault="001D00FD" w:rsidP="001424F0">
            <w:pPr>
              <w:spacing w:line="276" w:lineRule="auto"/>
              <w:ind w:left="284"/>
              <w:jc w:val="both"/>
              <w:rPr>
                <w:rFonts w:ascii="Arial" w:hAnsi="Arial" w:cs="Arial"/>
                <w:snapToGrid w:val="0"/>
                <w:lang w:val="id-ID"/>
              </w:rPr>
            </w:pPr>
            <w:r w:rsidRPr="00B62A4B">
              <w:rPr>
                <w:rFonts w:ascii="Arial" w:hAnsi="Arial" w:cs="Arial"/>
                <w:snapToGrid w:val="0"/>
              </w:rPr>
              <w:t>Ancaman:</w:t>
            </w:r>
          </w:p>
          <w:p w14:paraId="7884BAF2" w14:textId="77777777" w:rsidR="001D00FD" w:rsidRPr="00B62A4B" w:rsidRDefault="001D00FD" w:rsidP="001D00FD">
            <w:pPr>
              <w:widowControl/>
              <w:numPr>
                <w:ilvl w:val="0"/>
                <w:numId w:val="25"/>
              </w:numPr>
              <w:autoSpaceDE/>
              <w:autoSpaceDN/>
              <w:spacing w:line="276" w:lineRule="auto"/>
              <w:ind w:left="568" w:hanging="284"/>
              <w:jc w:val="both"/>
              <w:rPr>
                <w:rFonts w:ascii="Arial" w:hAnsi="Arial" w:cs="Arial"/>
                <w:color w:val="000000" w:themeColor="text1"/>
                <w:lang w:val="id-ID"/>
              </w:rPr>
            </w:pPr>
            <w:r w:rsidRPr="00B62A4B">
              <w:rPr>
                <w:rFonts w:ascii="Arial" w:eastAsia="Times New Roman" w:hAnsi="Arial" w:cs="Arial"/>
              </w:rPr>
              <w:t>Adanya persaingan ketat dengan lulusan dari berbagai universitas.</w:t>
            </w:r>
          </w:p>
          <w:p w14:paraId="1704BC0B" w14:textId="77777777" w:rsidR="001D00FD" w:rsidRPr="00B62A4B" w:rsidRDefault="001D00FD" w:rsidP="001D00FD">
            <w:pPr>
              <w:widowControl/>
              <w:numPr>
                <w:ilvl w:val="0"/>
                <w:numId w:val="25"/>
              </w:numPr>
              <w:autoSpaceDE/>
              <w:autoSpaceDN/>
              <w:spacing w:line="276" w:lineRule="auto"/>
              <w:ind w:left="568" w:hanging="284"/>
              <w:jc w:val="both"/>
              <w:rPr>
                <w:rFonts w:ascii="Arial" w:hAnsi="Arial" w:cs="Arial"/>
                <w:color w:val="000000" w:themeColor="text1"/>
                <w:lang w:val="id-ID"/>
              </w:rPr>
            </w:pPr>
            <w:r w:rsidRPr="00B62A4B">
              <w:rPr>
                <w:rFonts w:ascii="Arial" w:eastAsia="Times New Roman" w:hAnsi="Arial" w:cs="Arial"/>
              </w:rPr>
              <w:t>Keterbatasan sarana dan prasarana dapat menghambat optimalisasi pengembangan bakat, minat, kebutuhan, dan harapan mahasiswa.</w:t>
            </w:r>
          </w:p>
          <w:p w14:paraId="2BAEBBA7" w14:textId="77777777" w:rsidR="001D00FD" w:rsidRPr="00B62A4B" w:rsidRDefault="001D00FD" w:rsidP="001D00FD">
            <w:pPr>
              <w:widowControl/>
              <w:numPr>
                <w:ilvl w:val="0"/>
                <w:numId w:val="25"/>
              </w:numPr>
              <w:autoSpaceDE/>
              <w:autoSpaceDN/>
              <w:spacing w:line="276" w:lineRule="auto"/>
              <w:ind w:left="568" w:hanging="284"/>
              <w:jc w:val="both"/>
              <w:rPr>
                <w:rFonts w:ascii="Arial" w:hAnsi="Arial" w:cs="Arial"/>
                <w:color w:val="000000" w:themeColor="text1"/>
                <w:lang w:val="id-ID"/>
              </w:rPr>
            </w:pPr>
            <w:r w:rsidRPr="00B62A4B">
              <w:rPr>
                <w:rFonts w:ascii="Arial" w:eastAsia="Times New Roman" w:hAnsi="Arial" w:cs="Arial"/>
              </w:rPr>
              <w:t>Hubungan antara Fakultas Teknik dengan pengguna lulusan belum optimal.</w:t>
            </w:r>
          </w:p>
          <w:p w14:paraId="6961BE59" w14:textId="77777777" w:rsidR="001D00FD" w:rsidRPr="00B62A4B" w:rsidRDefault="001D00FD" w:rsidP="001D00FD">
            <w:pPr>
              <w:widowControl/>
              <w:numPr>
                <w:ilvl w:val="0"/>
                <w:numId w:val="21"/>
              </w:numPr>
              <w:autoSpaceDE/>
              <w:autoSpaceDN/>
              <w:spacing w:line="276" w:lineRule="auto"/>
              <w:ind w:left="284" w:hanging="284"/>
              <w:contextualSpacing/>
              <w:jc w:val="both"/>
              <w:rPr>
                <w:rFonts w:ascii="Arial" w:hAnsi="Arial" w:cs="Arial"/>
                <w:bCs/>
                <w:lang w:val="id-ID"/>
              </w:rPr>
            </w:pPr>
            <w:r w:rsidRPr="00B62A4B">
              <w:rPr>
                <w:rFonts w:ascii="Arial" w:hAnsi="Arial" w:cs="Arial"/>
              </w:rPr>
              <w:t>Penelitian dan</w:t>
            </w:r>
            <w:r w:rsidRPr="00B62A4B">
              <w:rPr>
                <w:rFonts w:ascii="Arial" w:hAnsi="Arial" w:cs="Arial"/>
                <w:lang w:val="id-ID"/>
              </w:rPr>
              <w:t xml:space="preserve"> </w:t>
            </w:r>
            <w:r w:rsidRPr="00B62A4B">
              <w:rPr>
                <w:rFonts w:ascii="Arial" w:hAnsi="Arial" w:cs="Arial"/>
              </w:rPr>
              <w:t>pengabdian kepada masyarakat</w:t>
            </w:r>
          </w:p>
          <w:p w14:paraId="65D03D83"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ahoma" w:hAnsi="Arial" w:cs="Arial"/>
                <w:lang w:val="id-ID"/>
              </w:rPr>
              <w:t>Kekuatan :</w:t>
            </w:r>
          </w:p>
          <w:p w14:paraId="00D4BAFD" w14:textId="77777777" w:rsidR="001D00FD" w:rsidRPr="00B62A4B" w:rsidRDefault="001D00FD" w:rsidP="001D00FD">
            <w:pPr>
              <w:widowControl/>
              <w:numPr>
                <w:ilvl w:val="0"/>
                <w:numId w:val="6"/>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Sumber daya dosen yang fokus pada keahlian tertentu memudahkan pengembangan penelitian dan pengabdian kepada masyarakat.</w:t>
            </w:r>
          </w:p>
          <w:p w14:paraId="7C161AB4" w14:textId="77777777" w:rsidR="001D00FD" w:rsidRPr="00B62A4B" w:rsidRDefault="001D00FD" w:rsidP="001D00FD">
            <w:pPr>
              <w:widowControl/>
              <w:numPr>
                <w:ilvl w:val="0"/>
                <w:numId w:val="6"/>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Dosen yang mahir dalam teori dan praktik memudahkan pendampingan mahasiswa dalam kegiatan pengabdian masyarakat.</w:t>
            </w:r>
          </w:p>
          <w:p w14:paraId="770B5E54" w14:textId="77777777" w:rsidR="001D00FD" w:rsidRPr="00B62A4B" w:rsidRDefault="001D00FD" w:rsidP="001D00FD">
            <w:pPr>
              <w:widowControl/>
              <w:numPr>
                <w:ilvl w:val="0"/>
                <w:numId w:val="6"/>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Tersedianya dukungan dana penelitian dari lembaga.</w:t>
            </w:r>
          </w:p>
          <w:p w14:paraId="0A2EBA53" w14:textId="77777777" w:rsidR="001D00FD" w:rsidRPr="00B62A4B" w:rsidRDefault="001D00FD" w:rsidP="001D00FD">
            <w:pPr>
              <w:widowControl/>
              <w:numPr>
                <w:ilvl w:val="0"/>
                <w:numId w:val="6"/>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Lingkungan penelitian yang relatif kondusif.</w:t>
            </w:r>
          </w:p>
          <w:p w14:paraId="3DAEB4BB" w14:textId="77777777" w:rsidR="001D00FD" w:rsidRPr="001D0552" w:rsidRDefault="001D00FD" w:rsidP="001D00FD">
            <w:pPr>
              <w:widowControl/>
              <w:numPr>
                <w:ilvl w:val="0"/>
                <w:numId w:val="6"/>
              </w:numPr>
              <w:autoSpaceDE/>
              <w:autoSpaceDN/>
              <w:spacing w:line="276" w:lineRule="auto"/>
              <w:ind w:left="568" w:hanging="284"/>
              <w:jc w:val="both"/>
              <w:rPr>
                <w:rFonts w:ascii="Arial" w:eastAsia="Times New Roman" w:hAnsi="Arial" w:cs="Arial"/>
                <w:snapToGrid w:val="0"/>
              </w:rPr>
            </w:pPr>
            <w:r w:rsidRPr="00B62A4B">
              <w:rPr>
                <w:rFonts w:ascii="Arial" w:eastAsia="Times New Roman" w:hAnsi="Arial" w:cs="Arial"/>
              </w:rPr>
              <w:t>Program-program tahunan dalam bidang pendidikan, penelitian, dan pengabdian masyarakat untuk mahasiswa dan dosen sudah berjalan dengan baik.</w:t>
            </w:r>
          </w:p>
          <w:p w14:paraId="725834B6" w14:textId="77777777" w:rsidR="001D00FD" w:rsidRPr="00B62A4B" w:rsidRDefault="001D00FD" w:rsidP="001424F0">
            <w:pPr>
              <w:spacing w:line="276" w:lineRule="auto"/>
              <w:ind w:left="284"/>
              <w:jc w:val="both"/>
              <w:rPr>
                <w:rFonts w:ascii="Arial" w:eastAsia="Tahoma" w:hAnsi="Arial" w:cs="Arial"/>
                <w:lang w:val="id-ID"/>
              </w:rPr>
            </w:pPr>
          </w:p>
          <w:p w14:paraId="3CEB0E99"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ahoma" w:hAnsi="Arial" w:cs="Arial"/>
                <w:lang w:val="id-ID"/>
              </w:rPr>
              <w:t>Kelemahan:</w:t>
            </w:r>
          </w:p>
          <w:p w14:paraId="209BCD63" w14:textId="77777777" w:rsidR="001D00FD" w:rsidRPr="00B62A4B" w:rsidRDefault="001D00FD" w:rsidP="001D00FD">
            <w:pPr>
              <w:pStyle w:val="ListParagraph"/>
              <w:numPr>
                <w:ilvl w:val="3"/>
                <w:numId w:val="27"/>
              </w:numPr>
              <w:spacing w:line="276" w:lineRule="auto"/>
              <w:ind w:left="568" w:hanging="284"/>
              <w:contextualSpacing w:val="0"/>
              <w:jc w:val="both"/>
              <w:rPr>
                <w:rFonts w:ascii="Arial" w:eastAsia="Tahoma" w:hAnsi="Arial" w:cs="Arial"/>
                <w:lang w:val="id-ID"/>
              </w:rPr>
            </w:pPr>
            <w:r w:rsidRPr="00B62A4B">
              <w:rPr>
                <w:rFonts w:ascii="Arial" w:eastAsia="Times New Roman" w:hAnsi="Arial" w:cs="Arial"/>
              </w:rPr>
              <w:t>Beberapa mahasiswa menghadapi kendala keuangan.</w:t>
            </w:r>
          </w:p>
          <w:p w14:paraId="14232596" w14:textId="77777777" w:rsidR="001D00FD" w:rsidRPr="00B62A4B" w:rsidRDefault="001D00FD" w:rsidP="001D00FD">
            <w:pPr>
              <w:pStyle w:val="ListParagraph"/>
              <w:numPr>
                <w:ilvl w:val="3"/>
                <w:numId w:val="27"/>
              </w:numPr>
              <w:spacing w:line="276" w:lineRule="auto"/>
              <w:ind w:left="568" w:hanging="284"/>
              <w:contextualSpacing w:val="0"/>
              <w:jc w:val="both"/>
              <w:rPr>
                <w:rFonts w:ascii="Arial" w:eastAsia="Tahoma" w:hAnsi="Arial" w:cs="Arial"/>
                <w:lang w:val="id-ID"/>
              </w:rPr>
            </w:pPr>
            <w:r w:rsidRPr="00B62A4B">
              <w:rPr>
                <w:rFonts w:ascii="Arial" w:eastAsia="Times New Roman" w:hAnsi="Arial" w:cs="Arial"/>
              </w:rPr>
              <w:t>Partisipasi beberapa mahasiswa dalam kegiatan penelitian yang melibatkan prodi di Fakultas Teknik masih kurang.</w:t>
            </w:r>
          </w:p>
          <w:p w14:paraId="23659E12" w14:textId="77777777" w:rsidR="001D00FD" w:rsidRPr="00B62A4B" w:rsidRDefault="001D00FD" w:rsidP="001D00FD">
            <w:pPr>
              <w:pStyle w:val="ListParagraph"/>
              <w:numPr>
                <w:ilvl w:val="3"/>
                <w:numId w:val="27"/>
              </w:numPr>
              <w:spacing w:line="276" w:lineRule="auto"/>
              <w:ind w:left="568" w:hanging="284"/>
              <w:contextualSpacing w:val="0"/>
              <w:jc w:val="both"/>
              <w:rPr>
                <w:rFonts w:ascii="Arial" w:eastAsia="Tahoma" w:hAnsi="Arial" w:cs="Arial"/>
                <w:lang w:val="id-ID"/>
              </w:rPr>
            </w:pPr>
            <w:r w:rsidRPr="00B62A4B">
              <w:rPr>
                <w:rFonts w:ascii="Arial" w:eastAsia="Times New Roman" w:hAnsi="Arial" w:cs="Arial"/>
              </w:rPr>
              <w:t>Partisipasi mahasiswa dalam kegiatan akademik dan non-akademik di Fakultas Teknik belum merata.</w:t>
            </w:r>
          </w:p>
          <w:p w14:paraId="0C6DE352" w14:textId="77777777" w:rsidR="001D00FD" w:rsidRPr="00B62A4B" w:rsidRDefault="001D00FD" w:rsidP="001D00FD">
            <w:pPr>
              <w:pStyle w:val="ListParagraph"/>
              <w:numPr>
                <w:ilvl w:val="3"/>
                <w:numId w:val="27"/>
              </w:numPr>
              <w:spacing w:line="276" w:lineRule="auto"/>
              <w:ind w:left="568" w:hanging="284"/>
              <w:contextualSpacing w:val="0"/>
              <w:jc w:val="both"/>
              <w:rPr>
                <w:rFonts w:ascii="Arial" w:eastAsia="Tahoma" w:hAnsi="Arial" w:cs="Arial"/>
                <w:lang w:val="id-ID"/>
              </w:rPr>
            </w:pPr>
            <w:r w:rsidRPr="00B62A4B">
              <w:rPr>
                <w:rFonts w:ascii="Arial" w:eastAsia="Times New Roman" w:hAnsi="Arial" w:cs="Arial"/>
              </w:rPr>
              <w:t>Loyalitas alumni dalam berpartisipasi di pertemuan alumni belum optimal.</w:t>
            </w:r>
          </w:p>
          <w:p w14:paraId="6EB67EE7" w14:textId="77777777" w:rsidR="001D00FD" w:rsidRPr="00B62A4B" w:rsidRDefault="001D00FD" w:rsidP="001424F0">
            <w:pPr>
              <w:spacing w:line="276" w:lineRule="auto"/>
              <w:ind w:left="284"/>
              <w:jc w:val="both"/>
              <w:rPr>
                <w:rFonts w:ascii="Arial" w:eastAsia="Tahoma" w:hAnsi="Arial" w:cs="Arial"/>
                <w:lang w:val="id-ID"/>
              </w:rPr>
            </w:pPr>
          </w:p>
          <w:p w14:paraId="6A2F5402"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ahoma" w:hAnsi="Arial" w:cs="Arial"/>
                <w:lang w:val="id-ID"/>
              </w:rPr>
              <w:t>Peluang:</w:t>
            </w:r>
          </w:p>
          <w:p w14:paraId="34B6C6BD" w14:textId="77777777" w:rsidR="001D00FD" w:rsidRPr="00B62A4B" w:rsidRDefault="001D00FD" w:rsidP="001D00FD">
            <w:pPr>
              <w:widowControl/>
              <w:numPr>
                <w:ilvl w:val="0"/>
                <w:numId w:val="16"/>
              </w:numPr>
              <w:autoSpaceDE/>
              <w:autoSpaceDN/>
              <w:spacing w:line="276" w:lineRule="auto"/>
              <w:ind w:left="568" w:hanging="284"/>
              <w:rPr>
                <w:rFonts w:ascii="Arial" w:eastAsia="Times New Roman" w:hAnsi="Arial" w:cs="Arial"/>
              </w:rPr>
            </w:pPr>
            <w:r w:rsidRPr="00B62A4B">
              <w:rPr>
                <w:rFonts w:ascii="Arial" w:eastAsia="Times New Roman" w:hAnsi="Arial" w:cs="Arial"/>
              </w:rPr>
              <w:t>Kesempatan untuk diseminasi dan publikasi karya ilmiah di forum dan jurnal ilmiah terbuka luas.</w:t>
            </w:r>
          </w:p>
          <w:p w14:paraId="62F31DB8" w14:textId="77777777" w:rsidR="001D00FD" w:rsidRPr="00B62A4B" w:rsidRDefault="001D00FD" w:rsidP="001D00FD">
            <w:pPr>
              <w:widowControl/>
              <w:numPr>
                <w:ilvl w:val="0"/>
                <w:numId w:val="16"/>
              </w:numPr>
              <w:autoSpaceDE/>
              <w:autoSpaceDN/>
              <w:spacing w:line="276" w:lineRule="auto"/>
              <w:ind w:left="568" w:hanging="284"/>
              <w:rPr>
                <w:rFonts w:ascii="Arial" w:eastAsia="Times New Roman" w:hAnsi="Arial" w:cs="Arial"/>
              </w:rPr>
            </w:pPr>
            <w:r w:rsidRPr="00B62A4B">
              <w:rPr>
                <w:rFonts w:ascii="Arial" w:eastAsia="Times New Roman" w:hAnsi="Arial" w:cs="Arial"/>
              </w:rPr>
              <w:t>Peluang kerjasama dengan Fakultas Teknik perguruan tinggi di seluruh Indonesia untuk diseminasi dan publikasi karya ilmiah dosen dan mahasiswa.</w:t>
            </w:r>
          </w:p>
          <w:p w14:paraId="23C80C9D" w14:textId="77777777" w:rsidR="001D00FD" w:rsidRPr="00B62A4B" w:rsidRDefault="001D00FD" w:rsidP="001D00FD">
            <w:pPr>
              <w:widowControl/>
              <w:numPr>
                <w:ilvl w:val="0"/>
                <w:numId w:val="16"/>
              </w:numPr>
              <w:autoSpaceDE/>
              <w:autoSpaceDN/>
              <w:spacing w:line="276" w:lineRule="auto"/>
              <w:ind w:left="568" w:hanging="284"/>
              <w:rPr>
                <w:rFonts w:ascii="Arial" w:eastAsia="Times New Roman" w:hAnsi="Arial" w:cs="Arial"/>
              </w:rPr>
            </w:pPr>
            <w:r w:rsidRPr="00B62A4B">
              <w:rPr>
                <w:rFonts w:ascii="Arial" w:eastAsia="Times New Roman" w:hAnsi="Arial" w:cs="Arial"/>
              </w:rPr>
              <w:t>Banyak perusahaan yang siap bekerjasama untuk kegiatan magang dan pengabdian kepada masyarakat.</w:t>
            </w:r>
          </w:p>
          <w:p w14:paraId="4C98A4AC" w14:textId="77777777" w:rsidR="001D00FD" w:rsidRPr="00B62A4B" w:rsidRDefault="001D00FD" w:rsidP="001D00FD">
            <w:pPr>
              <w:widowControl/>
              <w:numPr>
                <w:ilvl w:val="0"/>
                <w:numId w:val="16"/>
              </w:numPr>
              <w:autoSpaceDE/>
              <w:autoSpaceDN/>
              <w:spacing w:line="276" w:lineRule="auto"/>
              <w:ind w:left="568" w:hanging="284"/>
              <w:rPr>
                <w:rFonts w:ascii="Arial" w:eastAsia="Times New Roman" w:hAnsi="Arial" w:cs="Arial"/>
              </w:rPr>
            </w:pPr>
            <w:r w:rsidRPr="00B62A4B">
              <w:rPr>
                <w:rFonts w:ascii="Arial" w:eastAsia="Times New Roman" w:hAnsi="Arial" w:cs="Arial"/>
              </w:rPr>
              <w:t>Dosen yang berkualifikasi tinggi dan dukungan dari instansi yang diajak bekerjasama.</w:t>
            </w:r>
          </w:p>
          <w:p w14:paraId="16F238D2" w14:textId="77777777" w:rsidR="001D00FD" w:rsidRPr="00B62A4B" w:rsidRDefault="001D00FD" w:rsidP="001424F0">
            <w:pPr>
              <w:spacing w:line="276" w:lineRule="auto"/>
              <w:ind w:left="284"/>
              <w:jc w:val="both"/>
              <w:rPr>
                <w:rFonts w:ascii="Arial" w:eastAsia="Tahoma" w:hAnsi="Arial" w:cs="Arial"/>
                <w:lang w:val="id-ID"/>
              </w:rPr>
            </w:pPr>
          </w:p>
          <w:p w14:paraId="657A9E10" w14:textId="77777777" w:rsidR="001D00FD" w:rsidRPr="00B62A4B" w:rsidRDefault="001D00FD" w:rsidP="001424F0">
            <w:pPr>
              <w:spacing w:line="276" w:lineRule="auto"/>
              <w:ind w:left="284"/>
              <w:jc w:val="both"/>
              <w:rPr>
                <w:rFonts w:ascii="Arial" w:eastAsia="Tahoma" w:hAnsi="Arial" w:cs="Arial"/>
                <w:lang w:val="id-ID"/>
              </w:rPr>
            </w:pPr>
            <w:r w:rsidRPr="00B62A4B">
              <w:rPr>
                <w:rFonts w:ascii="Arial" w:eastAsia="Tahoma" w:hAnsi="Arial" w:cs="Arial"/>
                <w:lang w:val="id-ID"/>
              </w:rPr>
              <w:t>Ancaman:</w:t>
            </w:r>
          </w:p>
          <w:p w14:paraId="2C0EBA7C" w14:textId="77777777" w:rsidR="001D00FD" w:rsidRPr="00B62A4B" w:rsidRDefault="001D00FD" w:rsidP="001D00FD">
            <w:pPr>
              <w:pStyle w:val="ListParagraph"/>
              <w:numPr>
                <w:ilvl w:val="3"/>
                <w:numId w:val="28"/>
              </w:numPr>
              <w:ind w:left="568" w:hanging="284"/>
              <w:contextualSpacing w:val="0"/>
              <w:rPr>
                <w:rFonts w:ascii="Arial" w:eastAsia="Times New Roman" w:hAnsi="Arial" w:cs="Arial"/>
              </w:rPr>
            </w:pPr>
            <w:r w:rsidRPr="00B62A4B">
              <w:rPr>
                <w:rFonts w:ascii="Arial" w:eastAsia="Times New Roman" w:hAnsi="Arial" w:cs="Arial"/>
              </w:rPr>
              <w:t>Penawaran aktivitas lain dari luar Universitas PGRI Palembang yang menarik bagi dosen dapat mengurangi waktu untuk penelitian dan pengabdian kepada masyarakat.</w:t>
            </w:r>
          </w:p>
          <w:p w14:paraId="4C14E563" w14:textId="77777777" w:rsidR="001D00FD" w:rsidRPr="00B62A4B" w:rsidRDefault="001D00FD" w:rsidP="001D00FD">
            <w:pPr>
              <w:pStyle w:val="ListParagraph"/>
              <w:numPr>
                <w:ilvl w:val="3"/>
                <w:numId w:val="28"/>
              </w:numPr>
              <w:ind w:left="568" w:hanging="284"/>
              <w:contextualSpacing w:val="0"/>
              <w:rPr>
                <w:rFonts w:ascii="Arial" w:eastAsia="Times New Roman" w:hAnsi="Arial" w:cs="Arial"/>
              </w:rPr>
            </w:pPr>
            <w:r w:rsidRPr="00B62A4B">
              <w:rPr>
                <w:rFonts w:ascii="Arial" w:eastAsia="Times New Roman" w:hAnsi="Arial" w:cs="Arial"/>
              </w:rPr>
              <w:lastRenderedPageBreak/>
              <w:t>Persaingan dalam mendapatkan dana penelitian dari pemerintah semakin ketat.</w:t>
            </w:r>
          </w:p>
        </w:tc>
      </w:tr>
    </w:tbl>
    <w:p w14:paraId="70CF999F" w14:textId="77777777" w:rsidR="001D00FD" w:rsidRDefault="001D00FD"/>
    <w:sectPr w:rsidR="001D0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0222"/>
    <w:multiLevelType w:val="hybridMultilevel"/>
    <w:tmpl w:val="189CA1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79268F"/>
    <w:multiLevelType w:val="hybridMultilevel"/>
    <w:tmpl w:val="CB58797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806537"/>
    <w:multiLevelType w:val="hybridMultilevel"/>
    <w:tmpl w:val="9BB6219E"/>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92D1364"/>
    <w:multiLevelType w:val="hybridMultilevel"/>
    <w:tmpl w:val="48F070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BEA15D8"/>
    <w:multiLevelType w:val="hybridMultilevel"/>
    <w:tmpl w:val="50E82D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C966896"/>
    <w:multiLevelType w:val="hybridMultilevel"/>
    <w:tmpl w:val="81FAF7C2"/>
    <w:lvl w:ilvl="0" w:tplc="04090017">
      <w:start w:val="1"/>
      <w:numFmt w:val="lowerLetter"/>
      <w:lvlText w:val="%1)"/>
      <w:lvlJc w:val="left"/>
      <w:pPr>
        <w:ind w:left="720" w:hanging="360"/>
      </w:pPr>
    </w:lvl>
    <w:lvl w:ilvl="1" w:tplc="80084FF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D377C42"/>
    <w:multiLevelType w:val="hybridMultilevel"/>
    <w:tmpl w:val="9B5461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DFA4087"/>
    <w:multiLevelType w:val="hybridMultilevel"/>
    <w:tmpl w:val="8EF4A36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52B2069"/>
    <w:multiLevelType w:val="multilevel"/>
    <w:tmpl w:val="ACA0233C"/>
    <w:lvl w:ilvl="0">
      <w:start w:val="11"/>
      <w:numFmt w:val="decimal"/>
      <w:lvlText w:val="%1."/>
      <w:lvlJc w:val="right"/>
      <w:pPr>
        <w:ind w:left="1146" w:hanging="360"/>
      </w:pPr>
      <w:rPr>
        <w:rFonts w:hint="default"/>
      </w:rPr>
    </w:lvl>
    <w:lvl w:ilvl="1">
      <w:start w:val="1"/>
      <w:numFmt w:val="lowerLetter"/>
      <w:lvlText w:val="%2."/>
      <w:lvlJc w:val="left"/>
      <w:pPr>
        <w:ind w:left="1866" w:hanging="360"/>
      </w:pPr>
      <w:rPr>
        <w:rFonts w:hint="default"/>
      </w:rPr>
    </w:lvl>
    <w:lvl w:ilvl="2">
      <w:start w:val="1"/>
      <w:numFmt w:val="lowerRoman"/>
      <w:lvlText w:val="%3."/>
      <w:lvlJc w:val="right"/>
      <w:pPr>
        <w:ind w:left="2586" w:hanging="180"/>
      </w:pPr>
      <w:rPr>
        <w:rFonts w:hint="default"/>
      </w:rPr>
    </w:lvl>
    <w:lvl w:ilvl="3">
      <w:start w:val="1"/>
      <w:numFmt w:val="decimal"/>
      <w:lvlText w:val="%4."/>
      <w:lvlJc w:val="left"/>
      <w:pPr>
        <w:ind w:left="3306" w:hanging="360"/>
      </w:pPr>
      <w:rPr>
        <w:rFonts w:hint="default"/>
      </w:rPr>
    </w:lvl>
    <w:lvl w:ilvl="4">
      <w:start w:val="1"/>
      <w:numFmt w:val="lowerLetter"/>
      <w:lvlText w:val="%5."/>
      <w:lvlJc w:val="left"/>
      <w:pPr>
        <w:ind w:left="4026" w:hanging="360"/>
      </w:pPr>
      <w:rPr>
        <w:rFonts w:hint="default"/>
      </w:rPr>
    </w:lvl>
    <w:lvl w:ilvl="5">
      <w:start w:val="1"/>
      <w:numFmt w:val="lowerRoman"/>
      <w:lvlText w:val="%6."/>
      <w:lvlJc w:val="right"/>
      <w:pPr>
        <w:ind w:left="4746" w:hanging="180"/>
      </w:pPr>
      <w:rPr>
        <w:rFonts w:hint="default"/>
      </w:rPr>
    </w:lvl>
    <w:lvl w:ilvl="6">
      <w:start w:val="1"/>
      <w:numFmt w:val="decimal"/>
      <w:lvlText w:val="%7."/>
      <w:lvlJc w:val="left"/>
      <w:pPr>
        <w:ind w:left="5466" w:hanging="360"/>
      </w:pPr>
      <w:rPr>
        <w:rFonts w:hint="default"/>
      </w:rPr>
    </w:lvl>
    <w:lvl w:ilvl="7">
      <w:start w:val="1"/>
      <w:numFmt w:val="lowerLetter"/>
      <w:lvlText w:val="%8."/>
      <w:lvlJc w:val="left"/>
      <w:pPr>
        <w:ind w:left="6186" w:hanging="360"/>
      </w:pPr>
      <w:rPr>
        <w:rFonts w:hint="default"/>
      </w:rPr>
    </w:lvl>
    <w:lvl w:ilvl="8">
      <w:start w:val="1"/>
      <w:numFmt w:val="lowerRoman"/>
      <w:lvlText w:val="%9."/>
      <w:lvlJc w:val="right"/>
      <w:pPr>
        <w:ind w:left="6906" w:hanging="180"/>
      </w:pPr>
      <w:rPr>
        <w:rFonts w:hint="default"/>
      </w:rPr>
    </w:lvl>
  </w:abstractNum>
  <w:abstractNum w:abstractNumId="9" w15:restartNumberingAfterBreak="0">
    <w:nsid w:val="26C6431A"/>
    <w:multiLevelType w:val="hybridMultilevel"/>
    <w:tmpl w:val="12EE93D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B0E7DCC"/>
    <w:multiLevelType w:val="hybridMultilevel"/>
    <w:tmpl w:val="81121A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CE45E1F"/>
    <w:multiLevelType w:val="hybridMultilevel"/>
    <w:tmpl w:val="14126798"/>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17">
      <w:start w:val="1"/>
      <w:numFmt w:val="lowerLetter"/>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2E010FC3"/>
    <w:multiLevelType w:val="hybridMultilevel"/>
    <w:tmpl w:val="CEC63FF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26C0395"/>
    <w:multiLevelType w:val="hybridMultilevel"/>
    <w:tmpl w:val="D83282E4"/>
    <w:lvl w:ilvl="0" w:tplc="00344D9E">
      <w:start w:val="1"/>
      <w:numFmt w:val="lowerLetter"/>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42D6360"/>
    <w:multiLevelType w:val="hybridMultilevel"/>
    <w:tmpl w:val="0592FFB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608074F"/>
    <w:multiLevelType w:val="hybridMultilevel"/>
    <w:tmpl w:val="1A3CF8E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F3B689F"/>
    <w:multiLevelType w:val="hybridMultilevel"/>
    <w:tmpl w:val="B9F0B8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FDB7A23"/>
    <w:multiLevelType w:val="hybridMultilevel"/>
    <w:tmpl w:val="DBDAE176"/>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465E3F94"/>
    <w:multiLevelType w:val="hybridMultilevel"/>
    <w:tmpl w:val="7F7E9FD4"/>
    <w:lvl w:ilvl="0" w:tplc="04090017">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1A1F00"/>
    <w:multiLevelType w:val="hybridMultilevel"/>
    <w:tmpl w:val="E7CAEB52"/>
    <w:lvl w:ilvl="0" w:tplc="0409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60FC6517"/>
    <w:multiLevelType w:val="multilevel"/>
    <w:tmpl w:val="0AA01DAA"/>
    <w:lvl w:ilvl="0">
      <w:start w:val="4"/>
      <w:numFmt w:val="upperLetter"/>
      <w:lvlText w:val="%1"/>
      <w:lvlJc w:val="left"/>
      <w:pPr>
        <w:ind w:left="568" w:hanging="468"/>
      </w:pPr>
      <w:rPr>
        <w:rFonts w:hint="default"/>
      </w:rPr>
    </w:lvl>
    <w:lvl w:ilvl="1">
      <w:start w:val="4"/>
      <w:numFmt w:val="decimal"/>
      <w:lvlText w:val="%1.%2."/>
      <w:lvlJc w:val="left"/>
      <w:pPr>
        <w:ind w:left="568" w:hanging="468"/>
      </w:pPr>
      <w:rPr>
        <w:rFonts w:ascii="Arial" w:eastAsia="Arial" w:hAnsi="Arial" w:cs="Arial" w:hint="default"/>
        <w:b/>
        <w:bCs/>
        <w:spacing w:val="-2"/>
        <w:w w:val="100"/>
        <w:sz w:val="22"/>
        <w:szCs w:val="22"/>
      </w:rPr>
    </w:lvl>
    <w:lvl w:ilvl="2">
      <w:start w:val="1"/>
      <w:numFmt w:val="decimal"/>
      <w:lvlText w:val="%3."/>
      <w:lvlJc w:val="left"/>
      <w:pPr>
        <w:ind w:left="1091" w:hanging="360"/>
      </w:pPr>
      <w:rPr>
        <w:rFonts w:ascii="Arial" w:eastAsia="Arial" w:hAnsi="Arial" w:cs="Arial" w:hint="default"/>
        <w:b/>
        <w:bCs/>
        <w:spacing w:val="-1"/>
        <w:w w:val="100"/>
        <w:sz w:val="22"/>
        <w:szCs w:val="22"/>
      </w:rPr>
    </w:lvl>
    <w:lvl w:ilvl="3">
      <w:start w:val="1"/>
      <w:numFmt w:val="lowerLetter"/>
      <w:lvlText w:val="%4)"/>
      <w:lvlJc w:val="left"/>
      <w:pPr>
        <w:ind w:left="1451" w:hanging="360"/>
      </w:pPr>
      <w:rPr>
        <w:rFonts w:ascii="Arial MT" w:eastAsia="Arial MT" w:hAnsi="Arial MT" w:cs="Arial MT" w:hint="default"/>
        <w:spacing w:val="-1"/>
        <w:w w:val="100"/>
        <w:sz w:val="22"/>
        <w:szCs w:val="22"/>
      </w:rPr>
    </w:lvl>
    <w:lvl w:ilvl="4">
      <w:start w:val="1"/>
      <w:numFmt w:val="lowerRoman"/>
      <w:lvlText w:val="%5."/>
      <w:lvlJc w:val="left"/>
      <w:pPr>
        <w:ind w:left="1811" w:hanging="291"/>
      </w:pPr>
      <w:rPr>
        <w:rFonts w:ascii="Arial MT" w:eastAsia="Arial MT" w:hAnsi="Arial MT" w:cs="Arial MT" w:hint="default"/>
        <w:spacing w:val="-2"/>
        <w:w w:val="100"/>
        <w:sz w:val="22"/>
        <w:szCs w:val="22"/>
      </w:rPr>
    </w:lvl>
    <w:lvl w:ilvl="5">
      <w:numFmt w:val="bullet"/>
      <w:lvlText w:val="•"/>
      <w:lvlJc w:val="left"/>
      <w:pPr>
        <w:ind w:left="2171" w:hanging="360"/>
      </w:pPr>
      <w:rPr>
        <w:rFonts w:ascii="Arial MT" w:eastAsia="Arial MT" w:hAnsi="Arial MT" w:cs="Arial MT" w:hint="default"/>
        <w:w w:val="100"/>
        <w:sz w:val="22"/>
        <w:szCs w:val="22"/>
      </w:rPr>
    </w:lvl>
    <w:lvl w:ilvl="6">
      <w:numFmt w:val="bullet"/>
      <w:lvlText w:val="•"/>
      <w:lvlJc w:val="left"/>
      <w:pPr>
        <w:ind w:left="4595" w:hanging="360"/>
      </w:pPr>
      <w:rPr>
        <w:rFonts w:hint="default"/>
      </w:rPr>
    </w:lvl>
    <w:lvl w:ilvl="7">
      <w:numFmt w:val="bullet"/>
      <w:lvlText w:val="•"/>
      <w:lvlJc w:val="left"/>
      <w:pPr>
        <w:ind w:left="5803" w:hanging="360"/>
      </w:pPr>
      <w:rPr>
        <w:rFonts w:hint="default"/>
      </w:rPr>
    </w:lvl>
    <w:lvl w:ilvl="8">
      <w:numFmt w:val="bullet"/>
      <w:lvlText w:val="•"/>
      <w:lvlJc w:val="left"/>
      <w:pPr>
        <w:ind w:left="7010" w:hanging="360"/>
      </w:pPr>
      <w:rPr>
        <w:rFonts w:hint="default"/>
      </w:rPr>
    </w:lvl>
  </w:abstractNum>
  <w:abstractNum w:abstractNumId="21" w15:restartNumberingAfterBreak="0">
    <w:nsid w:val="652A4214"/>
    <w:multiLevelType w:val="hybridMultilevel"/>
    <w:tmpl w:val="50682C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5937209"/>
    <w:multiLevelType w:val="hybridMultilevel"/>
    <w:tmpl w:val="4790EF3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5B4017E"/>
    <w:multiLevelType w:val="hybridMultilevel"/>
    <w:tmpl w:val="EC5AEA6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3060008"/>
    <w:multiLevelType w:val="hybridMultilevel"/>
    <w:tmpl w:val="D88295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3357B50"/>
    <w:multiLevelType w:val="hybridMultilevel"/>
    <w:tmpl w:val="1336595A"/>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273BFB"/>
    <w:multiLevelType w:val="hybridMultilevel"/>
    <w:tmpl w:val="8E8C23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E6A7025"/>
    <w:multiLevelType w:val="hybridMultilevel"/>
    <w:tmpl w:val="F1A84148"/>
    <w:lvl w:ilvl="0" w:tplc="55D2CA0E">
      <w:start w:val="1"/>
      <w:numFmt w:val="decimal"/>
      <w:lvlText w:val="%1."/>
      <w:lvlJc w:val="left"/>
      <w:pPr>
        <w:tabs>
          <w:tab w:val="num" w:pos="1260"/>
        </w:tabs>
        <w:ind w:left="12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3479"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F610306"/>
    <w:multiLevelType w:val="hybridMultilevel"/>
    <w:tmpl w:val="484E67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412028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6133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08915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47575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64796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50415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50723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857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9306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346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6826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4323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04526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7057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16758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1893466">
    <w:abstractNumId w:val="5"/>
  </w:num>
  <w:num w:numId="17" w16cid:durableId="771629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73936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73235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0833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602273">
    <w:abstractNumId w:val="14"/>
  </w:num>
  <w:num w:numId="22" w16cid:durableId="805390254">
    <w:abstractNumId w:val="19"/>
  </w:num>
  <w:num w:numId="23" w16cid:durableId="1124348785">
    <w:abstractNumId w:val="26"/>
  </w:num>
  <w:num w:numId="24" w16cid:durableId="534200186">
    <w:abstractNumId w:val="17"/>
  </w:num>
  <w:num w:numId="25" w16cid:durableId="1506900732">
    <w:abstractNumId w:val="18"/>
  </w:num>
  <w:num w:numId="26" w16cid:durableId="231473742">
    <w:abstractNumId w:val="25"/>
  </w:num>
  <w:num w:numId="27" w16cid:durableId="292370069">
    <w:abstractNumId w:val="11"/>
  </w:num>
  <w:num w:numId="28" w16cid:durableId="573705181">
    <w:abstractNumId w:val="20"/>
  </w:num>
  <w:num w:numId="29" w16cid:durableId="261784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D"/>
    <w:rsid w:val="00193583"/>
    <w:rsid w:val="001D00FD"/>
    <w:rsid w:val="003A0CBB"/>
    <w:rsid w:val="008C0A15"/>
    <w:rsid w:val="00A100AD"/>
    <w:rsid w:val="00FE2CB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08D1"/>
  <w15:chartTrackingRefBased/>
  <w15:docId w15:val="{433E2445-47E0-4B6D-B258-EB0888E0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0FD"/>
    <w:pPr>
      <w:widowControl w:val="0"/>
      <w:autoSpaceDE w:val="0"/>
      <w:autoSpaceDN w:val="0"/>
      <w:spacing w:after="0" w:line="240" w:lineRule="auto"/>
    </w:pPr>
    <w:rPr>
      <w:rFonts w:ascii="Arial MT" w:eastAsia="Arial MT" w:hAnsi="Arial MT" w:cs="Arial MT"/>
      <w:kern w:val="0"/>
      <w:lang w:val="id"/>
      <w14:ligatures w14:val="none"/>
    </w:rPr>
  </w:style>
  <w:style w:type="paragraph" w:styleId="Heading1">
    <w:name w:val="heading 1"/>
    <w:basedOn w:val="Normal"/>
    <w:next w:val="Normal"/>
    <w:link w:val="Heading1Char"/>
    <w:uiPriority w:val="9"/>
    <w:qFormat/>
    <w:rsid w:val="001D00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00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00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00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00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00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0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0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0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0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00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00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00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00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0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0FD"/>
    <w:rPr>
      <w:rFonts w:eastAsiaTheme="majorEastAsia" w:cstheme="majorBidi"/>
      <w:color w:val="272727" w:themeColor="text1" w:themeTint="D8"/>
    </w:rPr>
  </w:style>
  <w:style w:type="paragraph" w:styleId="Title">
    <w:name w:val="Title"/>
    <w:basedOn w:val="Normal"/>
    <w:next w:val="Normal"/>
    <w:link w:val="TitleChar"/>
    <w:uiPriority w:val="10"/>
    <w:qFormat/>
    <w:rsid w:val="001D00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0FD"/>
    <w:pPr>
      <w:spacing w:before="160"/>
      <w:jc w:val="center"/>
    </w:pPr>
    <w:rPr>
      <w:i/>
      <w:iCs/>
      <w:color w:val="404040" w:themeColor="text1" w:themeTint="BF"/>
    </w:rPr>
  </w:style>
  <w:style w:type="character" w:customStyle="1" w:styleId="QuoteChar">
    <w:name w:val="Quote Char"/>
    <w:basedOn w:val="DefaultParagraphFont"/>
    <w:link w:val="Quote"/>
    <w:uiPriority w:val="29"/>
    <w:rsid w:val="001D00FD"/>
    <w:rPr>
      <w:i/>
      <w:iCs/>
      <w:color w:val="404040" w:themeColor="text1" w:themeTint="BF"/>
    </w:rPr>
  </w:style>
  <w:style w:type="paragraph" w:styleId="ListParagraph">
    <w:name w:val="List Paragraph"/>
    <w:aliases w:val="Body of text,List Paragraph1"/>
    <w:basedOn w:val="Normal"/>
    <w:link w:val="ListParagraphChar"/>
    <w:uiPriority w:val="34"/>
    <w:qFormat/>
    <w:rsid w:val="001D00FD"/>
    <w:pPr>
      <w:ind w:left="720"/>
      <w:contextualSpacing/>
    </w:pPr>
  </w:style>
  <w:style w:type="character" w:styleId="IntenseEmphasis">
    <w:name w:val="Intense Emphasis"/>
    <w:basedOn w:val="DefaultParagraphFont"/>
    <w:uiPriority w:val="21"/>
    <w:qFormat/>
    <w:rsid w:val="001D00FD"/>
    <w:rPr>
      <w:i/>
      <w:iCs/>
      <w:color w:val="2F5496" w:themeColor="accent1" w:themeShade="BF"/>
    </w:rPr>
  </w:style>
  <w:style w:type="paragraph" w:styleId="IntenseQuote">
    <w:name w:val="Intense Quote"/>
    <w:basedOn w:val="Normal"/>
    <w:next w:val="Normal"/>
    <w:link w:val="IntenseQuoteChar"/>
    <w:uiPriority w:val="30"/>
    <w:qFormat/>
    <w:rsid w:val="001D00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00FD"/>
    <w:rPr>
      <w:i/>
      <w:iCs/>
      <w:color w:val="2F5496" w:themeColor="accent1" w:themeShade="BF"/>
    </w:rPr>
  </w:style>
  <w:style w:type="character" w:styleId="IntenseReference">
    <w:name w:val="Intense Reference"/>
    <w:basedOn w:val="DefaultParagraphFont"/>
    <w:uiPriority w:val="32"/>
    <w:qFormat/>
    <w:rsid w:val="001D00FD"/>
    <w:rPr>
      <w:b/>
      <w:bCs/>
      <w:smallCaps/>
      <w:color w:val="2F5496" w:themeColor="accent1" w:themeShade="BF"/>
      <w:spacing w:val="5"/>
    </w:rPr>
  </w:style>
  <w:style w:type="paragraph" w:styleId="BodyText">
    <w:name w:val="Body Text"/>
    <w:basedOn w:val="Normal"/>
    <w:link w:val="BodyTextChar"/>
    <w:uiPriority w:val="1"/>
    <w:qFormat/>
    <w:rsid w:val="001D00FD"/>
  </w:style>
  <w:style w:type="character" w:customStyle="1" w:styleId="BodyTextChar">
    <w:name w:val="Body Text Char"/>
    <w:basedOn w:val="DefaultParagraphFont"/>
    <w:link w:val="BodyText"/>
    <w:uiPriority w:val="1"/>
    <w:qFormat/>
    <w:rsid w:val="001D00FD"/>
    <w:rPr>
      <w:rFonts w:ascii="Arial MT" w:eastAsia="Arial MT" w:hAnsi="Arial MT" w:cs="Arial MT"/>
      <w:kern w:val="0"/>
      <w:lang w:val="id"/>
      <w14:ligatures w14:val="none"/>
    </w:rPr>
  </w:style>
  <w:style w:type="table" w:styleId="TableGrid">
    <w:name w:val="Table Grid"/>
    <w:basedOn w:val="TableNormal"/>
    <w:uiPriority w:val="39"/>
    <w:qFormat/>
    <w:rsid w:val="001D00FD"/>
    <w:pPr>
      <w:spacing w:after="0" w:line="240" w:lineRule="auto"/>
    </w:pPr>
    <w:rPr>
      <w:rFonts w:eastAsiaTheme="minorEastAsia"/>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
    <w:link w:val="ListParagraph"/>
    <w:uiPriority w:val="34"/>
    <w:qFormat/>
    <w:locked/>
    <w:rsid w:val="001D0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1774</Words>
  <Characters>10118</Characters>
  <Application>Microsoft Office Word</Application>
  <DocSecurity>0</DocSecurity>
  <Lines>84</Lines>
  <Paragraphs>23</Paragraphs>
  <ScaleCrop>false</ScaleCrop>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 er</dc:creator>
  <cp:keywords/>
  <dc:description/>
  <cp:lastModifiedBy>ac er</cp:lastModifiedBy>
  <cp:revision>1</cp:revision>
  <dcterms:created xsi:type="dcterms:W3CDTF">2025-06-03T19:27:00Z</dcterms:created>
  <dcterms:modified xsi:type="dcterms:W3CDTF">2025-06-03T19:29:00Z</dcterms:modified>
</cp:coreProperties>
</file>