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EDF" w:rsidRPr="00757F35" w:rsidRDefault="00FD0EDF" w:rsidP="00FD0EDF">
      <w:pPr>
        <w:rPr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2BBC25EE" wp14:editId="6C07D5D4">
                <wp:simplePos x="0" y="0"/>
                <wp:positionH relativeFrom="column">
                  <wp:posOffset>804545</wp:posOffset>
                </wp:positionH>
                <wp:positionV relativeFrom="paragraph">
                  <wp:posOffset>-61595</wp:posOffset>
                </wp:positionV>
                <wp:extent cx="4518660" cy="1250315"/>
                <wp:effectExtent l="0" t="0" r="0" b="698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18660" cy="1250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57F35" w:rsidRPr="002032BA" w:rsidRDefault="00757F35" w:rsidP="00FD0EDF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</w:pPr>
                            <w:r w:rsidRPr="002032BA"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  <w:t>LAPORAN</w:t>
                            </w:r>
                          </w:p>
                          <w:p w:rsidR="00757F35" w:rsidRDefault="00757F35" w:rsidP="00FD0EDF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  <w:t>HASIL ANALISIS SWOT</w:t>
                            </w:r>
                          </w:p>
                          <w:p w:rsidR="00757F35" w:rsidRPr="00FD0EDF" w:rsidRDefault="00757F35" w:rsidP="00FD0EDF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z w:val="40"/>
                                <w:szCs w:val="40"/>
                                <w:lang w:val="id-ID"/>
                              </w:rPr>
                              <w:t>PRODI SAINS LINGKUNGAN</w:t>
                            </w:r>
                          </w:p>
                          <w:p w:rsidR="00757F35" w:rsidRPr="002B3F45" w:rsidRDefault="00757F35" w:rsidP="00FD0EDF">
                            <w:pPr>
                              <w:rPr>
                                <w:b/>
                                <w:bCs/>
                                <w:color w:val="365F91" w:themeColor="accent1" w:themeShade="BF"/>
                                <w:sz w:val="72"/>
                                <w:szCs w:val="7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63.35pt;margin-top:-4.85pt;width:355.8pt;height:98.45pt;z-index:48760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" filled="f" stroked="f" strokeweight=".5pt">
                <v:path arrowok="t"/>
                <v:textbox>
                  <w:txbxContent>
                    <w:p w:rsidR="00A1634B" w:rsidRPr="002032BA" w:rsidRDefault="00A1634B" w:rsidP="00FD0EDF">
                      <w:pPr>
                        <w:jc w:val="center"/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</w:pPr>
                      <w:r w:rsidRPr="002032BA"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  <w:t>LAPORAN</w:t>
                      </w:r>
                    </w:p>
                    <w:p w:rsidR="00A1634B" w:rsidRDefault="00A1634B" w:rsidP="00FD0EDF">
                      <w:pPr>
                        <w:jc w:val="center"/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  <w:t>HASIL ANALISIS SWOT</w:t>
                      </w:r>
                    </w:p>
                    <w:p w:rsidR="00A1634B" w:rsidRPr="00FD0EDF" w:rsidRDefault="00A1634B" w:rsidP="00FD0EDF">
                      <w:pPr>
                        <w:jc w:val="center"/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z w:val="40"/>
                          <w:szCs w:val="40"/>
                          <w:lang w:val="id-ID"/>
                        </w:rPr>
                        <w:t>PRODI SAINS LINGKUNGAN</w:t>
                      </w:r>
                    </w:p>
                    <w:p w:rsidR="00A1634B" w:rsidRPr="002B3F45" w:rsidRDefault="00A1634B" w:rsidP="00FD0EDF">
                      <w:pPr>
                        <w:rPr>
                          <w:b/>
                          <w:bCs/>
                          <w:color w:val="365F91" w:themeColor="accent1" w:themeShade="BF"/>
                          <w:sz w:val="72"/>
                          <w:szCs w:val="7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49EED039" wp14:editId="69B6FAB0">
                <wp:simplePos x="0" y="0"/>
                <wp:positionH relativeFrom="column">
                  <wp:posOffset>-173990</wp:posOffset>
                </wp:positionH>
                <wp:positionV relativeFrom="paragraph">
                  <wp:posOffset>-381635</wp:posOffset>
                </wp:positionV>
                <wp:extent cx="6275705" cy="8914765"/>
                <wp:effectExtent l="0" t="0" r="10795" b="1968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5705" cy="8914765"/>
                        </a:xfrm>
                        <a:prstGeom prst="rect">
                          <a:avLst/>
                        </a:prstGeom>
                        <a:pattFill prst="dkUpDiag">
                          <a:fgClr>
                            <a:schemeClr val="tx2">
                              <a:lumMod val="20000"/>
                              <a:lumOff val="80000"/>
                            </a:schemeClr>
                          </a:fgClr>
                          <a:bgClr>
                            <a:schemeClr val="bg1"/>
                          </a:bgClr>
                        </a:patt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-13.7pt;margin-top:-30.05pt;width:494.15pt;height:701.95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" fillcolor="#c6d9f1 [671]" strokecolor="#243f60 [1604]" strokeweight="2pt">
                <v:fill r:id="rId8" o:title="" color2="white [3212]" type="pattern"/>
                <v:path arrowok="t"/>
              </v:rect>
            </w:pict>
          </mc:Fallback>
        </mc:AlternateContent>
      </w:r>
      <w:r w:rsidR="00757F35">
        <w:rPr>
          <w:lang w:val="id-ID"/>
        </w:rPr>
        <w:t xml:space="preserve"> </w:t>
      </w: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1781DE9E" wp14:editId="6C46133C">
                <wp:simplePos x="0" y="0"/>
                <wp:positionH relativeFrom="column">
                  <wp:posOffset>-173990</wp:posOffset>
                </wp:positionH>
                <wp:positionV relativeFrom="paragraph">
                  <wp:posOffset>166370</wp:posOffset>
                </wp:positionV>
                <wp:extent cx="2185035" cy="7175500"/>
                <wp:effectExtent l="0" t="0" r="5715" b="6350"/>
                <wp:wrapNone/>
                <wp:docPr id="2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2185035" cy="7175500"/>
                        </a:xfrm>
                        <a:custGeom>
                          <a:avLst/>
                          <a:gdLst>
                            <a:gd name="connsiteX0" fmla="*/ 0 w 7507605"/>
                            <a:gd name="connsiteY0" fmla="*/ 0 h 4427220"/>
                            <a:gd name="connsiteX1" fmla="*/ 7507605 w 7507605"/>
                            <a:gd name="connsiteY1" fmla="*/ 0 h 4427220"/>
                            <a:gd name="connsiteX2" fmla="*/ 7507605 w 7507605"/>
                            <a:gd name="connsiteY2" fmla="*/ 4427220 h 4427220"/>
                            <a:gd name="connsiteX3" fmla="*/ 0 w 7507605"/>
                            <a:gd name="connsiteY3" fmla="*/ 4427220 h 4427220"/>
                            <a:gd name="connsiteX4" fmla="*/ 0 w 7507605"/>
                            <a:gd name="connsiteY4" fmla="*/ 0 h 4427220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8301389 h 8301389"/>
                            <a:gd name="connsiteX4" fmla="*/ 0 w 7507605"/>
                            <a:gd name="connsiteY4" fmla="*/ 3874169 h 8301389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3874169 h 8301389"/>
                            <a:gd name="connsiteX0" fmla="*/ 0 w 4331268"/>
                            <a:gd name="connsiteY0" fmla="*/ 3032020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3032020 h 8301389"/>
                            <a:gd name="connsiteX0" fmla="*/ 0 w 4331268"/>
                            <a:gd name="connsiteY0" fmla="*/ 2983897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2983897 h 8301389"/>
                            <a:gd name="connsiteX0" fmla="*/ 0 w 2911355"/>
                            <a:gd name="connsiteY0" fmla="*/ 3127984 h 8301389"/>
                            <a:gd name="connsiteX1" fmla="*/ 2911355 w 2911355"/>
                            <a:gd name="connsiteY1" fmla="*/ 0 h 8301389"/>
                            <a:gd name="connsiteX2" fmla="*/ 2911355 w 2911355"/>
                            <a:gd name="connsiteY2" fmla="*/ 8301389 h 8301389"/>
                            <a:gd name="connsiteX3" fmla="*/ 0 w 2911355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03894" h="8301389">
                              <a:moveTo>
                                <a:pt x="0" y="3127984"/>
                              </a:moveTo>
                              <a:lnTo>
                                <a:pt x="3103894" y="0"/>
                              </a:lnTo>
                              <a:lnTo>
                                <a:pt x="3103894" y="8301389"/>
                              </a:lnTo>
                              <a:lnTo>
                                <a:pt x="0" y="312798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26" style="position:absolute;margin-left:-13.7pt;margin-top:13.1pt;width:172.05pt;height:565pt;rotation:180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03894,830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" path="m,3127984l3103894,r,8301389l,3127984xe" fillcolor="#0f243e [1615]" stroked="f" strokeweight="2pt">
                <v:path arrowok="t" o:connecttype="custom" o:connectlocs="0,2703746;2185035,0;2185035,7175500;0,2703746" o:connectangles="0,0,0,0"/>
              </v:shape>
            </w:pict>
          </mc:Fallback>
        </mc:AlternateContent>
      </w: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487595008" behindDoc="0" locked="0" layoutInCell="1" allowOverlap="1" wp14:anchorId="575CDBB5" wp14:editId="206592C9">
            <wp:simplePos x="0" y="0"/>
            <wp:positionH relativeFrom="column">
              <wp:posOffset>-178535</wp:posOffset>
            </wp:positionH>
            <wp:positionV relativeFrom="paragraph">
              <wp:posOffset>46154</wp:posOffset>
            </wp:positionV>
            <wp:extent cx="6264920" cy="6593306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6522" cy="6605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73BCEF4D" wp14:editId="32354559">
                <wp:simplePos x="0" y="0"/>
                <wp:positionH relativeFrom="column">
                  <wp:posOffset>-173990</wp:posOffset>
                </wp:positionH>
                <wp:positionV relativeFrom="paragraph">
                  <wp:posOffset>22860</wp:posOffset>
                </wp:positionV>
                <wp:extent cx="1666240" cy="6246495"/>
                <wp:effectExtent l="19050" t="57150" r="86360" b="59055"/>
                <wp:wrapNone/>
                <wp:docPr id="2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1666240" cy="6246495"/>
                        </a:xfrm>
                        <a:custGeom>
                          <a:avLst/>
                          <a:gdLst>
                            <a:gd name="connsiteX0" fmla="*/ 0 w 7507605"/>
                            <a:gd name="connsiteY0" fmla="*/ 0 h 4427220"/>
                            <a:gd name="connsiteX1" fmla="*/ 7507605 w 7507605"/>
                            <a:gd name="connsiteY1" fmla="*/ 0 h 4427220"/>
                            <a:gd name="connsiteX2" fmla="*/ 7507605 w 7507605"/>
                            <a:gd name="connsiteY2" fmla="*/ 4427220 h 4427220"/>
                            <a:gd name="connsiteX3" fmla="*/ 0 w 7507605"/>
                            <a:gd name="connsiteY3" fmla="*/ 4427220 h 4427220"/>
                            <a:gd name="connsiteX4" fmla="*/ 0 w 7507605"/>
                            <a:gd name="connsiteY4" fmla="*/ 0 h 4427220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8301389 h 8301389"/>
                            <a:gd name="connsiteX4" fmla="*/ 0 w 7507605"/>
                            <a:gd name="connsiteY4" fmla="*/ 3874169 h 8301389"/>
                            <a:gd name="connsiteX0" fmla="*/ 0 w 7507605"/>
                            <a:gd name="connsiteY0" fmla="*/ 3874169 h 8301389"/>
                            <a:gd name="connsiteX1" fmla="*/ 7507605 w 7507605"/>
                            <a:gd name="connsiteY1" fmla="*/ 0 h 8301389"/>
                            <a:gd name="connsiteX2" fmla="*/ 7507605 w 7507605"/>
                            <a:gd name="connsiteY2" fmla="*/ 8301389 h 8301389"/>
                            <a:gd name="connsiteX3" fmla="*/ 0 w 7507605"/>
                            <a:gd name="connsiteY3" fmla="*/ 3874169 h 8301389"/>
                            <a:gd name="connsiteX0" fmla="*/ 0 w 4331268"/>
                            <a:gd name="connsiteY0" fmla="*/ 3032020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3032020 h 8301389"/>
                            <a:gd name="connsiteX0" fmla="*/ 0 w 4331268"/>
                            <a:gd name="connsiteY0" fmla="*/ 2983897 h 8301389"/>
                            <a:gd name="connsiteX1" fmla="*/ 4331268 w 4331268"/>
                            <a:gd name="connsiteY1" fmla="*/ 0 h 8301389"/>
                            <a:gd name="connsiteX2" fmla="*/ 4331268 w 4331268"/>
                            <a:gd name="connsiteY2" fmla="*/ 8301389 h 8301389"/>
                            <a:gd name="connsiteX3" fmla="*/ 0 w 4331268"/>
                            <a:gd name="connsiteY3" fmla="*/ 2983897 h 8301389"/>
                            <a:gd name="connsiteX0" fmla="*/ 0 w 2911355"/>
                            <a:gd name="connsiteY0" fmla="*/ 3127984 h 8301389"/>
                            <a:gd name="connsiteX1" fmla="*/ 2911355 w 2911355"/>
                            <a:gd name="connsiteY1" fmla="*/ 0 h 8301389"/>
                            <a:gd name="connsiteX2" fmla="*/ 2911355 w 2911355"/>
                            <a:gd name="connsiteY2" fmla="*/ 8301389 h 8301389"/>
                            <a:gd name="connsiteX3" fmla="*/ 0 w 2911355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  <a:gd name="connsiteX0" fmla="*/ 0 w 3103894"/>
                            <a:gd name="connsiteY0" fmla="*/ 3127984 h 8301389"/>
                            <a:gd name="connsiteX1" fmla="*/ 3103894 w 3103894"/>
                            <a:gd name="connsiteY1" fmla="*/ 0 h 8301389"/>
                            <a:gd name="connsiteX2" fmla="*/ 3103894 w 3103894"/>
                            <a:gd name="connsiteY2" fmla="*/ 8301389 h 8301389"/>
                            <a:gd name="connsiteX3" fmla="*/ 0 w 3103894"/>
                            <a:gd name="connsiteY3" fmla="*/ 3127984 h 83013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03894" h="8301389">
                              <a:moveTo>
                                <a:pt x="0" y="3127984"/>
                              </a:moveTo>
                              <a:lnTo>
                                <a:pt x="3103894" y="0"/>
                              </a:lnTo>
                              <a:lnTo>
                                <a:pt x="3103894" y="8301389"/>
                              </a:lnTo>
                              <a:lnTo>
                                <a:pt x="0" y="312798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2" o:spid="_x0000_s1026" style="position:absolute;margin-left:-13.7pt;margin-top:1.8pt;width:131.2pt;height:491.85pt;rotation:180;z-index:48759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03894,8301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" path="m,3127984l3103894,r,8301389l,3127984xe" fillcolor="#243f60 [1604]" stroked="f" strokeweight="2pt">
                <v:shadow on="t" color="black" opacity="26214f" origin="-.5" offset="3pt,0"/>
                <v:path arrowok="t" o:connecttype="custom" o:connectlocs="0,2353695;1666240,0;1666240,6246495;0,2353695" o:connectangles="0,0,0,0"/>
              </v:shape>
            </w:pict>
          </mc:Fallback>
        </mc:AlternateContent>
      </w: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 wp14:anchorId="40B24238" wp14:editId="11A344D9">
                <wp:simplePos x="0" y="0"/>
                <wp:positionH relativeFrom="column">
                  <wp:posOffset>2601595</wp:posOffset>
                </wp:positionH>
                <wp:positionV relativeFrom="paragraph">
                  <wp:posOffset>198120</wp:posOffset>
                </wp:positionV>
                <wp:extent cx="1575435" cy="1443990"/>
                <wp:effectExtent l="0" t="0" r="0" b="381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5435" cy="1443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57F35" w:rsidRPr="00433168" w:rsidRDefault="00757F35" w:rsidP="00FD0EDF">
                            <w:pPr>
                              <w:rPr>
                                <w:rFonts w:ascii="Arial Black" w:hAnsi="Arial Black"/>
                                <w:sz w:val="144"/>
                                <w:szCs w:val="144"/>
                                <w:lang w:val="id-ID"/>
                              </w:rPr>
                            </w:pPr>
                            <w:r>
                              <w:rPr>
                                <w:rFonts w:ascii="Arial Black" w:hAnsi="Arial Black"/>
                                <w:noProof/>
                                <w:sz w:val="144"/>
                                <w:szCs w:val="144"/>
                                <w:lang w:val="id-ID" w:eastAsia="id-ID"/>
                              </w:rPr>
                              <w:drawing>
                                <wp:inline distT="0" distB="0" distL="0" distR="0" wp14:anchorId="0EAD6DC4" wp14:editId="2E58AE74">
                                  <wp:extent cx="1484795" cy="1395472"/>
                                  <wp:effectExtent l="0" t="0" r="0" b="0"/>
                                  <wp:docPr id="30" name="Picture 30" descr="C:\Users\7\Dropbox\PC\Downloads\logo_fakultas_saintek-removebg-preview (1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7\Dropbox\PC\Downloads\logo_fakultas_saintek-removebg-preview (1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4795" cy="13954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27" type="#_x0000_t202" style="position:absolute;left:0;text-align:left;margin-left:204.85pt;margin-top:15.6pt;width:124.05pt;height:113.7pt;z-index:48759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" filled="f" stroked="f" strokeweight=".5pt">
                <v:path arrowok="t"/>
                <v:textbox>
                  <w:txbxContent>
                    <w:p w:rsidR="00A1634B" w:rsidRPr="00433168" w:rsidRDefault="00A1634B" w:rsidP="00FD0EDF">
                      <w:pPr>
                        <w:rPr>
                          <w:rFonts w:ascii="Arial Black" w:hAnsi="Arial Black"/>
                          <w:sz w:val="144"/>
                          <w:szCs w:val="144"/>
                          <w:lang w:val="id-ID"/>
                        </w:rPr>
                      </w:pPr>
                      <w:r>
                        <w:rPr>
                          <w:rFonts w:ascii="Arial Black" w:hAnsi="Arial Black"/>
                          <w:noProof/>
                          <w:sz w:val="144"/>
                          <w:szCs w:val="144"/>
                          <w:lang w:val="id-ID" w:eastAsia="id-ID"/>
                        </w:rPr>
                        <w:drawing>
                          <wp:inline distT="0" distB="0" distL="0" distR="0" wp14:anchorId="0EAD6DC4" wp14:editId="2E58AE74">
                            <wp:extent cx="1484795" cy="1395472"/>
                            <wp:effectExtent l="0" t="0" r="0" b="0"/>
                            <wp:docPr id="30" name="Picture 30" descr="C:\Users\7\Dropbox\PC\Downloads\logo_fakultas_saintek-removebg-preview (1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7\Dropbox\PC\Downloads\logo_fakultas_saintek-removebg-preview (1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4795" cy="13954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3604E200" wp14:editId="745EE47A">
                <wp:simplePos x="0" y="0"/>
                <wp:positionH relativeFrom="column">
                  <wp:posOffset>-173990</wp:posOffset>
                </wp:positionH>
                <wp:positionV relativeFrom="paragraph">
                  <wp:posOffset>109855</wp:posOffset>
                </wp:positionV>
                <wp:extent cx="6275705" cy="1677670"/>
                <wp:effectExtent l="0" t="0" r="0" b="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5705" cy="16776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26" style="position:absolute;margin-left:-13.7pt;margin-top:8.65pt;width:494.15pt;height:132.1pt;z-index:4875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" fillcolor="#b8cce4 [1300]" stroked="f" strokeweight="2pt">
                <v:path arrowok="t"/>
              </v:rect>
            </w:pict>
          </mc:Fallback>
        </mc:AlternateContent>
      </w: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625FFEC9" wp14:editId="17BE436F">
                <wp:simplePos x="0" y="0"/>
                <wp:positionH relativeFrom="column">
                  <wp:posOffset>1087120</wp:posOffset>
                </wp:positionH>
                <wp:positionV relativeFrom="paragraph">
                  <wp:posOffset>109855</wp:posOffset>
                </wp:positionV>
                <wp:extent cx="4733925" cy="1401445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3925" cy="1401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57F35" w:rsidRPr="00862B50" w:rsidRDefault="00757F35" w:rsidP="00FD0EDF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 xml:space="preserve">GUGUS 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en-US"/>
                              </w:rPr>
                              <w:t>PENJAMINAN MUTU</w:t>
                            </w:r>
                          </w:p>
                          <w:p w:rsidR="00757F35" w:rsidRPr="00862B50" w:rsidRDefault="00757F35" w:rsidP="00FD0EDF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FAKULTAS SAINS DAN TEKNOLOGI</w:t>
                            </w:r>
                          </w:p>
                          <w:p w:rsidR="00757F35" w:rsidRPr="00862B50" w:rsidRDefault="00757F35" w:rsidP="00FD0EDF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</w:pP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U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pacing w:val="-1"/>
                                <w:sz w:val="36"/>
                                <w:szCs w:val="36"/>
                                <w:lang w:val="en-US"/>
                              </w:rPr>
                              <w:t>N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 xml:space="preserve">IVERSITAS </w:t>
                            </w:r>
                            <w:r w:rsidRPr="00862B50">
                              <w:rPr>
                                <w:rFonts w:eastAsia="Cambria"/>
                                <w:b/>
                                <w:bCs/>
                                <w:sz w:val="36"/>
                                <w:szCs w:val="36"/>
                                <w:lang w:val="id-ID"/>
                              </w:rPr>
                              <w:t>PGRI PALEMBANG</w:t>
                            </w:r>
                          </w:p>
                          <w:p w:rsidR="00757F35" w:rsidRPr="00862B50" w:rsidRDefault="00662EC1" w:rsidP="00FD0EDF">
                            <w:pPr>
                              <w:jc w:val="center"/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</w:pPr>
                            <w:r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 xml:space="preserve">TA.  </w:t>
                            </w:r>
                            <w:r>
                              <w:rPr>
                                <w:rFonts w:eastAsia="Cambria"/>
                                <w:b/>
                                <w:bCs/>
                                <w:spacing w:val="-2"/>
                                <w:sz w:val="36"/>
                                <w:szCs w:val="36"/>
                                <w:lang w:val="id-ID"/>
                              </w:rPr>
                              <w:t>2023/2024</w:t>
                            </w:r>
                          </w:p>
                          <w:p w:rsidR="00757F35" w:rsidRPr="002032BA" w:rsidRDefault="00757F35" w:rsidP="00FD0EDF">
                            <w:pPr>
                              <w:jc w:val="right"/>
                              <w:rPr>
                                <w:rFonts w:cstheme="minorHAnsi"/>
                                <w:sz w:val="40"/>
                                <w:szCs w:val="40"/>
                                <w:lang w:val="en-US"/>
                              </w:rPr>
                            </w:pPr>
                          </w:p>
                          <w:p w:rsidR="00757F35" w:rsidRPr="002B3F45" w:rsidRDefault="00757F35" w:rsidP="00FD0EDF">
                            <w:pPr>
                              <w:jc w:val="right"/>
                              <w:rPr>
                                <w:rFonts w:cstheme="minorHAnsi"/>
                                <w:sz w:val="36"/>
                                <w:szCs w:val="36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2B3F45">
                              <w:rPr>
                                <w:rFonts w:cstheme="minorHAnsi"/>
                                <w:sz w:val="36"/>
                                <w:szCs w:val="36"/>
                                <w:lang w:val="en-US"/>
                              </w:rPr>
                              <w:t>Telp</w:t>
                            </w:r>
                            <w:proofErr w:type="spellEnd"/>
                            <w:r w:rsidRPr="002B3F45">
                              <w:rPr>
                                <w:rFonts w:cstheme="minorHAnsi"/>
                                <w:sz w:val="36"/>
                                <w:szCs w:val="36"/>
                                <w:lang w:val="en-US"/>
                              </w:rPr>
                              <w:t xml:space="preserve"> :</w:t>
                            </w:r>
                            <w:proofErr w:type="gramEnd"/>
                            <w:r w:rsidRPr="002B3F45">
                              <w:rPr>
                                <w:rFonts w:cstheme="minorHAnsi"/>
                                <w:sz w:val="36"/>
                                <w:szCs w:val="36"/>
                                <w:lang w:val="en-US"/>
                              </w:rPr>
                              <w:t xml:space="preserve"> (0621) 082134</w:t>
                            </w:r>
                          </w:p>
                          <w:p w:rsidR="00757F35" w:rsidRDefault="00757F35" w:rsidP="00FD0EDF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  <w:lang w:val="en-US"/>
                              </w:rPr>
                            </w:pPr>
                          </w:p>
                          <w:p w:rsidR="00757F35" w:rsidRDefault="00757F35" w:rsidP="00FD0EDF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  <w:lang w:val="en-US"/>
                              </w:rPr>
                            </w:pPr>
                          </w:p>
                          <w:p w:rsidR="00757F35" w:rsidRPr="00A74BF9" w:rsidRDefault="00757F35" w:rsidP="00FD0EDF">
                            <w:pPr>
                              <w:jc w:val="right"/>
                              <w:rPr>
                                <w:rFonts w:cstheme="minorHAnsi"/>
                                <w:sz w:val="34"/>
                                <w:szCs w:val="3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8" type="#_x0000_t202" style="position:absolute;left:0;text-align:left;margin-left:85.6pt;margin-top:8.65pt;width:372.75pt;height:110.35pt;z-index:48760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" filled="f" stroked="f" strokeweight=".5pt">
                <v:path arrowok="t"/>
                <v:textbox>
                  <w:txbxContent>
                    <w:p w:rsidR="00757F35" w:rsidRPr="00862B50" w:rsidRDefault="00757F35" w:rsidP="00FD0EDF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 xml:space="preserve">GUGUS </w:t>
                      </w: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en-US"/>
                        </w:rPr>
                        <w:t>PENJAMINAN MUTU</w:t>
                      </w:r>
                    </w:p>
                    <w:p w:rsidR="00757F35" w:rsidRPr="00862B50" w:rsidRDefault="00757F35" w:rsidP="00FD0EDF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FAKULTAS SAINS DAN TEKNOLOGI</w:t>
                      </w:r>
                    </w:p>
                    <w:p w:rsidR="00757F35" w:rsidRPr="00862B50" w:rsidRDefault="00757F35" w:rsidP="00FD0EDF">
                      <w:pPr>
                        <w:jc w:val="center"/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</w:pP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en-US"/>
                        </w:rPr>
                        <w:t>U</w:t>
                      </w:r>
                      <w:r w:rsidRPr="00862B50">
                        <w:rPr>
                          <w:rFonts w:eastAsia="Cambria"/>
                          <w:b/>
                          <w:bCs/>
                          <w:spacing w:val="-1"/>
                          <w:sz w:val="36"/>
                          <w:szCs w:val="36"/>
                          <w:lang w:val="en-US"/>
                        </w:rPr>
                        <w:t>N</w:t>
                      </w: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en-US"/>
                        </w:rPr>
                        <w:t xml:space="preserve">IVERSITAS </w:t>
                      </w:r>
                      <w:r w:rsidRPr="00862B50">
                        <w:rPr>
                          <w:rFonts w:eastAsia="Cambria"/>
                          <w:b/>
                          <w:bCs/>
                          <w:sz w:val="36"/>
                          <w:szCs w:val="36"/>
                          <w:lang w:val="id-ID"/>
                        </w:rPr>
                        <w:t>PGRI PALEMBANG</w:t>
                      </w:r>
                    </w:p>
                    <w:p w:rsidR="00757F35" w:rsidRPr="00862B50" w:rsidRDefault="00662EC1" w:rsidP="00FD0EDF">
                      <w:pPr>
                        <w:jc w:val="center"/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</w:pPr>
                      <w:r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 xml:space="preserve">TA.  </w:t>
                      </w:r>
                      <w:r>
                        <w:rPr>
                          <w:rFonts w:eastAsia="Cambria"/>
                          <w:b/>
                          <w:bCs/>
                          <w:spacing w:val="-2"/>
                          <w:sz w:val="36"/>
                          <w:szCs w:val="36"/>
                          <w:lang w:val="id-ID"/>
                        </w:rPr>
                        <w:t>2023/2024</w:t>
                      </w:r>
                    </w:p>
                    <w:p w:rsidR="00757F35" w:rsidRPr="002032BA" w:rsidRDefault="00757F35" w:rsidP="00FD0EDF">
                      <w:pPr>
                        <w:jc w:val="right"/>
                        <w:rPr>
                          <w:rFonts w:cstheme="minorHAnsi"/>
                          <w:sz w:val="40"/>
                          <w:szCs w:val="40"/>
                          <w:lang w:val="en-US"/>
                        </w:rPr>
                      </w:pPr>
                    </w:p>
                    <w:p w:rsidR="00757F35" w:rsidRPr="002B3F45" w:rsidRDefault="00757F35" w:rsidP="00FD0EDF">
                      <w:pPr>
                        <w:jc w:val="right"/>
                        <w:rPr>
                          <w:rFonts w:cstheme="minorHAnsi"/>
                          <w:sz w:val="36"/>
                          <w:szCs w:val="36"/>
                          <w:lang w:val="en-US"/>
                        </w:rPr>
                      </w:pPr>
                      <w:proofErr w:type="spellStart"/>
                      <w:proofErr w:type="gramStart"/>
                      <w:r w:rsidRPr="002B3F45">
                        <w:rPr>
                          <w:rFonts w:cstheme="minorHAnsi"/>
                          <w:sz w:val="36"/>
                          <w:szCs w:val="36"/>
                          <w:lang w:val="en-US"/>
                        </w:rPr>
                        <w:t>Telp</w:t>
                      </w:r>
                      <w:proofErr w:type="spellEnd"/>
                      <w:r w:rsidRPr="002B3F45">
                        <w:rPr>
                          <w:rFonts w:cstheme="minorHAnsi"/>
                          <w:sz w:val="36"/>
                          <w:szCs w:val="36"/>
                          <w:lang w:val="en-US"/>
                        </w:rPr>
                        <w:t xml:space="preserve"> :</w:t>
                      </w:r>
                      <w:proofErr w:type="gramEnd"/>
                      <w:r w:rsidRPr="002B3F45">
                        <w:rPr>
                          <w:rFonts w:cstheme="minorHAnsi"/>
                          <w:sz w:val="36"/>
                          <w:szCs w:val="36"/>
                          <w:lang w:val="en-US"/>
                        </w:rPr>
                        <w:t xml:space="preserve"> (0621) 082134</w:t>
                      </w:r>
                    </w:p>
                    <w:p w:rsidR="00757F35" w:rsidRDefault="00757F35" w:rsidP="00FD0EDF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  <w:lang w:val="en-US"/>
                        </w:rPr>
                      </w:pPr>
                    </w:p>
                    <w:p w:rsidR="00757F35" w:rsidRDefault="00757F35" w:rsidP="00FD0EDF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  <w:lang w:val="en-US"/>
                        </w:rPr>
                      </w:pPr>
                    </w:p>
                    <w:p w:rsidR="00757F35" w:rsidRPr="00A74BF9" w:rsidRDefault="00757F35" w:rsidP="00FD0EDF">
                      <w:pPr>
                        <w:jc w:val="right"/>
                        <w:rPr>
                          <w:rFonts w:cstheme="minorHAnsi"/>
                          <w:sz w:val="34"/>
                          <w:szCs w:val="3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FD0EDF" w:rsidRDefault="00FD0EDF" w:rsidP="00FD0EDF">
      <w:pPr>
        <w:jc w:val="center"/>
        <w:rPr>
          <w:rFonts w:eastAsia="Cambria"/>
          <w:b/>
          <w:bCs/>
          <w:sz w:val="32"/>
          <w:szCs w:val="32"/>
          <w:lang w:val="id-ID"/>
        </w:rPr>
      </w:pPr>
    </w:p>
    <w:p w:rsidR="00EC5593" w:rsidRPr="00A53C6E" w:rsidRDefault="00EC5593">
      <w:pPr>
        <w:pStyle w:val="BodyText"/>
        <w:spacing w:before="93"/>
        <w:rPr>
          <w:rFonts w:ascii="Times New Roman"/>
          <w:sz w:val="44"/>
          <w:lang w:val="id-ID"/>
        </w:rPr>
      </w:pPr>
    </w:p>
    <w:p w:rsidR="00EC5593" w:rsidRDefault="00EF4E6B">
      <w:pPr>
        <w:pStyle w:val="Heading2"/>
        <w:numPr>
          <w:ilvl w:val="0"/>
          <w:numId w:val="6"/>
        </w:numPr>
        <w:tabs>
          <w:tab w:val="left" w:pos="496"/>
        </w:tabs>
        <w:spacing w:before="76"/>
        <w:ind w:left="496" w:hanging="356"/>
      </w:pPr>
      <w:r>
        <w:lastRenderedPageBreak/>
        <w:t>Analisis</w:t>
      </w:r>
      <w:r>
        <w:rPr>
          <w:spacing w:val="-9"/>
        </w:rPr>
        <w:t xml:space="preserve"> </w:t>
      </w:r>
      <w:r>
        <w:rPr>
          <w:spacing w:val="-4"/>
        </w:rPr>
        <w:t>SWOT</w:t>
      </w:r>
    </w:p>
    <w:p w:rsidR="00EC5593" w:rsidRDefault="00EF4E6B">
      <w:pPr>
        <w:pStyle w:val="BodyText"/>
        <w:spacing w:before="166" w:line="276" w:lineRule="auto"/>
        <w:ind w:left="140" w:right="114"/>
        <w:jc w:val="both"/>
      </w:pPr>
      <w:r>
        <w:t>Analisis SWOT (</w:t>
      </w:r>
      <w:r>
        <w:rPr>
          <w:rFonts w:ascii="Arial"/>
          <w:i/>
        </w:rPr>
        <w:t>Strengths, Weaknesses, Opportunities, and Threats</w:t>
      </w:r>
      <w:r>
        <w:t xml:space="preserve">) dilakukan dalam rangka mengevaluasi posisi strategis UPPS dan PS </w:t>
      </w:r>
      <w:r w:rsidR="00A1634B">
        <w:rPr>
          <w:lang w:val="id-ID"/>
        </w:rPr>
        <w:t>SL</w:t>
      </w:r>
      <w:r>
        <w:t xml:space="preserve"> secara keseluruhan dengan mengidentifikasi faktor internal berupa kekuatan dan kelemahan serta faktor eksternal berupa peluang dan ancaman yang dihadapi dalam keterkaitannya dengan hasil analisis capaian</w:t>
      </w:r>
      <w:r>
        <w:rPr>
          <w:spacing w:val="-1"/>
        </w:rPr>
        <w:t xml:space="preserve"> </w:t>
      </w:r>
      <w:r>
        <w:t>kinerja. Kemudian, hasil identifikasi dan analisis ini dijadikan dasar untuk menentukan posisi dan pr</w:t>
      </w:r>
      <w:r w:rsidR="00A1634B">
        <w:t>ioritas strategis UPPS dan PS</w:t>
      </w:r>
      <w:r w:rsidR="00A1634B">
        <w:rPr>
          <w:lang w:val="id-ID"/>
        </w:rPr>
        <w:t xml:space="preserve"> SL</w:t>
      </w:r>
      <w:r>
        <w:t xml:space="preserve"> dalam mengembangkan alternatif solusi dan program pengembangan </w:t>
      </w:r>
      <w:r>
        <w:rPr>
          <w:spacing w:val="-2"/>
        </w:rPr>
        <w:t>berkelanjutan.</w:t>
      </w:r>
    </w:p>
    <w:p w:rsidR="00EC5593" w:rsidRDefault="00EF4E6B">
      <w:pPr>
        <w:pStyle w:val="ListParagraph"/>
        <w:numPr>
          <w:ilvl w:val="1"/>
          <w:numId w:val="6"/>
        </w:numPr>
        <w:tabs>
          <w:tab w:val="left" w:pos="496"/>
        </w:tabs>
        <w:spacing w:before="239"/>
        <w:ind w:left="496" w:hanging="356"/>
        <w:rPr>
          <w:rFonts w:ascii="Arial"/>
          <w:b/>
        </w:rPr>
      </w:pPr>
      <w:r>
        <w:rPr>
          <w:rFonts w:ascii="Arial"/>
          <w:b/>
          <w:i/>
        </w:rPr>
        <w:t>Strengths</w:t>
      </w:r>
      <w:r>
        <w:rPr>
          <w:rFonts w:ascii="Arial"/>
          <w:b/>
          <w:i/>
          <w:spacing w:val="-4"/>
        </w:rPr>
        <w:t xml:space="preserve"> </w:t>
      </w:r>
      <w:r>
        <w:rPr>
          <w:rFonts w:ascii="Arial"/>
          <w:b/>
          <w:spacing w:val="-2"/>
        </w:rPr>
        <w:t>(Kekuatan)</w:t>
      </w:r>
    </w:p>
    <w:p w:rsidR="00EC5593" w:rsidRDefault="00EF4E6B">
      <w:pPr>
        <w:pStyle w:val="BodyText"/>
        <w:spacing w:before="121" w:line="276" w:lineRule="auto"/>
        <w:ind w:left="140" w:right="117"/>
        <w:jc w:val="both"/>
      </w:pPr>
      <w:r>
        <w:rPr>
          <w:rFonts w:ascii="Arial"/>
          <w:i/>
        </w:rPr>
        <w:t xml:space="preserve">Strengths </w:t>
      </w:r>
      <w:r>
        <w:t>adalah</w:t>
      </w:r>
      <w:r w:rsidR="00A1634B">
        <w:t xml:space="preserve"> faktor pendorong UPPS dan PS </w:t>
      </w:r>
      <w:r w:rsidR="00A1634B">
        <w:rPr>
          <w:lang w:val="id-ID"/>
        </w:rPr>
        <w:t>SL</w:t>
      </w:r>
      <w:r>
        <w:t xml:space="preserve"> dalam memaksimalkan capaian kinerja yang tercermin dalam indikator, skor dan pembobotan seperti pada Tabel D.1.</w:t>
      </w:r>
    </w:p>
    <w:p w:rsidR="00EC5593" w:rsidRDefault="00EF4E6B">
      <w:pPr>
        <w:spacing w:before="240"/>
        <w:ind w:left="23" w:right="5"/>
        <w:jc w:val="center"/>
      </w:pPr>
      <w:r>
        <w:rPr>
          <w:rFonts w:ascii="Arial"/>
          <w:b/>
        </w:rPr>
        <w:t>Tabel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D.1.</w:t>
      </w:r>
      <w:r>
        <w:rPr>
          <w:rFonts w:ascii="Arial"/>
          <w:b/>
          <w:spacing w:val="-4"/>
        </w:rPr>
        <w:t xml:space="preserve"> </w:t>
      </w:r>
      <w:r>
        <w:t>Indikator,</w:t>
      </w:r>
      <w:r>
        <w:rPr>
          <w:spacing w:val="-5"/>
        </w:rPr>
        <w:t xml:space="preserve"> </w:t>
      </w:r>
      <w:r>
        <w:t>Skor</w:t>
      </w:r>
      <w:r>
        <w:rPr>
          <w:spacing w:val="-3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Bobot</w:t>
      </w:r>
      <w:r>
        <w:rPr>
          <w:spacing w:val="-5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rPr>
          <w:spacing w:val="-2"/>
        </w:rPr>
        <w:t>Strenghts</w:t>
      </w:r>
    </w:p>
    <w:p w:rsidR="00EC5593" w:rsidRDefault="00EC5593">
      <w:pPr>
        <w:pStyle w:val="BodyText"/>
        <w:spacing w:before="8"/>
        <w:rPr>
          <w:sz w:val="10"/>
        </w:rPr>
      </w:pPr>
    </w:p>
    <w:tbl>
      <w:tblPr>
        <w:tblW w:w="0" w:type="auto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59"/>
        <w:gridCol w:w="739"/>
        <w:gridCol w:w="874"/>
        <w:gridCol w:w="751"/>
      </w:tblGrid>
      <w:tr w:rsidR="00EC5593">
        <w:trPr>
          <w:trHeight w:val="753"/>
        </w:trPr>
        <w:tc>
          <w:tcPr>
            <w:tcW w:w="6159" w:type="dxa"/>
            <w:shd w:val="clear" w:color="auto" w:fill="ACB8C9"/>
          </w:tcPr>
          <w:p w:rsidR="00EC5593" w:rsidRDefault="00EF4E6B">
            <w:pPr>
              <w:pStyle w:val="TableParagraph"/>
              <w:spacing w:before="136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Kekuatan</w:t>
            </w:r>
          </w:p>
        </w:tc>
        <w:tc>
          <w:tcPr>
            <w:tcW w:w="739" w:type="dxa"/>
            <w:shd w:val="clear" w:color="auto" w:fill="ACB8C9"/>
          </w:tcPr>
          <w:p w:rsidR="00EC5593" w:rsidRDefault="00EF4E6B">
            <w:pPr>
              <w:pStyle w:val="TableParagraph"/>
              <w:spacing w:before="136"/>
              <w:ind w:left="15" w:righ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Skor*</w:t>
            </w:r>
          </w:p>
        </w:tc>
        <w:tc>
          <w:tcPr>
            <w:tcW w:w="874" w:type="dxa"/>
            <w:shd w:val="clear" w:color="auto" w:fill="ACB8C9"/>
          </w:tcPr>
          <w:p w:rsidR="00EC5593" w:rsidRDefault="00EF4E6B">
            <w:pPr>
              <w:pStyle w:val="TableParagraph"/>
              <w:spacing w:before="136"/>
              <w:ind w:left="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Bobot*</w:t>
            </w:r>
          </w:p>
        </w:tc>
        <w:tc>
          <w:tcPr>
            <w:tcW w:w="751" w:type="dxa"/>
            <w:shd w:val="clear" w:color="auto" w:fill="ACB8C9"/>
          </w:tcPr>
          <w:p w:rsidR="00EC5593" w:rsidRDefault="00EF4E6B">
            <w:pPr>
              <w:pStyle w:val="TableParagraph"/>
              <w:spacing w:line="290" w:lineRule="auto"/>
              <w:ind w:left="154" w:right="121" w:hanging="1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Total </w:t>
            </w:r>
            <w:r>
              <w:rPr>
                <w:rFonts w:ascii="Arial"/>
                <w:b/>
                <w:spacing w:val="-4"/>
                <w:sz w:val="20"/>
              </w:rPr>
              <w:t>Skor</w:t>
            </w:r>
          </w:p>
        </w:tc>
      </w:tr>
      <w:tr w:rsidR="00EC5593">
        <w:trPr>
          <w:trHeight w:val="474"/>
        </w:trPr>
        <w:tc>
          <w:tcPr>
            <w:tcW w:w="615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Memiliki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struktur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organisasi,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pamong,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kelola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 w:rsidR="00EC5593">
        <w:trPr>
          <w:trHeight w:val="477"/>
        </w:trPr>
        <w:tc>
          <w:tcPr>
            <w:tcW w:w="615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Biaya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operasional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terpenuhi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 w:rsidR="00EC5593">
        <w:trPr>
          <w:trHeight w:val="474"/>
        </w:trPr>
        <w:tc>
          <w:tcPr>
            <w:tcW w:w="615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Memliki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suasana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kondusif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 w:rsidR="00EC5593">
        <w:trPr>
          <w:trHeight w:val="475"/>
        </w:trPr>
        <w:tc>
          <w:tcPr>
            <w:tcW w:w="615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Sistem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penerimaan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berjalan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 w:rsidR="00EC5593">
        <w:trPr>
          <w:trHeight w:val="477"/>
        </w:trPr>
        <w:tc>
          <w:tcPr>
            <w:tcW w:w="6159" w:type="dxa"/>
          </w:tcPr>
          <w:p w:rsidR="00EC5593" w:rsidRDefault="00EF4E6B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Motivasi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melakukan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penelitina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sangat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tinggi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before="2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before="2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 w:rsidR="00EC5593">
        <w:trPr>
          <w:trHeight w:val="474"/>
        </w:trPr>
        <w:tc>
          <w:tcPr>
            <w:tcW w:w="615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Sistem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pengembangan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SDM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sudah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tertata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 w:rsidR="00EC5593">
        <w:trPr>
          <w:trHeight w:val="477"/>
        </w:trPr>
        <w:tc>
          <w:tcPr>
            <w:tcW w:w="6159" w:type="dxa"/>
          </w:tcPr>
          <w:p w:rsidR="00EC5593" w:rsidRDefault="00EF4E6B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Memiliki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prasarana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pendukung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memadai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before="2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before="2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 w:rsidR="00EC5593">
        <w:trPr>
          <w:trHeight w:val="474"/>
        </w:trPr>
        <w:tc>
          <w:tcPr>
            <w:tcW w:w="615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Memiliki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pendukung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memadai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 w:rsidR="00EC5593">
        <w:trPr>
          <w:trHeight w:val="477"/>
        </w:trPr>
        <w:tc>
          <w:tcPr>
            <w:tcW w:w="6159" w:type="dxa"/>
          </w:tcPr>
          <w:p w:rsidR="00EC5593" w:rsidRPr="00A7238C" w:rsidRDefault="00EF4E6B">
            <w:pPr>
              <w:pStyle w:val="TableParagraph"/>
              <w:spacing w:before="2"/>
              <w:ind w:left="107"/>
              <w:rPr>
                <w:sz w:val="20"/>
                <w:lang w:val="id-ID"/>
              </w:rPr>
            </w:pPr>
            <w:r>
              <w:rPr>
                <w:sz w:val="20"/>
              </w:rPr>
              <w:t>Memiliki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lulusan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kompeten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bidang</w:t>
            </w:r>
            <w:r>
              <w:rPr>
                <w:spacing w:val="-9"/>
                <w:sz w:val="20"/>
              </w:rPr>
              <w:t xml:space="preserve"> </w:t>
            </w:r>
            <w:r w:rsidR="00A7238C">
              <w:rPr>
                <w:spacing w:val="-2"/>
                <w:sz w:val="20"/>
                <w:lang w:val="id-ID"/>
              </w:rPr>
              <w:t>Sains</w:t>
            </w:r>
            <w:r w:rsidR="00662EC1">
              <w:rPr>
                <w:spacing w:val="-2"/>
                <w:sz w:val="20"/>
                <w:lang w:val="id-ID"/>
              </w:rPr>
              <w:t xml:space="preserve"> </w:t>
            </w:r>
            <w:r w:rsidR="00A7238C">
              <w:rPr>
                <w:spacing w:val="-2"/>
                <w:sz w:val="20"/>
                <w:lang w:val="id-ID"/>
              </w:rPr>
              <w:t xml:space="preserve"> Lingkungan</w:t>
            </w:r>
          </w:p>
        </w:tc>
        <w:tc>
          <w:tcPr>
            <w:tcW w:w="739" w:type="dxa"/>
          </w:tcPr>
          <w:p w:rsidR="00EC5593" w:rsidRPr="00662EC1" w:rsidRDefault="00662EC1">
            <w:pPr>
              <w:pStyle w:val="TableParagraph"/>
              <w:spacing w:before="2"/>
              <w:ind w:left="15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0</w:t>
            </w:r>
          </w:p>
        </w:tc>
        <w:tc>
          <w:tcPr>
            <w:tcW w:w="874" w:type="dxa"/>
          </w:tcPr>
          <w:p w:rsidR="00EC5593" w:rsidRPr="00FC49AC" w:rsidRDefault="00662EC1">
            <w:pPr>
              <w:pStyle w:val="TableParagraph"/>
              <w:spacing w:before="2"/>
              <w:ind w:left="12" w:right="1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0</w:t>
            </w:r>
          </w:p>
        </w:tc>
        <w:tc>
          <w:tcPr>
            <w:tcW w:w="751" w:type="dxa"/>
          </w:tcPr>
          <w:p w:rsidR="00EC5593" w:rsidRPr="00FC49AC" w:rsidRDefault="00662EC1">
            <w:pPr>
              <w:pStyle w:val="TableParagraph"/>
              <w:spacing w:before="2"/>
              <w:ind w:left="8"/>
              <w:jc w:val="center"/>
              <w:rPr>
                <w:sz w:val="20"/>
                <w:lang w:val="id-ID"/>
              </w:rPr>
            </w:pPr>
            <w:r>
              <w:rPr>
                <w:spacing w:val="-5"/>
                <w:sz w:val="20"/>
                <w:lang w:val="id-ID"/>
              </w:rPr>
              <w:t>0</w:t>
            </w:r>
          </w:p>
        </w:tc>
      </w:tr>
      <w:tr w:rsidR="00EC5593">
        <w:trPr>
          <w:trHeight w:val="474"/>
        </w:trPr>
        <w:tc>
          <w:tcPr>
            <w:tcW w:w="615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Memiliki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penjaminan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internal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 w:rsidR="00EC5593">
        <w:trPr>
          <w:trHeight w:val="477"/>
        </w:trPr>
        <w:tc>
          <w:tcPr>
            <w:tcW w:w="6159" w:type="dxa"/>
          </w:tcPr>
          <w:p w:rsidR="00EC5593" w:rsidRDefault="00EF4E6B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Memiliki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layanan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kemahasiswaan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before="2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before="2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 w:rsidR="00EC5593">
        <w:trPr>
          <w:trHeight w:val="474"/>
        </w:trPr>
        <w:tc>
          <w:tcPr>
            <w:tcW w:w="615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Kinerja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baik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 w:rsidR="00EC5593">
        <w:trPr>
          <w:trHeight w:val="477"/>
        </w:trPr>
        <w:tc>
          <w:tcPr>
            <w:tcW w:w="6159" w:type="dxa"/>
          </w:tcPr>
          <w:p w:rsidR="00EC5593" w:rsidRPr="00FC49AC" w:rsidRDefault="00EF4E6B">
            <w:pPr>
              <w:pStyle w:val="TableParagraph"/>
              <w:spacing w:before="2"/>
              <w:ind w:left="107"/>
              <w:rPr>
                <w:sz w:val="20"/>
                <w:lang w:val="id-ID"/>
              </w:rPr>
            </w:pPr>
            <w:r>
              <w:rPr>
                <w:sz w:val="20"/>
              </w:rPr>
              <w:t>Satu-satunya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Prodi</w:t>
            </w:r>
            <w:r>
              <w:rPr>
                <w:spacing w:val="-10"/>
                <w:sz w:val="20"/>
              </w:rPr>
              <w:t xml:space="preserve"> </w:t>
            </w:r>
            <w:r w:rsidR="00A1634B">
              <w:rPr>
                <w:sz w:val="20"/>
                <w:lang w:val="id-ID"/>
              </w:rPr>
              <w:t>Sains Lingkungan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wilayah</w:t>
            </w:r>
            <w:r>
              <w:rPr>
                <w:spacing w:val="-8"/>
                <w:sz w:val="20"/>
              </w:rPr>
              <w:t xml:space="preserve"> </w:t>
            </w:r>
            <w:r w:rsidR="00FC49AC">
              <w:rPr>
                <w:sz w:val="20"/>
                <w:lang w:val="id-ID"/>
              </w:rPr>
              <w:t>Sumatra Selatan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74" w:type="dxa"/>
          </w:tcPr>
          <w:p w:rsidR="00EC5593" w:rsidRPr="00FC49AC" w:rsidRDefault="00FC49AC">
            <w:pPr>
              <w:pStyle w:val="TableParagraph"/>
              <w:spacing w:before="2"/>
              <w:ind w:left="12" w:right="1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8</w:t>
            </w:r>
          </w:p>
        </w:tc>
        <w:tc>
          <w:tcPr>
            <w:tcW w:w="751" w:type="dxa"/>
          </w:tcPr>
          <w:p w:rsidR="00EC5593" w:rsidRPr="00FC49AC" w:rsidRDefault="00FC49AC">
            <w:pPr>
              <w:pStyle w:val="TableParagraph"/>
              <w:spacing w:before="2"/>
              <w:ind w:left="8"/>
              <w:jc w:val="center"/>
              <w:rPr>
                <w:sz w:val="20"/>
                <w:lang w:val="id-ID"/>
              </w:rPr>
            </w:pPr>
            <w:r>
              <w:rPr>
                <w:spacing w:val="-5"/>
                <w:sz w:val="20"/>
                <w:lang w:val="id-ID"/>
              </w:rPr>
              <w:t>64</w:t>
            </w:r>
          </w:p>
        </w:tc>
      </w:tr>
      <w:tr w:rsidR="00EC5593">
        <w:trPr>
          <w:trHeight w:val="750"/>
        </w:trPr>
        <w:tc>
          <w:tcPr>
            <w:tcW w:w="6159" w:type="dxa"/>
          </w:tcPr>
          <w:p w:rsidR="00EC5593" w:rsidRDefault="00EF4E6B">
            <w:pPr>
              <w:pStyle w:val="TableParagraph"/>
              <w:spacing w:line="290" w:lineRule="auto"/>
              <w:ind w:left="107"/>
              <w:rPr>
                <w:sz w:val="20"/>
              </w:rPr>
            </w:pPr>
            <w:r>
              <w:rPr>
                <w:sz w:val="20"/>
              </w:rPr>
              <w:t>Hasil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banyak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diadopsi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oleh </w:t>
            </w:r>
            <w:r>
              <w:rPr>
                <w:spacing w:val="-2"/>
                <w:sz w:val="20"/>
              </w:rPr>
              <w:t>masyarakat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line="229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 w:rsidR="00EC5593">
        <w:trPr>
          <w:trHeight w:val="477"/>
        </w:trPr>
        <w:tc>
          <w:tcPr>
            <w:tcW w:w="6159" w:type="dxa"/>
          </w:tcPr>
          <w:p w:rsidR="00EC5593" w:rsidRDefault="00EF4E6B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Proses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pembelajaran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berjalan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sesuai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spacing w:before="2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spacing w:before="2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spacing w:before="2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</w:tbl>
    <w:p w:rsidR="00EC5593" w:rsidRDefault="00EC5593">
      <w:pPr>
        <w:jc w:val="center"/>
        <w:rPr>
          <w:sz w:val="20"/>
        </w:rPr>
        <w:sectPr w:rsidR="00EC5593">
          <w:footerReference w:type="default" r:id="rId12"/>
          <w:pgSz w:w="12240" w:h="15840"/>
          <w:pgMar w:top="1360" w:right="1320" w:bottom="1522" w:left="1300" w:header="0" w:footer="1058" w:gutter="0"/>
          <w:cols w:space="720"/>
        </w:sectPr>
      </w:pPr>
    </w:p>
    <w:tbl>
      <w:tblPr>
        <w:tblW w:w="0" w:type="auto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59"/>
        <w:gridCol w:w="739"/>
        <w:gridCol w:w="874"/>
        <w:gridCol w:w="751"/>
      </w:tblGrid>
      <w:tr w:rsidR="00EC5593">
        <w:trPr>
          <w:trHeight w:val="475"/>
        </w:trPr>
        <w:tc>
          <w:tcPr>
            <w:tcW w:w="6159" w:type="dxa"/>
          </w:tcPr>
          <w:p w:rsidR="00EC5593" w:rsidRDefault="00EF4E6B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Mahasiswa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terlibat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aktif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penelitian</w:t>
            </w:r>
          </w:p>
        </w:tc>
        <w:tc>
          <w:tcPr>
            <w:tcW w:w="739" w:type="dxa"/>
          </w:tcPr>
          <w:p w:rsidR="00EC5593" w:rsidRDefault="00EF4E6B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4" w:type="dxa"/>
          </w:tcPr>
          <w:p w:rsidR="00EC5593" w:rsidRDefault="00EF4E6B">
            <w:pPr>
              <w:pStyle w:val="TableParagraph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1" w:type="dxa"/>
          </w:tcPr>
          <w:p w:rsidR="00EC5593" w:rsidRDefault="00EF4E6B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 w:rsidR="00EC5593">
        <w:trPr>
          <w:trHeight w:val="477"/>
        </w:trPr>
        <w:tc>
          <w:tcPr>
            <w:tcW w:w="6159" w:type="dxa"/>
          </w:tcPr>
          <w:p w:rsidR="00EC5593" w:rsidRDefault="00EF4E6B">
            <w:pPr>
              <w:pStyle w:val="TableParagraph"/>
              <w:spacing w:line="229" w:lineRule="exact"/>
              <w:ind w:right="96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  <w:r>
              <w:rPr>
                <w:rFonts w:ascii="Arial"/>
                <w:b/>
                <w:spacing w:val="-4"/>
                <w:sz w:val="20"/>
              </w:rPr>
              <w:t xml:space="preserve"> skor</w:t>
            </w:r>
          </w:p>
        </w:tc>
        <w:tc>
          <w:tcPr>
            <w:tcW w:w="739" w:type="dxa"/>
          </w:tcPr>
          <w:p w:rsidR="00EC5593" w:rsidRDefault="00EC55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4" w:type="dxa"/>
          </w:tcPr>
          <w:p w:rsidR="00EC5593" w:rsidRDefault="00EC55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1" w:type="dxa"/>
          </w:tcPr>
          <w:p w:rsidR="00EC5593" w:rsidRPr="00FC49AC" w:rsidRDefault="00FC49AC">
            <w:pPr>
              <w:pStyle w:val="TableParagraph"/>
              <w:spacing w:line="229" w:lineRule="exact"/>
              <w:ind w:left="8"/>
              <w:jc w:val="center"/>
              <w:rPr>
                <w:rFonts w:ascii="Arial"/>
                <w:b/>
                <w:sz w:val="20"/>
                <w:lang w:val="id-ID"/>
              </w:rPr>
            </w:pPr>
            <w:r>
              <w:rPr>
                <w:rFonts w:ascii="Arial"/>
                <w:b/>
                <w:spacing w:val="-5"/>
                <w:sz w:val="20"/>
              </w:rPr>
              <w:t>7</w:t>
            </w:r>
            <w:r w:rsidR="00662EC1">
              <w:rPr>
                <w:rFonts w:ascii="Arial"/>
                <w:b/>
                <w:spacing w:val="-5"/>
                <w:sz w:val="20"/>
                <w:lang w:val="id-ID"/>
              </w:rPr>
              <w:t>01</w:t>
            </w:r>
          </w:p>
        </w:tc>
      </w:tr>
    </w:tbl>
    <w:p w:rsidR="00EC5593" w:rsidRDefault="00EF4E6B">
      <w:pPr>
        <w:pStyle w:val="BodyText"/>
        <w:spacing w:before="137" w:line="276" w:lineRule="auto"/>
        <w:ind w:left="140" w:right="113"/>
        <w:jc w:val="both"/>
      </w:pPr>
      <w:r>
        <w:t>*) Range skor adalah dari 0-10 dan bobot adalah dari 1-10 dimana skor didapat berdasarkan kondisi dari ma</w:t>
      </w:r>
      <w:r w:rsidR="00A1634B">
        <w:t xml:space="preserve">sing-masing indikator pada PS </w:t>
      </w:r>
      <w:r w:rsidR="00A1634B">
        <w:rPr>
          <w:lang w:val="id-ID"/>
        </w:rPr>
        <w:t>SL</w:t>
      </w:r>
      <w:r>
        <w:t>, sedangkan bobot ditentukan berdasarkan skala prioritas, urgensi penanganan, dan perti</w:t>
      </w:r>
      <w:r w:rsidR="00A1634B">
        <w:t>mbangan strategis UPPS dan PS SL</w:t>
      </w:r>
      <w:r>
        <w:t>.</w:t>
      </w:r>
    </w:p>
    <w:p w:rsidR="00EC5593" w:rsidRDefault="00EF4E6B">
      <w:pPr>
        <w:pStyle w:val="ListParagraph"/>
        <w:numPr>
          <w:ilvl w:val="1"/>
          <w:numId w:val="6"/>
        </w:numPr>
        <w:tabs>
          <w:tab w:val="left" w:pos="496"/>
        </w:tabs>
        <w:spacing w:before="198"/>
        <w:ind w:left="496" w:hanging="356"/>
        <w:rPr>
          <w:rFonts w:ascii="Arial"/>
          <w:b/>
        </w:rPr>
      </w:pPr>
      <w:r>
        <w:rPr>
          <w:rFonts w:ascii="Arial"/>
          <w:b/>
          <w:i/>
        </w:rPr>
        <w:t>Weakness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spacing w:val="-2"/>
        </w:rPr>
        <w:t>(kelemahan)</w:t>
      </w:r>
    </w:p>
    <w:p w:rsidR="00EC5593" w:rsidRDefault="00EF4E6B">
      <w:pPr>
        <w:pStyle w:val="BodyText"/>
        <w:spacing w:before="124" w:line="276" w:lineRule="auto"/>
        <w:ind w:left="140" w:right="115"/>
        <w:jc w:val="both"/>
      </w:pPr>
      <w:r>
        <w:rPr>
          <w:rFonts w:ascii="Arial"/>
          <w:i/>
        </w:rPr>
        <w:t>Weaknesses</w:t>
      </w:r>
      <w:r>
        <w:rPr>
          <w:rFonts w:ascii="Arial"/>
          <w:i/>
          <w:spacing w:val="-14"/>
        </w:rPr>
        <w:t xml:space="preserve"> </w:t>
      </w:r>
      <w:r>
        <w:t>adalah</w:t>
      </w:r>
      <w:r>
        <w:rPr>
          <w:spacing w:val="-15"/>
        </w:rPr>
        <w:t xml:space="preserve"> </w:t>
      </w:r>
      <w:r>
        <w:t>faktor</w:t>
      </w:r>
      <w:r>
        <w:rPr>
          <w:spacing w:val="-11"/>
        </w:rPr>
        <w:t xml:space="preserve"> </w:t>
      </w:r>
      <w:r>
        <w:t>penghambat</w:t>
      </w:r>
      <w:r>
        <w:rPr>
          <w:spacing w:val="-13"/>
        </w:rPr>
        <w:t xml:space="preserve"> </w:t>
      </w:r>
      <w:r>
        <w:t>UPPS</w:t>
      </w:r>
      <w:r>
        <w:rPr>
          <w:spacing w:val="-13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PS</w:t>
      </w:r>
      <w:r>
        <w:rPr>
          <w:spacing w:val="-15"/>
        </w:rPr>
        <w:t xml:space="preserve"> </w:t>
      </w:r>
      <w:r w:rsidR="00A1634B">
        <w:rPr>
          <w:lang w:val="id-ID"/>
        </w:rPr>
        <w:t>SL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berpotensi</w:t>
      </w:r>
      <w:r>
        <w:rPr>
          <w:spacing w:val="-15"/>
        </w:rPr>
        <w:t xml:space="preserve"> </w:t>
      </w:r>
      <w:r>
        <w:t>melemahkan</w:t>
      </w:r>
      <w:r>
        <w:rPr>
          <w:spacing w:val="-13"/>
        </w:rPr>
        <w:t xml:space="preserve"> </w:t>
      </w:r>
      <w:r>
        <w:t>capaian kinerja yang tercermin dalam indikator dan pembobotan seperti pada Tabel D.2.</w:t>
      </w:r>
    </w:p>
    <w:p w:rsidR="00EC5593" w:rsidRDefault="00EF4E6B">
      <w:pPr>
        <w:spacing w:before="237"/>
        <w:ind w:left="23" w:right="1"/>
        <w:jc w:val="center"/>
        <w:rPr>
          <w:rFonts w:ascii="Arial"/>
          <w:i/>
        </w:rPr>
      </w:pPr>
      <w:r>
        <w:rPr>
          <w:rFonts w:ascii="Arial"/>
          <w:b/>
        </w:rPr>
        <w:t>Tabel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D.2.</w:t>
      </w:r>
      <w:r>
        <w:rPr>
          <w:rFonts w:ascii="Arial"/>
          <w:b/>
          <w:spacing w:val="-5"/>
        </w:rPr>
        <w:t xml:space="preserve"> </w:t>
      </w:r>
      <w:r>
        <w:t>Indikator,</w:t>
      </w:r>
      <w:r>
        <w:rPr>
          <w:spacing w:val="-5"/>
        </w:rPr>
        <w:t xml:space="preserve"> </w:t>
      </w:r>
      <w:r>
        <w:t>Skor</w:t>
      </w:r>
      <w:r>
        <w:rPr>
          <w:spacing w:val="-3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Bobot</w:t>
      </w:r>
      <w:r>
        <w:rPr>
          <w:spacing w:val="-5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rPr>
          <w:rFonts w:ascii="Arial"/>
          <w:i/>
          <w:spacing w:val="-2"/>
        </w:rPr>
        <w:t>Weaknesses</w:t>
      </w:r>
    </w:p>
    <w:p w:rsidR="00EC5593" w:rsidRDefault="00EC5593">
      <w:pPr>
        <w:pStyle w:val="BodyText"/>
        <w:spacing w:before="9"/>
        <w:rPr>
          <w:rFonts w:ascii="Arial"/>
          <w:i/>
          <w:sz w:val="10"/>
        </w:rPr>
      </w:pPr>
    </w:p>
    <w:tbl>
      <w:tblPr>
        <w:tblW w:w="0" w:type="auto"/>
        <w:tblInd w:w="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9"/>
        <w:gridCol w:w="740"/>
        <w:gridCol w:w="875"/>
        <w:gridCol w:w="752"/>
      </w:tblGrid>
      <w:tr w:rsidR="00EC5593">
        <w:trPr>
          <w:trHeight w:val="753"/>
        </w:trPr>
        <w:tc>
          <w:tcPr>
            <w:tcW w:w="6179" w:type="dxa"/>
            <w:shd w:val="clear" w:color="auto" w:fill="ACB8C9"/>
          </w:tcPr>
          <w:p w:rsidR="00EC5593" w:rsidRDefault="00EF4E6B">
            <w:pPr>
              <w:pStyle w:val="TableParagraph"/>
              <w:spacing w:before="136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Kelemahan</w:t>
            </w:r>
          </w:p>
        </w:tc>
        <w:tc>
          <w:tcPr>
            <w:tcW w:w="740" w:type="dxa"/>
            <w:shd w:val="clear" w:color="auto" w:fill="ACB8C9"/>
          </w:tcPr>
          <w:p w:rsidR="00EC5593" w:rsidRDefault="00EF4E6B">
            <w:pPr>
              <w:pStyle w:val="TableParagraph"/>
              <w:spacing w:before="136"/>
              <w:ind w:left="12" w:righ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Skor*</w:t>
            </w:r>
          </w:p>
        </w:tc>
        <w:tc>
          <w:tcPr>
            <w:tcW w:w="875" w:type="dxa"/>
            <w:shd w:val="clear" w:color="auto" w:fill="ACB8C9"/>
          </w:tcPr>
          <w:p w:rsidR="00EC5593" w:rsidRDefault="00EF4E6B">
            <w:pPr>
              <w:pStyle w:val="TableParagraph"/>
              <w:spacing w:before="136"/>
              <w:ind w:lef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Bobot*</w:t>
            </w:r>
          </w:p>
        </w:tc>
        <w:tc>
          <w:tcPr>
            <w:tcW w:w="752" w:type="dxa"/>
            <w:shd w:val="clear" w:color="auto" w:fill="ACB8C9"/>
          </w:tcPr>
          <w:p w:rsidR="00EC5593" w:rsidRDefault="00EF4E6B">
            <w:pPr>
              <w:pStyle w:val="TableParagraph"/>
              <w:spacing w:line="290" w:lineRule="auto"/>
              <w:ind w:left="151" w:right="120" w:hanging="1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Total </w:t>
            </w:r>
            <w:r>
              <w:rPr>
                <w:rFonts w:ascii="Arial"/>
                <w:b/>
                <w:spacing w:val="-4"/>
                <w:sz w:val="20"/>
              </w:rPr>
              <w:t>Skor</w:t>
            </w:r>
          </w:p>
        </w:tc>
      </w:tr>
      <w:tr w:rsidR="00EC5593">
        <w:trPr>
          <w:trHeight w:val="474"/>
        </w:trPr>
        <w:tc>
          <w:tcPr>
            <w:tcW w:w="617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Daya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Tarik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prodi</w:t>
            </w:r>
            <w:r>
              <w:rPr>
                <w:spacing w:val="-8"/>
                <w:sz w:val="20"/>
              </w:rPr>
              <w:t xml:space="preserve"> </w:t>
            </w:r>
            <w:r w:rsidR="00081D4F">
              <w:rPr>
                <w:sz w:val="20"/>
                <w:lang w:val="id-ID"/>
              </w:rPr>
              <w:t>sains lingkungan</w:t>
            </w:r>
            <w:r w:rsidR="00475029">
              <w:rPr>
                <w:sz w:val="20"/>
                <w:lang w:val="id-ID"/>
              </w:rPr>
              <w:t xml:space="preserve"> 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masih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kurang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dimasyarakat</w:t>
            </w:r>
          </w:p>
        </w:tc>
        <w:tc>
          <w:tcPr>
            <w:tcW w:w="740" w:type="dxa"/>
          </w:tcPr>
          <w:p w:rsidR="00EC5593" w:rsidRDefault="00EF4E6B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75" w:type="dxa"/>
          </w:tcPr>
          <w:p w:rsidR="00EC5593" w:rsidRDefault="00EF4E6B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2" w:type="dxa"/>
          </w:tcPr>
          <w:p w:rsidR="00EC5593" w:rsidRDefault="00EF4E6B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 w:rsidR="00EC5593">
        <w:trPr>
          <w:trHeight w:val="477"/>
        </w:trPr>
        <w:tc>
          <w:tcPr>
            <w:tcW w:w="6179" w:type="dxa"/>
          </w:tcPr>
          <w:p w:rsidR="00EC5593" w:rsidRDefault="00EF4E6B" w:rsidP="00475029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Sosialisasi,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pulikasi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prodi</w:t>
            </w:r>
            <w:r w:rsidR="00081D4F">
              <w:rPr>
                <w:spacing w:val="-7"/>
                <w:sz w:val="20"/>
                <w:lang w:val="id-ID"/>
              </w:rPr>
              <w:t xml:space="preserve"> sains lingkungan</w:t>
            </w:r>
            <w:r w:rsidR="00475029">
              <w:rPr>
                <w:spacing w:val="-7"/>
                <w:sz w:val="20"/>
                <w:lang w:val="id-ID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masyarakat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belum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maksimal</w:t>
            </w:r>
          </w:p>
        </w:tc>
        <w:tc>
          <w:tcPr>
            <w:tcW w:w="740" w:type="dxa"/>
          </w:tcPr>
          <w:p w:rsidR="00EC5593" w:rsidRDefault="00EF4E6B">
            <w:pPr>
              <w:pStyle w:val="TableParagraph"/>
              <w:spacing w:before="2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75" w:type="dxa"/>
          </w:tcPr>
          <w:p w:rsidR="00EC5593" w:rsidRDefault="00EF4E6B">
            <w:pPr>
              <w:pStyle w:val="TableParagraph"/>
              <w:spacing w:before="2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2" w:type="dxa"/>
          </w:tcPr>
          <w:p w:rsidR="00EC5593" w:rsidRDefault="00EF4E6B">
            <w:pPr>
              <w:pStyle w:val="TableParagraph"/>
              <w:spacing w:before="2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 w:rsidR="00EC5593">
        <w:trPr>
          <w:trHeight w:val="474"/>
        </w:trPr>
        <w:tc>
          <w:tcPr>
            <w:tcW w:w="6179" w:type="dxa"/>
          </w:tcPr>
          <w:p w:rsidR="00EC5593" w:rsidRPr="00244293" w:rsidRDefault="00EF4E6B">
            <w:pPr>
              <w:pStyle w:val="TableParagraph"/>
              <w:spacing w:line="229" w:lineRule="exact"/>
              <w:ind w:left="107"/>
              <w:rPr>
                <w:sz w:val="20"/>
                <w:lang w:val="id-ID"/>
              </w:rPr>
            </w:pPr>
            <w:r>
              <w:rPr>
                <w:sz w:val="20"/>
              </w:rPr>
              <w:t>Penyelarasan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kurikulum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 w:rsidR="00244293">
              <w:rPr>
                <w:spacing w:val="-11"/>
                <w:sz w:val="20"/>
                <w:lang w:val="id-ID"/>
              </w:rPr>
              <w:t xml:space="preserve"> Merdeka</w:t>
            </w:r>
          </w:p>
        </w:tc>
        <w:tc>
          <w:tcPr>
            <w:tcW w:w="740" w:type="dxa"/>
          </w:tcPr>
          <w:p w:rsidR="00EC5593" w:rsidRDefault="00EF4E6B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875" w:type="dxa"/>
          </w:tcPr>
          <w:p w:rsidR="00EC5593" w:rsidRDefault="00EF4E6B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52" w:type="dxa"/>
          </w:tcPr>
          <w:p w:rsidR="00EC5593" w:rsidRDefault="00EF4E6B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 w:rsidR="00EC5593">
        <w:trPr>
          <w:trHeight w:val="477"/>
        </w:trPr>
        <w:tc>
          <w:tcPr>
            <w:tcW w:w="6179" w:type="dxa"/>
          </w:tcPr>
          <w:p w:rsidR="00EC5593" w:rsidRPr="00475029" w:rsidRDefault="00EF4E6B">
            <w:pPr>
              <w:pStyle w:val="TableParagraph"/>
              <w:spacing w:before="2"/>
              <w:ind w:left="107"/>
              <w:rPr>
                <w:sz w:val="20"/>
                <w:lang w:val="id-ID"/>
              </w:rPr>
            </w:pPr>
            <w:r>
              <w:rPr>
                <w:sz w:val="20"/>
              </w:rPr>
              <w:t>Belum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memiliki</w:t>
            </w:r>
            <w:r>
              <w:rPr>
                <w:spacing w:val="-8"/>
                <w:sz w:val="20"/>
              </w:rPr>
              <w:t xml:space="preserve"> </w:t>
            </w:r>
            <w:r w:rsidR="00475029">
              <w:rPr>
                <w:sz w:val="20"/>
              </w:rPr>
              <w:t>desa binaan pada bidang PKM</w:t>
            </w:r>
          </w:p>
        </w:tc>
        <w:tc>
          <w:tcPr>
            <w:tcW w:w="740" w:type="dxa"/>
          </w:tcPr>
          <w:p w:rsidR="00EC5593" w:rsidRPr="00475029" w:rsidRDefault="00475029">
            <w:pPr>
              <w:pStyle w:val="TableParagraph"/>
              <w:spacing w:before="2"/>
              <w:ind w:left="12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3</w:t>
            </w:r>
          </w:p>
        </w:tc>
        <w:tc>
          <w:tcPr>
            <w:tcW w:w="875" w:type="dxa"/>
          </w:tcPr>
          <w:p w:rsidR="00EC5593" w:rsidRPr="00244293" w:rsidRDefault="00475029">
            <w:pPr>
              <w:pStyle w:val="TableParagraph"/>
              <w:spacing w:before="2"/>
              <w:ind w:left="2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7</w:t>
            </w:r>
          </w:p>
        </w:tc>
        <w:tc>
          <w:tcPr>
            <w:tcW w:w="752" w:type="dxa"/>
          </w:tcPr>
          <w:p w:rsidR="00EC5593" w:rsidRPr="00244293" w:rsidRDefault="00475029">
            <w:pPr>
              <w:pStyle w:val="TableParagraph"/>
              <w:spacing w:before="2"/>
              <w:ind w:left="2"/>
              <w:jc w:val="center"/>
              <w:rPr>
                <w:sz w:val="20"/>
                <w:lang w:val="id-ID"/>
              </w:rPr>
            </w:pPr>
            <w:r>
              <w:rPr>
                <w:spacing w:val="-5"/>
                <w:sz w:val="20"/>
                <w:lang w:val="id-ID"/>
              </w:rPr>
              <w:t>21</w:t>
            </w:r>
          </w:p>
        </w:tc>
      </w:tr>
      <w:tr w:rsidR="00EC5593">
        <w:trPr>
          <w:trHeight w:val="475"/>
        </w:trPr>
        <w:tc>
          <w:tcPr>
            <w:tcW w:w="617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MoU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5"/>
                <w:sz w:val="20"/>
              </w:rPr>
              <w:t xml:space="preserve"> </w:t>
            </w:r>
            <w:r w:rsidR="00244293">
              <w:rPr>
                <w:sz w:val="20"/>
                <w:lang w:val="id-ID"/>
              </w:rPr>
              <w:t>Dinas terkait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masih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kurang</w:t>
            </w:r>
          </w:p>
        </w:tc>
        <w:tc>
          <w:tcPr>
            <w:tcW w:w="740" w:type="dxa"/>
          </w:tcPr>
          <w:p w:rsidR="00EC5593" w:rsidRDefault="00EF4E6B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75" w:type="dxa"/>
          </w:tcPr>
          <w:p w:rsidR="00EC5593" w:rsidRDefault="00EF4E6B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2" w:type="dxa"/>
          </w:tcPr>
          <w:p w:rsidR="00EC5593" w:rsidRDefault="00EF4E6B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 w:rsidR="00EC5593">
        <w:trPr>
          <w:trHeight w:val="753"/>
        </w:trPr>
        <w:tc>
          <w:tcPr>
            <w:tcW w:w="6179" w:type="dxa"/>
          </w:tcPr>
          <w:p w:rsidR="00EC5593" w:rsidRDefault="00EF4E6B">
            <w:pPr>
              <w:pStyle w:val="TableParagraph"/>
              <w:spacing w:line="290" w:lineRule="auto"/>
              <w:ind w:left="107"/>
              <w:rPr>
                <w:sz w:val="20"/>
              </w:rPr>
            </w:pPr>
            <w:r>
              <w:rPr>
                <w:sz w:val="20"/>
              </w:rPr>
              <w:t>Kemampuan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berkomunikasi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menggunakan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bahasa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asing masih rendah</w:t>
            </w:r>
          </w:p>
        </w:tc>
        <w:tc>
          <w:tcPr>
            <w:tcW w:w="740" w:type="dxa"/>
          </w:tcPr>
          <w:p w:rsidR="00EC5593" w:rsidRDefault="00EF4E6B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5" w:type="dxa"/>
          </w:tcPr>
          <w:p w:rsidR="00EC5593" w:rsidRDefault="00EF4E6B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2" w:type="dxa"/>
          </w:tcPr>
          <w:p w:rsidR="00EC5593" w:rsidRDefault="00EF4E6B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 w:rsidR="00EC5593">
        <w:trPr>
          <w:trHeight w:val="750"/>
        </w:trPr>
        <w:tc>
          <w:tcPr>
            <w:tcW w:w="6179" w:type="dxa"/>
          </w:tcPr>
          <w:p w:rsidR="00EC5593" w:rsidRDefault="00EF4E6B">
            <w:pPr>
              <w:pStyle w:val="TableParagraph"/>
              <w:spacing w:line="290" w:lineRule="auto"/>
              <w:ind w:left="107" w:right="73"/>
              <w:rPr>
                <w:sz w:val="20"/>
              </w:rPr>
            </w:pPr>
            <w:r>
              <w:rPr>
                <w:sz w:val="20"/>
              </w:rPr>
              <w:t>Kemampuan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berkomunikasi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menggunakan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bahasa asing masih rendah</w:t>
            </w:r>
          </w:p>
        </w:tc>
        <w:tc>
          <w:tcPr>
            <w:tcW w:w="740" w:type="dxa"/>
          </w:tcPr>
          <w:p w:rsidR="00EC5593" w:rsidRDefault="00EF4E6B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875" w:type="dxa"/>
          </w:tcPr>
          <w:p w:rsidR="00EC5593" w:rsidRDefault="00EF4E6B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2" w:type="dxa"/>
          </w:tcPr>
          <w:p w:rsidR="00EC5593" w:rsidRDefault="00EF4E6B">
            <w:pPr>
              <w:pStyle w:val="TableParagraph"/>
              <w:spacing w:line="229" w:lineRule="exact"/>
              <w:ind w:lef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 w:rsidR="00EC5593">
        <w:trPr>
          <w:trHeight w:val="477"/>
        </w:trPr>
        <w:tc>
          <w:tcPr>
            <w:tcW w:w="6179" w:type="dxa"/>
          </w:tcPr>
          <w:p w:rsidR="00EC5593" w:rsidRDefault="00EF4E6B">
            <w:pPr>
              <w:pStyle w:val="TableParagraph"/>
              <w:spacing w:line="227" w:lineRule="exact"/>
              <w:ind w:right="9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  <w:r>
              <w:rPr>
                <w:rFonts w:ascii="Arial"/>
                <w:b/>
                <w:spacing w:val="-4"/>
                <w:sz w:val="20"/>
              </w:rPr>
              <w:t xml:space="preserve"> skor</w:t>
            </w:r>
          </w:p>
        </w:tc>
        <w:tc>
          <w:tcPr>
            <w:tcW w:w="740" w:type="dxa"/>
          </w:tcPr>
          <w:p w:rsidR="00EC5593" w:rsidRDefault="00EC55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5" w:type="dxa"/>
          </w:tcPr>
          <w:p w:rsidR="00EC5593" w:rsidRDefault="00EC55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2" w:type="dxa"/>
          </w:tcPr>
          <w:p w:rsidR="00EC5593" w:rsidRDefault="00EF4E6B">
            <w:pPr>
              <w:pStyle w:val="TableParagraph"/>
              <w:spacing w:line="227" w:lineRule="exact"/>
              <w:ind w:lef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401</w:t>
            </w:r>
          </w:p>
        </w:tc>
      </w:tr>
    </w:tbl>
    <w:p w:rsidR="00EC5593" w:rsidRDefault="00EC5593">
      <w:pPr>
        <w:pStyle w:val="BodyText"/>
        <w:spacing w:before="117"/>
        <w:rPr>
          <w:rFonts w:ascii="Arial"/>
          <w:i/>
        </w:rPr>
      </w:pPr>
    </w:p>
    <w:p w:rsidR="00EC5593" w:rsidRDefault="00EF4E6B">
      <w:pPr>
        <w:pStyle w:val="ListParagraph"/>
        <w:numPr>
          <w:ilvl w:val="1"/>
          <w:numId w:val="6"/>
        </w:numPr>
        <w:tabs>
          <w:tab w:val="left" w:pos="496"/>
        </w:tabs>
        <w:spacing w:before="0"/>
        <w:ind w:left="496" w:hanging="356"/>
        <w:rPr>
          <w:rFonts w:ascii="Arial"/>
          <w:b/>
        </w:rPr>
      </w:pPr>
      <w:r>
        <w:rPr>
          <w:rFonts w:ascii="Arial"/>
          <w:b/>
          <w:i/>
        </w:rPr>
        <w:t>Opportunities</w:t>
      </w:r>
      <w:r>
        <w:rPr>
          <w:rFonts w:ascii="Arial"/>
          <w:b/>
          <w:i/>
          <w:spacing w:val="-10"/>
        </w:rPr>
        <w:t xml:space="preserve"> </w:t>
      </w:r>
      <w:r>
        <w:rPr>
          <w:rFonts w:ascii="Arial"/>
          <w:b/>
          <w:spacing w:val="-2"/>
        </w:rPr>
        <w:t>(Peluang)</w:t>
      </w:r>
    </w:p>
    <w:p w:rsidR="00EC5593" w:rsidRDefault="00EF4E6B">
      <w:pPr>
        <w:pStyle w:val="BodyText"/>
        <w:spacing w:before="124" w:line="276" w:lineRule="auto"/>
        <w:ind w:left="140" w:right="117"/>
        <w:jc w:val="both"/>
      </w:pPr>
      <w:r>
        <w:rPr>
          <w:rFonts w:ascii="Arial"/>
          <w:i/>
        </w:rPr>
        <w:t xml:space="preserve">Oppotinities </w:t>
      </w:r>
      <w:r w:rsidR="00A1634B">
        <w:t>adalah peluang UPPS dan PS</w:t>
      </w:r>
      <w:r w:rsidR="00A1634B">
        <w:rPr>
          <w:lang w:val="id-ID"/>
        </w:rPr>
        <w:t xml:space="preserve"> SL</w:t>
      </w:r>
      <w:r>
        <w:t xml:space="preserve"> yang berpotensi meningkatkan capaian kinerja yang tercermin dalam indikator dan pembobotan seperti pada Tabel D.3.</w:t>
      </w:r>
    </w:p>
    <w:p w:rsidR="00906358" w:rsidRDefault="00906358">
      <w:pPr>
        <w:spacing w:before="237"/>
        <w:ind w:left="23" w:right="2"/>
        <w:jc w:val="center"/>
        <w:rPr>
          <w:rFonts w:ascii="Arial"/>
          <w:b/>
          <w:lang w:val="id-ID"/>
        </w:rPr>
      </w:pPr>
    </w:p>
    <w:p w:rsidR="00906358" w:rsidRDefault="00906358">
      <w:pPr>
        <w:spacing w:before="237"/>
        <w:ind w:left="23" w:right="2"/>
        <w:jc w:val="center"/>
        <w:rPr>
          <w:rFonts w:ascii="Arial"/>
          <w:b/>
          <w:lang w:val="id-ID"/>
        </w:rPr>
      </w:pPr>
    </w:p>
    <w:p w:rsidR="00906358" w:rsidRDefault="00906358">
      <w:pPr>
        <w:spacing w:before="237"/>
        <w:ind w:left="23" w:right="2"/>
        <w:jc w:val="center"/>
        <w:rPr>
          <w:rFonts w:ascii="Arial"/>
          <w:b/>
          <w:lang w:val="id-ID"/>
        </w:rPr>
      </w:pPr>
    </w:p>
    <w:p w:rsidR="00906358" w:rsidRDefault="00906358">
      <w:pPr>
        <w:spacing w:before="237"/>
        <w:ind w:left="23" w:right="2"/>
        <w:jc w:val="center"/>
        <w:rPr>
          <w:rFonts w:ascii="Arial"/>
          <w:b/>
          <w:lang w:val="id-ID"/>
        </w:rPr>
      </w:pPr>
    </w:p>
    <w:p w:rsidR="00906358" w:rsidRDefault="00906358" w:rsidP="00906358">
      <w:pPr>
        <w:spacing w:before="237"/>
        <w:ind w:right="2"/>
        <w:rPr>
          <w:rFonts w:ascii="Arial"/>
          <w:b/>
          <w:lang w:val="id-ID"/>
        </w:rPr>
      </w:pPr>
    </w:p>
    <w:p w:rsidR="00A53C6E" w:rsidRDefault="00A53C6E" w:rsidP="00906358">
      <w:pPr>
        <w:spacing w:before="237"/>
        <w:ind w:right="2"/>
        <w:rPr>
          <w:rFonts w:ascii="Arial"/>
          <w:b/>
          <w:lang w:val="id-ID"/>
        </w:rPr>
      </w:pPr>
    </w:p>
    <w:p w:rsidR="00EC5593" w:rsidRDefault="00EF4E6B">
      <w:pPr>
        <w:spacing w:before="237"/>
        <w:ind w:left="23" w:right="2"/>
        <w:jc w:val="center"/>
        <w:rPr>
          <w:rFonts w:ascii="Arial"/>
          <w:i/>
        </w:rPr>
      </w:pPr>
      <w:r>
        <w:rPr>
          <w:rFonts w:ascii="Arial"/>
          <w:b/>
        </w:rPr>
        <w:lastRenderedPageBreak/>
        <w:t>Tabel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D.3.</w:t>
      </w:r>
      <w:r>
        <w:rPr>
          <w:rFonts w:ascii="Arial"/>
          <w:b/>
          <w:spacing w:val="-4"/>
        </w:rPr>
        <w:t xml:space="preserve"> </w:t>
      </w:r>
      <w:r>
        <w:t>Indikator,</w:t>
      </w:r>
      <w:r>
        <w:rPr>
          <w:spacing w:val="-5"/>
        </w:rPr>
        <w:t xml:space="preserve"> </w:t>
      </w:r>
      <w:r>
        <w:t>Skor</w:t>
      </w:r>
      <w:r>
        <w:rPr>
          <w:spacing w:val="-3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Bobot</w:t>
      </w:r>
      <w:r>
        <w:rPr>
          <w:spacing w:val="-5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rPr>
          <w:rFonts w:ascii="Arial"/>
          <w:i/>
          <w:spacing w:val="-2"/>
        </w:rPr>
        <w:t>Opportunities</w:t>
      </w:r>
    </w:p>
    <w:p w:rsidR="00EC5593" w:rsidRDefault="00EC5593">
      <w:pPr>
        <w:pStyle w:val="BodyText"/>
        <w:rPr>
          <w:rFonts w:ascii="Arial"/>
          <w:i/>
          <w:sz w:val="11"/>
        </w:rPr>
      </w:pPr>
    </w:p>
    <w:tbl>
      <w:tblPr>
        <w:tblW w:w="0" w:type="auto"/>
        <w:tblInd w:w="4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4"/>
        <w:gridCol w:w="792"/>
        <w:gridCol w:w="937"/>
        <w:gridCol w:w="754"/>
      </w:tblGrid>
      <w:tr w:rsidR="00EC5593">
        <w:trPr>
          <w:trHeight w:val="551"/>
        </w:trPr>
        <w:tc>
          <w:tcPr>
            <w:tcW w:w="6224" w:type="dxa"/>
            <w:shd w:val="clear" w:color="auto" w:fill="ACB8C9"/>
          </w:tcPr>
          <w:p w:rsidR="00EC5593" w:rsidRDefault="00EF4E6B">
            <w:pPr>
              <w:pStyle w:val="TableParagraph"/>
              <w:spacing w:before="131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Peluang</w:t>
            </w:r>
          </w:p>
        </w:tc>
        <w:tc>
          <w:tcPr>
            <w:tcW w:w="792" w:type="dxa"/>
            <w:shd w:val="clear" w:color="auto" w:fill="ACB8C9"/>
          </w:tcPr>
          <w:p w:rsidR="00EC5593" w:rsidRDefault="00EF4E6B">
            <w:pPr>
              <w:pStyle w:val="TableParagraph"/>
              <w:spacing w:before="131"/>
              <w:ind w:left="10" w:righ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Skor*</w:t>
            </w:r>
          </w:p>
        </w:tc>
        <w:tc>
          <w:tcPr>
            <w:tcW w:w="937" w:type="dxa"/>
            <w:shd w:val="clear" w:color="auto" w:fill="ACB8C9"/>
          </w:tcPr>
          <w:p w:rsidR="00EC5593" w:rsidRDefault="00EF4E6B">
            <w:pPr>
              <w:pStyle w:val="TableParagraph"/>
              <w:spacing w:before="131"/>
              <w:ind w:left="5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Bobot*</w:t>
            </w:r>
          </w:p>
        </w:tc>
        <w:tc>
          <w:tcPr>
            <w:tcW w:w="754" w:type="dxa"/>
            <w:shd w:val="clear" w:color="auto" w:fill="ACB8C9"/>
          </w:tcPr>
          <w:p w:rsidR="00EC5593" w:rsidRDefault="00EF4E6B">
            <w:pPr>
              <w:pStyle w:val="TableParagraph"/>
              <w:spacing w:line="225" w:lineRule="exact"/>
              <w:ind w:left="1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  <w:p w:rsidR="00EC5593" w:rsidRDefault="00EF4E6B">
            <w:pPr>
              <w:pStyle w:val="TableParagraph"/>
              <w:spacing w:before="46"/>
              <w:ind w:left="16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skor</w:t>
            </w:r>
          </w:p>
        </w:tc>
      </w:tr>
      <w:tr w:rsidR="00EC5593">
        <w:trPr>
          <w:trHeight w:val="275"/>
        </w:trPr>
        <w:tc>
          <w:tcPr>
            <w:tcW w:w="6224" w:type="dxa"/>
          </w:tcPr>
          <w:p w:rsidR="00EC5593" w:rsidRPr="00244293" w:rsidRDefault="00EF4E6B">
            <w:pPr>
              <w:pStyle w:val="TableParagraph"/>
              <w:spacing w:line="227" w:lineRule="exact"/>
              <w:ind w:left="107"/>
              <w:rPr>
                <w:sz w:val="20"/>
                <w:lang w:val="id-ID"/>
              </w:rPr>
            </w:pPr>
            <w:r>
              <w:rPr>
                <w:sz w:val="20"/>
              </w:rPr>
              <w:t>Semua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lulusan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terserap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bekerja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 w:rsidR="00244293">
              <w:rPr>
                <w:spacing w:val="-4"/>
                <w:sz w:val="20"/>
                <w:lang w:val="id-ID"/>
              </w:rPr>
              <w:t>Dinas Negeri</w:t>
            </w:r>
          </w:p>
        </w:tc>
        <w:tc>
          <w:tcPr>
            <w:tcW w:w="792" w:type="dxa"/>
          </w:tcPr>
          <w:p w:rsidR="00EC5593" w:rsidRPr="00475029" w:rsidRDefault="00475029">
            <w:pPr>
              <w:pStyle w:val="TableParagraph"/>
              <w:spacing w:line="227" w:lineRule="exact"/>
              <w:ind w:left="10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5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7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4" w:type="dxa"/>
          </w:tcPr>
          <w:p w:rsidR="00EC5593" w:rsidRPr="00475029" w:rsidRDefault="00475029">
            <w:pPr>
              <w:pStyle w:val="TableParagraph"/>
              <w:spacing w:line="227" w:lineRule="exact"/>
              <w:ind w:left="8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45</w:t>
            </w:r>
          </w:p>
        </w:tc>
      </w:tr>
      <w:tr w:rsidR="00EC5593">
        <w:trPr>
          <w:trHeight w:val="275"/>
        </w:trPr>
        <w:tc>
          <w:tcPr>
            <w:tcW w:w="6224" w:type="dxa"/>
          </w:tcPr>
          <w:p w:rsidR="00EC5593" w:rsidRDefault="00EF4E6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Menjalin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kerjasama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5"/>
                <w:sz w:val="20"/>
              </w:rPr>
              <w:t xml:space="preserve"> </w:t>
            </w:r>
            <w:r w:rsidR="00244293">
              <w:rPr>
                <w:sz w:val="20"/>
                <w:lang w:val="id-ID"/>
              </w:rPr>
              <w:t xml:space="preserve">Dinas Negeri dan perusahaan Asing 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maupun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negeri</w:t>
            </w:r>
          </w:p>
        </w:tc>
        <w:tc>
          <w:tcPr>
            <w:tcW w:w="792" w:type="dxa"/>
          </w:tcPr>
          <w:p w:rsidR="00EC5593" w:rsidRDefault="00EF4E6B">
            <w:pPr>
              <w:pStyle w:val="TableParagraph"/>
              <w:spacing w:line="227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7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4" w:type="dxa"/>
          </w:tcPr>
          <w:p w:rsidR="00EC5593" w:rsidRDefault="00EF4E6B">
            <w:pPr>
              <w:pStyle w:val="TableParagraph"/>
              <w:spacing w:line="227" w:lineRule="exact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 w:rsidR="00EC5593">
        <w:trPr>
          <w:trHeight w:val="551"/>
        </w:trPr>
        <w:tc>
          <w:tcPr>
            <w:tcW w:w="6224" w:type="dxa"/>
          </w:tcPr>
          <w:p w:rsidR="00EC5593" w:rsidRDefault="00EF4E6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Dosen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mendapat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beasiswa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melanjutkan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jenjang</w:t>
            </w:r>
          </w:p>
          <w:p w:rsidR="00EC5593" w:rsidRDefault="00EF4E6B">
            <w:pPr>
              <w:pStyle w:val="TableParagraph"/>
              <w:spacing w:before="46"/>
              <w:ind w:left="107"/>
              <w:rPr>
                <w:sz w:val="20"/>
              </w:rPr>
            </w:pPr>
            <w:r>
              <w:rPr>
                <w:sz w:val="20"/>
              </w:rPr>
              <w:t>pendidikan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lebih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tinggi</w:t>
            </w:r>
          </w:p>
        </w:tc>
        <w:tc>
          <w:tcPr>
            <w:tcW w:w="792" w:type="dxa"/>
          </w:tcPr>
          <w:p w:rsidR="00EC5593" w:rsidRDefault="00EF4E6B">
            <w:pPr>
              <w:pStyle w:val="TableParagraph"/>
              <w:spacing w:line="227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7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54" w:type="dxa"/>
          </w:tcPr>
          <w:p w:rsidR="00EC5593" w:rsidRDefault="00EF4E6B">
            <w:pPr>
              <w:pStyle w:val="TableParagraph"/>
              <w:spacing w:line="227" w:lineRule="exact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 w:rsidR="00EC5593">
        <w:trPr>
          <w:trHeight w:val="277"/>
        </w:trPr>
        <w:tc>
          <w:tcPr>
            <w:tcW w:w="6224" w:type="dxa"/>
          </w:tcPr>
          <w:p w:rsidR="00EC5593" w:rsidRDefault="00EF4E6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jumlah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penerimaan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baru</w:t>
            </w:r>
          </w:p>
        </w:tc>
        <w:tc>
          <w:tcPr>
            <w:tcW w:w="792" w:type="dxa"/>
          </w:tcPr>
          <w:p w:rsidR="00EC5593" w:rsidRPr="00475029" w:rsidRDefault="00475029">
            <w:pPr>
              <w:pStyle w:val="TableParagraph"/>
              <w:spacing w:line="227" w:lineRule="exact"/>
              <w:ind w:left="10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5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7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54" w:type="dxa"/>
          </w:tcPr>
          <w:p w:rsidR="00EC5593" w:rsidRPr="00475029" w:rsidRDefault="00475029">
            <w:pPr>
              <w:pStyle w:val="TableParagraph"/>
              <w:spacing w:line="227" w:lineRule="exact"/>
              <w:ind w:left="8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30</w:t>
            </w:r>
          </w:p>
        </w:tc>
      </w:tr>
      <w:tr w:rsidR="00EC5593">
        <w:trPr>
          <w:trHeight w:val="275"/>
        </w:trPr>
        <w:tc>
          <w:tcPr>
            <w:tcW w:w="6224" w:type="dxa"/>
          </w:tcPr>
          <w:p w:rsidR="00EC5593" w:rsidRPr="00475029" w:rsidRDefault="00EF4E6B">
            <w:pPr>
              <w:pStyle w:val="TableParagraph"/>
              <w:spacing w:line="227" w:lineRule="exact"/>
              <w:ind w:left="107"/>
              <w:rPr>
                <w:sz w:val="20"/>
                <w:lang w:val="id-ID"/>
              </w:rPr>
            </w:pPr>
            <w:r>
              <w:rPr>
                <w:sz w:val="20"/>
              </w:rPr>
              <w:t>Mengikuti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perkembangan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bidang</w:t>
            </w:r>
            <w:r w:rsidR="00475029">
              <w:rPr>
                <w:spacing w:val="-11"/>
                <w:sz w:val="20"/>
                <w:lang w:val="id-ID"/>
              </w:rPr>
              <w:t xml:space="preserve"> </w:t>
            </w:r>
            <w:r w:rsidR="00081D4F">
              <w:rPr>
                <w:spacing w:val="-2"/>
                <w:sz w:val="20"/>
                <w:lang w:val="id-ID"/>
              </w:rPr>
              <w:t>sains lingkungan</w:t>
            </w:r>
          </w:p>
        </w:tc>
        <w:tc>
          <w:tcPr>
            <w:tcW w:w="792" w:type="dxa"/>
          </w:tcPr>
          <w:p w:rsidR="00EC5593" w:rsidRDefault="00EF4E6B">
            <w:pPr>
              <w:pStyle w:val="TableParagraph"/>
              <w:spacing w:line="227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7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4" w:type="dxa"/>
          </w:tcPr>
          <w:p w:rsidR="00EC5593" w:rsidRDefault="00EF4E6B">
            <w:pPr>
              <w:pStyle w:val="TableParagraph"/>
              <w:spacing w:line="227" w:lineRule="exact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 w:rsidR="00EC5593">
        <w:trPr>
          <w:trHeight w:val="275"/>
        </w:trPr>
        <w:tc>
          <w:tcPr>
            <w:tcW w:w="6224" w:type="dxa"/>
          </w:tcPr>
          <w:p w:rsidR="00EC5593" w:rsidRPr="00081D4F" w:rsidRDefault="00EF4E6B">
            <w:pPr>
              <w:pStyle w:val="TableParagraph"/>
              <w:spacing w:line="227" w:lineRule="exact"/>
              <w:ind w:left="107"/>
              <w:rPr>
                <w:sz w:val="20"/>
                <w:lang w:val="id-ID"/>
              </w:rPr>
            </w:pPr>
            <w:r>
              <w:rPr>
                <w:sz w:val="20"/>
              </w:rPr>
              <w:t>Lulusan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membuka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usaha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bidang</w:t>
            </w:r>
            <w:r w:rsidR="00081D4F">
              <w:rPr>
                <w:spacing w:val="-5"/>
                <w:sz w:val="20"/>
                <w:lang w:val="id-ID"/>
              </w:rPr>
              <w:t xml:space="preserve"> sains lingkungan</w:t>
            </w:r>
          </w:p>
        </w:tc>
        <w:tc>
          <w:tcPr>
            <w:tcW w:w="792" w:type="dxa"/>
          </w:tcPr>
          <w:p w:rsidR="00EC5593" w:rsidRPr="00244293" w:rsidRDefault="00244293">
            <w:pPr>
              <w:pStyle w:val="TableParagraph"/>
              <w:spacing w:line="227" w:lineRule="exact"/>
              <w:ind w:left="10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0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7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54" w:type="dxa"/>
          </w:tcPr>
          <w:p w:rsidR="00EC5593" w:rsidRPr="00244293" w:rsidRDefault="00244293">
            <w:pPr>
              <w:pStyle w:val="TableParagraph"/>
              <w:spacing w:line="227" w:lineRule="exact"/>
              <w:ind w:left="8" w:right="5"/>
              <w:jc w:val="center"/>
              <w:rPr>
                <w:sz w:val="20"/>
                <w:lang w:val="id-ID"/>
              </w:rPr>
            </w:pPr>
            <w:r>
              <w:rPr>
                <w:spacing w:val="-5"/>
                <w:sz w:val="20"/>
                <w:lang w:val="id-ID"/>
              </w:rPr>
              <w:t>0</w:t>
            </w:r>
          </w:p>
        </w:tc>
      </w:tr>
      <w:tr w:rsidR="00EC5593">
        <w:trPr>
          <w:trHeight w:val="551"/>
        </w:trPr>
        <w:tc>
          <w:tcPr>
            <w:tcW w:w="6224" w:type="dxa"/>
          </w:tcPr>
          <w:p w:rsidR="00EC5593" w:rsidRDefault="00EF4E6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Mendapatkan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hibah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pengabdian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kepada</w:t>
            </w:r>
          </w:p>
          <w:p w:rsidR="00EC5593" w:rsidRDefault="00081D4F">
            <w:pPr>
              <w:pStyle w:val="TableParagraph"/>
              <w:spacing w:before="46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</w:t>
            </w:r>
            <w:r w:rsidR="00EF4E6B">
              <w:rPr>
                <w:spacing w:val="-2"/>
                <w:sz w:val="20"/>
              </w:rPr>
              <w:t>asyarakat</w:t>
            </w:r>
          </w:p>
        </w:tc>
        <w:tc>
          <w:tcPr>
            <w:tcW w:w="792" w:type="dxa"/>
          </w:tcPr>
          <w:p w:rsidR="00EC5593" w:rsidRDefault="00EF4E6B">
            <w:pPr>
              <w:pStyle w:val="TableParagraph"/>
              <w:spacing w:line="227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7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54" w:type="dxa"/>
          </w:tcPr>
          <w:p w:rsidR="00EC5593" w:rsidRDefault="00EF4E6B">
            <w:pPr>
              <w:pStyle w:val="TableParagraph"/>
              <w:spacing w:line="227" w:lineRule="exact"/>
              <w:ind w:left="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 w:rsidR="00EC5593">
        <w:trPr>
          <w:trHeight w:val="554"/>
        </w:trPr>
        <w:tc>
          <w:tcPr>
            <w:tcW w:w="6224" w:type="dxa"/>
          </w:tcPr>
          <w:p w:rsidR="00EC5593" w:rsidRDefault="00EF4E6B" w:rsidP="00244293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Penyelarasan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kurikulum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kebutuhan</w:t>
            </w:r>
            <w:r>
              <w:rPr>
                <w:spacing w:val="-9"/>
                <w:sz w:val="20"/>
              </w:rPr>
              <w:t xml:space="preserve"> </w:t>
            </w:r>
            <w:r w:rsidR="00244293">
              <w:rPr>
                <w:sz w:val="20"/>
                <w:lang w:val="id-ID"/>
              </w:rPr>
              <w:t>Dinas negeri dan Perusahaan Asing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pemangku</w:t>
            </w:r>
            <w:r w:rsidR="00244293">
              <w:rPr>
                <w:sz w:val="20"/>
                <w:lang w:val="id-ID"/>
              </w:rPr>
              <w:t xml:space="preserve"> </w:t>
            </w:r>
            <w:r>
              <w:rPr>
                <w:spacing w:val="-2"/>
                <w:sz w:val="20"/>
              </w:rPr>
              <w:t>kepentingan</w:t>
            </w:r>
          </w:p>
        </w:tc>
        <w:tc>
          <w:tcPr>
            <w:tcW w:w="792" w:type="dxa"/>
          </w:tcPr>
          <w:p w:rsidR="00EC5593" w:rsidRDefault="00EF4E6B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54" w:type="dxa"/>
          </w:tcPr>
          <w:p w:rsidR="00EC5593" w:rsidRDefault="00EF4E6B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EC5593">
        <w:trPr>
          <w:trHeight w:val="275"/>
        </w:trPr>
        <w:tc>
          <w:tcPr>
            <w:tcW w:w="6224" w:type="dxa"/>
          </w:tcPr>
          <w:p w:rsidR="00EC5593" w:rsidRDefault="00EF4E6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Mendapatkan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HAKI</w:t>
            </w:r>
          </w:p>
        </w:tc>
        <w:tc>
          <w:tcPr>
            <w:tcW w:w="792" w:type="dxa"/>
          </w:tcPr>
          <w:p w:rsidR="00EC5593" w:rsidRDefault="00EF4E6B">
            <w:pPr>
              <w:pStyle w:val="TableParagraph"/>
              <w:spacing w:line="227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37" w:type="dxa"/>
          </w:tcPr>
          <w:p w:rsidR="00EC5593" w:rsidRPr="00244293" w:rsidRDefault="00244293">
            <w:pPr>
              <w:pStyle w:val="TableParagraph"/>
              <w:spacing w:line="227" w:lineRule="exact"/>
              <w:ind w:left="5"/>
              <w:jc w:val="center"/>
              <w:rPr>
                <w:sz w:val="20"/>
                <w:lang w:val="id-ID"/>
              </w:rPr>
            </w:pPr>
            <w:r>
              <w:rPr>
                <w:spacing w:val="-10"/>
                <w:sz w:val="20"/>
                <w:lang w:val="id-ID"/>
              </w:rPr>
              <w:t>2</w:t>
            </w:r>
          </w:p>
        </w:tc>
        <w:tc>
          <w:tcPr>
            <w:tcW w:w="754" w:type="dxa"/>
          </w:tcPr>
          <w:p w:rsidR="00EC5593" w:rsidRPr="00244293" w:rsidRDefault="00244293">
            <w:pPr>
              <w:pStyle w:val="TableParagraph"/>
              <w:spacing w:line="227" w:lineRule="exact"/>
              <w:ind w:left="8" w:right="5"/>
              <w:jc w:val="center"/>
              <w:rPr>
                <w:sz w:val="20"/>
                <w:lang w:val="id-ID"/>
              </w:rPr>
            </w:pPr>
            <w:r>
              <w:rPr>
                <w:spacing w:val="-5"/>
                <w:sz w:val="20"/>
                <w:lang w:val="id-ID"/>
              </w:rPr>
              <w:t>10</w:t>
            </w:r>
          </w:p>
        </w:tc>
      </w:tr>
      <w:tr w:rsidR="00EC5593">
        <w:trPr>
          <w:trHeight w:val="275"/>
        </w:trPr>
        <w:tc>
          <w:tcPr>
            <w:tcW w:w="6224" w:type="dxa"/>
          </w:tcPr>
          <w:p w:rsidR="00EC5593" w:rsidRDefault="00EF4E6B">
            <w:pPr>
              <w:pStyle w:val="TableParagraph"/>
              <w:spacing w:line="225" w:lineRule="exact"/>
              <w:ind w:right="96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  <w:r>
              <w:rPr>
                <w:rFonts w:ascii="Arial"/>
                <w:b/>
                <w:spacing w:val="-4"/>
                <w:sz w:val="20"/>
              </w:rPr>
              <w:t xml:space="preserve"> skor</w:t>
            </w:r>
          </w:p>
        </w:tc>
        <w:tc>
          <w:tcPr>
            <w:tcW w:w="792" w:type="dxa"/>
          </w:tcPr>
          <w:p w:rsidR="00EC5593" w:rsidRDefault="00EC55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7" w:type="dxa"/>
          </w:tcPr>
          <w:p w:rsidR="00EC5593" w:rsidRDefault="00EC55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4" w:type="dxa"/>
          </w:tcPr>
          <w:p w:rsidR="00EC5593" w:rsidRDefault="00EF4E6B">
            <w:pPr>
              <w:pStyle w:val="TableParagraph"/>
              <w:spacing w:line="225" w:lineRule="exact"/>
              <w:ind w:left="8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209</w:t>
            </w:r>
          </w:p>
        </w:tc>
      </w:tr>
    </w:tbl>
    <w:p w:rsidR="00EC5593" w:rsidRDefault="00EC5593">
      <w:pPr>
        <w:pStyle w:val="BodyText"/>
        <w:spacing w:before="137"/>
        <w:rPr>
          <w:rFonts w:ascii="Arial"/>
          <w:i/>
        </w:rPr>
      </w:pPr>
    </w:p>
    <w:p w:rsidR="00EC5593" w:rsidRDefault="00EF4E6B">
      <w:pPr>
        <w:pStyle w:val="ListParagraph"/>
        <w:numPr>
          <w:ilvl w:val="0"/>
          <w:numId w:val="5"/>
        </w:numPr>
        <w:tabs>
          <w:tab w:val="left" w:pos="496"/>
        </w:tabs>
        <w:spacing w:before="0"/>
        <w:ind w:left="496" w:hanging="356"/>
        <w:rPr>
          <w:rFonts w:ascii="Arial"/>
          <w:b/>
        </w:rPr>
      </w:pPr>
      <w:r>
        <w:rPr>
          <w:rFonts w:ascii="Arial"/>
          <w:b/>
          <w:i/>
        </w:rPr>
        <w:t>Threats</w:t>
      </w:r>
      <w:r>
        <w:rPr>
          <w:rFonts w:ascii="Arial"/>
          <w:b/>
          <w:i/>
          <w:spacing w:val="-3"/>
        </w:rPr>
        <w:t xml:space="preserve"> </w:t>
      </w:r>
      <w:r>
        <w:rPr>
          <w:rFonts w:ascii="Arial"/>
          <w:b/>
          <w:spacing w:val="-2"/>
        </w:rPr>
        <w:t>(Ancaman)</w:t>
      </w:r>
    </w:p>
    <w:p w:rsidR="00EC5593" w:rsidRDefault="00EF4E6B">
      <w:pPr>
        <w:pStyle w:val="BodyText"/>
        <w:spacing w:before="124" w:line="276" w:lineRule="auto"/>
        <w:ind w:left="140"/>
      </w:pPr>
      <w:r>
        <w:rPr>
          <w:rFonts w:ascii="Arial"/>
          <w:i/>
        </w:rPr>
        <w:t>Threats</w:t>
      </w:r>
      <w:r>
        <w:rPr>
          <w:rFonts w:ascii="Arial"/>
          <w:i/>
          <w:spacing w:val="40"/>
        </w:rPr>
        <w:t xml:space="preserve"> </w:t>
      </w:r>
      <w:r>
        <w:t>adalah</w:t>
      </w:r>
      <w:r>
        <w:rPr>
          <w:spacing w:val="40"/>
        </w:rPr>
        <w:t xml:space="preserve"> </w:t>
      </w:r>
      <w:r>
        <w:t>faktor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>mengancam</w:t>
      </w:r>
      <w:r>
        <w:rPr>
          <w:spacing w:val="40"/>
        </w:rPr>
        <w:t xml:space="preserve"> </w:t>
      </w:r>
      <w:r>
        <w:t>UPPS</w:t>
      </w:r>
      <w:r>
        <w:rPr>
          <w:spacing w:val="40"/>
        </w:rPr>
        <w:t xml:space="preserve"> </w:t>
      </w:r>
      <w:r>
        <w:t>dan</w:t>
      </w:r>
      <w:r>
        <w:rPr>
          <w:spacing w:val="40"/>
        </w:rPr>
        <w:t xml:space="preserve"> </w:t>
      </w:r>
      <w:r>
        <w:t>PS</w:t>
      </w:r>
      <w:r w:rsidR="00A1634B">
        <w:rPr>
          <w:spacing w:val="40"/>
          <w:lang w:val="id-ID"/>
        </w:rPr>
        <w:t xml:space="preserve"> SL</w:t>
      </w:r>
      <w:r>
        <w:rPr>
          <w:spacing w:val="40"/>
        </w:rPr>
        <w:t xml:space="preserve"> </w:t>
      </w:r>
      <w:r>
        <w:t>dalam</w:t>
      </w:r>
      <w:r>
        <w:rPr>
          <w:spacing w:val="40"/>
        </w:rPr>
        <w:t xml:space="preserve"> </w:t>
      </w:r>
      <w:r>
        <w:t>memaksimalkan</w:t>
      </w:r>
      <w:r>
        <w:rPr>
          <w:spacing w:val="40"/>
        </w:rPr>
        <w:t xml:space="preserve"> </w:t>
      </w:r>
      <w:r>
        <w:t>capaian kinerja yang tercermin dalam indikator dan pembobotan seperti pada Tabel D.4.</w:t>
      </w:r>
    </w:p>
    <w:p w:rsidR="00EC5593" w:rsidRDefault="00EF4E6B">
      <w:pPr>
        <w:spacing w:before="237"/>
        <w:ind w:left="23"/>
        <w:jc w:val="center"/>
        <w:rPr>
          <w:rFonts w:ascii="Arial"/>
          <w:i/>
        </w:rPr>
      </w:pPr>
      <w:r>
        <w:rPr>
          <w:rFonts w:ascii="Arial"/>
          <w:b/>
        </w:rPr>
        <w:t>Tabel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D.4.</w:t>
      </w:r>
      <w:r>
        <w:rPr>
          <w:rFonts w:ascii="Arial"/>
          <w:b/>
          <w:spacing w:val="-4"/>
        </w:rPr>
        <w:t xml:space="preserve"> </w:t>
      </w:r>
      <w:r>
        <w:t>Indikator,</w:t>
      </w:r>
      <w:r>
        <w:rPr>
          <w:spacing w:val="-5"/>
        </w:rPr>
        <w:t xml:space="preserve"> </w:t>
      </w:r>
      <w:r>
        <w:t>Skor</w:t>
      </w:r>
      <w:r>
        <w:rPr>
          <w:spacing w:val="-3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Bobot</w:t>
      </w:r>
      <w:r>
        <w:rPr>
          <w:spacing w:val="-5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rPr>
          <w:rFonts w:ascii="Arial"/>
          <w:i/>
          <w:spacing w:val="-2"/>
        </w:rPr>
        <w:t>Threats</w:t>
      </w:r>
    </w:p>
    <w:p w:rsidR="00EC5593" w:rsidRDefault="00EC5593">
      <w:pPr>
        <w:pStyle w:val="BodyText"/>
        <w:spacing w:before="11"/>
        <w:rPr>
          <w:rFonts w:ascii="Arial"/>
          <w:i/>
          <w:sz w:val="10"/>
        </w:rPr>
      </w:pPr>
    </w:p>
    <w:tbl>
      <w:tblPr>
        <w:tblW w:w="0" w:type="auto"/>
        <w:tblInd w:w="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9"/>
        <w:gridCol w:w="792"/>
        <w:gridCol w:w="937"/>
        <w:gridCol w:w="754"/>
      </w:tblGrid>
      <w:tr w:rsidR="00EC5593">
        <w:trPr>
          <w:trHeight w:val="750"/>
        </w:trPr>
        <w:tc>
          <w:tcPr>
            <w:tcW w:w="6219" w:type="dxa"/>
            <w:shd w:val="clear" w:color="auto" w:fill="ACB8C9"/>
          </w:tcPr>
          <w:p w:rsidR="00EC5593" w:rsidRDefault="00EF4E6B">
            <w:pPr>
              <w:pStyle w:val="TableParagraph"/>
              <w:spacing w:before="134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Indikator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Ancaman</w:t>
            </w:r>
          </w:p>
        </w:tc>
        <w:tc>
          <w:tcPr>
            <w:tcW w:w="792" w:type="dxa"/>
            <w:shd w:val="clear" w:color="auto" w:fill="ACB8C9"/>
          </w:tcPr>
          <w:p w:rsidR="00EC5593" w:rsidRDefault="00EF4E6B">
            <w:pPr>
              <w:pStyle w:val="TableParagraph"/>
              <w:spacing w:before="134"/>
              <w:ind w:left="10" w:righ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Skor*</w:t>
            </w:r>
          </w:p>
        </w:tc>
        <w:tc>
          <w:tcPr>
            <w:tcW w:w="937" w:type="dxa"/>
            <w:shd w:val="clear" w:color="auto" w:fill="ACB8C9"/>
          </w:tcPr>
          <w:p w:rsidR="00EC5593" w:rsidRDefault="00EF4E6B">
            <w:pPr>
              <w:pStyle w:val="TableParagraph"/>
              <w:spacing w:before="134"/>
              <w:ind w:left="5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Bobot*</w:t>
            </w:r>
          </w:p>
        </w:tc>
        <w:tc>
          <w:tcPr>
            <w:tcW w:w="754" w:type="dxa"/>
            <w:shd w:val="clear" w:color="auto" w:fill="ACB8C9"/>
          </w:tcPr>
          <w:p w:rsidR="00EC5593" w:rsidRDefault="00EF4E6B">
            <w:pPr>
              <w:pStyle w:val="TableParagraph"/>
              <w:spacing w:line="290" w:lineRule="auto"/>
              <w:ind w:left="165" w:right="120" w:hanging="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Total </w:t>
            </w:r>
            <w:r>
              <w:rPr>
                <w:rFonts w:ascii="Arial"/>
                <w:b/>
                <w:spacing w:val="-4"/>
                <w:sz w:val="20"/>
              </w:rPr>
              <w:t>skor</w:t>
            </w:r>
          </w:p>
        </w:tc>
      </w:tr>
      <w:tr w:rsidR="00EC5593">
        <w:trPr>
          <w:trHeight w:val="477"/>
        </w:trPr>
        <w:tc>
          <w:tcPr>
            <w:tcW w:w="6219" w:type="dxa"/>
          </w:tcPr>
          <w:p w:rsidR="00EC5593" w:rsidRPr="00244293" w:rsidRDefault="00EF4E6B">
            <w:pPr>
              <w:pStyle w:val="TableParagraph"/>
              <w:spacing w:line="229" w:lineRule="exact"/>
              <w:ind w:left="107"/>
              <w:rPr>
                <w:sz w:val="20"/>
                <w:lang w:val="id-ID"/>
              </w:rPr>
            </w:pPr>
            <w:r>
              <w:rPr>
                <w:sz w:val="20"/>
              </w:rPr>
              <w:t>Persepsi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pemahaman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masyarakat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terhadap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prodi</w:t>
            </w:r>
            <w:r>
              <w:rPr>
                <w:spacing w:val="-10"/>
                <w:sz w:val="20"/>
              </w:rPr>
              <w:t xml:space="preserve"> </w:t>
            </w:r>
            <w:r w:rsidR="00081D4F">
              <w:rPr>
                <w:sz w:val="20"/>
                <w:lang w:val="id-ID"/>
              </w:rPr>
              <w:t>sains lingkungan</w:t>
            </w:r>
          </w:p>
        </w:tc>
        <w:tc>
          <w:tcPr>
            <w:tcW w:w="792" w:type="dxa"/>
          </w:tcPr>
          <w:p w:rsidR="00EC5593" w:rsidRDefault="00EF4E6B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4" w:type="dxa"/>
          </w:tcPr>
          <w:p w:rsidR="00EC5593" w:rsidRDefault="00EF4E6B">
            <w:pPr>
              <w:pStyle w:val="TableParagraph"/>
              <w:spacing w:line="229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 w:rsidR="00EC5593">
        <w:trPr>
          <w:trHeight w:val="474"/>
        </w:trPr>
        <w:tc>
          <w:tcPr>
            <w:tcW w:w="621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Pembukaan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baru</w:t>
            </w:r>
          </w:p>
        </w:tc>
        <w:tc>
          <w:tcPr>
            <w:tcW w:w="792" w:type="dxa"/>
          </w:tcPr>
          <w:p w:rsidR="00EC5593" w:rsidRDefault="00EF4E6B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4" w:type="dxa"/>
          </w:tcPr>
          <w:p w:rsidR="00EC5593" w:rsidRDefault="00EF4E6B">
            <w:pPr>
              <w:pStyle w:val="TableParagraph"/>
              <w:spacing w:line="229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 w:rsidR="00EC5593">
        <w:trPr>
          <w:trHeight w:val="477"/>
        </w:trPr>
        <w:tc>
          <w:tcPr>
            <w:tcW w:w="6219" w:type="dxa"/>
          </w:tcPr>
          <w:p w:rsidR="00EC5593" w:rsidRDefault="00EF4E6B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Rendahnya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biaya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kampus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lain</w:t>
            </w:r>
          </w:p>
        </w:tc>
        <w:tc>
          <w:tcPr>
            <w:tcW w:w="792" w:type="dxa"/>
          </w:tcPr>
          <w:p w:rsidR="00EC5593" w:rsidRDefault="00EF4E6B">
            <w:pPr>
              <w:pStyle w:val="TableParagraph"/>
              <w:spacing w:line="229" w:lineRule="exact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937" w:type="dxa"/>
          </w:tcPr>
          <w:p w:rsidR="00EC5593" w:rsidRDefault="00EF4E6B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54" w:type="dxa"/>
          </w:tcPr>
          <w:p w:rsidR="00EC5593" w:rsidRDefault="00EF4E6B">
            <w:pPr>
              <w:pStyle w:val="TableParagraph"/>
              <w:spacing w:line="229" w:lineRule="exact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 w:rsidR="00EC5593">
        <w:trPr>
          <w:trHeight w:val="475"/>
        </w:trPr>
        <w:tc>
          <w:tcPr>
            <w:tcW w:w="6219" w:type="dxa"/>
          </w:tcPr>
          <w:p w:rsidR="00EC5593" w:rsidRDefault="00EF4E6B">
            <w:pPr>
              <w:pStyle w:val="TableParagraph"/>
              <w:spacing w:line="227" w:lineRule="exact"/>
              <w:ind w:right="96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Total</w:t>
            </w:r>
            <w:r>
              <w:rPr>
                <w:rFonts w:ascii="Arial"/>
                <w:b/>
                <w:spacing w:val="-4"/>
                <w:sz w:val="20"/>
              </w:rPr>
              <w:t xml:space="preserve"> skor</w:t>
            </w:r>
          </w:p>
        </w:tc>
        <w:tc>
          <w:tcPr>
            <w:tcW w:w="792" w:type="dxa"/>
          </w:tcPr>
          <w:p w:rsidR="00EC5593" w:rsidRDefault="00EC55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7" w:type="dxa"/>
          </w:tcPr>
          <w:p w:rsidR="00EC5593" w:rsidRDefault="00EC55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4" w:type="dxa"/>
          </w:tcPr>
          <w:p w:rsidR="00EC5593" w:rsidRDefault="00EF4E6B">
            <w:pPr>
              <w:pStyle w:val="TableParagraph"/>
              <w:spacing w:line="227" w:lineRule="exact"/>
              <w:ind w:left="8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96</w:t>
            </w:r>
          </w:p>
        </w:tc>
      </w:tr>
    </w:tbl>
    <w:p w:rsidR="00EC5593" w:rsidRDefault="00EC5593">
      <w:pPr>
        <w:pStyle w:val="BodyText"/>
        <w:spacing w:before="238"/>
        <w:rPr>
          <w:rFonts w:ascii="Arial"/>
          <w:i/>
        </w:rPr>
      </w:pPr>
    </w:p>
    <w:p w:rsidR="00EC5593" w:rsidRDefault="00EF4E6B">
      <w:pPr>
        <w:pStyle w:val="BodyText"/>
        <w:spacing w:line="276" w:lineRule="auto"/>
        <w:ind w:left="140"/>
      </w:pPr>
      <w:r>
        <w:t>Berdasarkan</w:t>
      </w:r>
      <w:r>
        <w:rPr>
          <w:spacing w:val="-13"/>
        </w:rPr>
        <w:t xml:space="preserve"> </w:t>
      </w:r>
      <w:r>
        <w:t>tabel</w:t>
      </w:r>
      <w:r>
        <w:rPr>
          <w:spacing w:val="-13"/>
        </w:rPr>
        <w:t xml:space="preserve"> </w:t>
      </w:r>
      <w:r>
        <w:t>analisis</w:t>
      </w:r>
      <w:r>
        <w:rPr>
          <w:spacing w:val="-10"/>
        </w:rPr>
        <w:t xml:space="preserve"> </w:t>
      </w:r>
      <w:r>
        <w:t>SWOT</w:t>
      </w:r>
      <w:r>
        <w:rPr>
          <w:spacing w:val="-10"/>
        </w:rPr>
        <w:t xml:space="preserve"> </w:t>
      </w:r>
      <w:r>
        <w:t>diatas</w:t>
      </w:r>
      <w:r>
        <w:rPr>
          <w:spacing w:val="-10"/>
        </w:rPr>
        <w:t xml:space="preserve"> </w:t>
      </w:r>
      <w:r>
        <w:t>dapat</w:t>
      </w:r>
      <w:r>
        <w:rPr>
          <w:spacing w:val="-9"/>
        </w:rPr>
        <w:t xml:space="preserve"> </w:t>
      </w:r>
      <w:r>
        <w:t>ditentukan</w:t>
      </w:r>
      <w:r>
        <w:rPr>
          <w:spacing w:val="-13"/>
        </w:rPr>
        <w:t xml:space="preserve"> </w:t>
      </w:r>
      <w:r>
        <w:t>kondisi</w:t>
      </w:r>
      <w:r>
        <w:rPr>
          <w:spacing w:val="-11"/>
        </w:rPr>
        <w:t xml:space="preserve"> </w:t>
      </w:r>
      <w:r>
        <w:t>Program</w:t>
      </w:r>
      <w:r>
        <w:rPr>
          <w:spacing w:val="-11"/>
        </w:rPr>
        <w:t xml:space="preserve"> </w:t>
      </w:r>
      <w:r>
        <w:t>Studi</w:t>
      </w:r>
      <w:r>
        <w:rPr>
          <w:spacing w:val="-13"/>
        </w:rPr>
        <w:t xml:space="preserve"> </w:t>
      </w:r>
      <w:r w:rsidR="00244293">
        <w:rPr>
          <w:lang w:val="id-ID"/>
        </w:rPr>
        <w:t>Sains Lingkungan</w:t>
      </w:r>
      <w:r>
        <w:t xml:space="preserve"> sebagai berikut:</w:t>
      </w:r>
    </w:p>
    <w:p w:rsidR="00EC5593" w:rsidRDefault="00EC5593">
      <w:pPr>
        <w:pStyle w:val="BodyText"/>
        <w:spacing w:before="9"/>
        <w:rPr>
          <w:sz w:val="13"/>
        </w:rPr>
      </w:pPr>
    </w:p>
    <w:tbl>
      <w:tblPr>
        <w:tblW w:w="0" w:type="auto"/>
        <w:tblInd w:w="14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9"/>
        <w:gridCol w:w="2728"/>
      </w:tblGrid>
      <w:tr w:rsidR="00EC5593">
        <w:trPr>
          <w:trHeight w:val="1214"/>
        </w:trPr>
        <w:tc>
          <w:tcPr>
            <w:tcW w:w="2849" w:type="dxa"/>
          </w:tcPr>
          <w:p w:rsidR="00EC5593" w:rsidRDefault="00EF4E6B">
            <w:pPr>
              <w:pStyle w:val="TableParagraph"/>
              <w:spacing w:line="221" w:lineRule="exact"/>
              <w:ind w:right="1622"/>
              <w:jc w:val="right"/>
              <w:rPr>
                <w:rFonts w:ascii="Cambria Math" w:eastAsia="Cambria Math" w:hAnsi="Cambria Math"/>
              </w:rPr>
            </w:pPr>
            <w:r>
              <w:rPr>
                <w:rFonts w:ascii="Cambria Math" w:eastAsia="Cambria Math" w:hAnsi="Cambria Math"/>
              </w:rPr>
              <w:t>𝑥</w:t>
            </w:r>
            <w:r>
              <w:rPr>
                <w:rFonts w:ascii="Cambria Math" w:eastAsia="Cambria Math" w:hAnsi="Cambria Math"/>
                <w:spacing w:val="18"/>
              </w:rPr>
              <w:t xml:space="preserve"> </w:t>
            </w:r>
            <w:r>
              <w:rPr>
                <w:rFonts w:ascii="Cambria Math" w:eastAsia="Cambria Math" w:hAnsi="Cambria Math"/>
              </w:rPr>
              <w:t>=</w:t>
            </w:r>
            <w:r>
              <w:rPr>
                <w:rFonts w:ascii="Cambria Math" w:eastAsia="Cambria Math" w:hAnsi="Cambria Math"/>
                <w:spacing w:val="12"/>
              </w:rPr>
              <w:t xml:space="preserve"> </w:t>
            </w:r>
            <w:r>
              <w:rPr>
                <w:rFonts w:ascii="Cambria Math" w:eastAsia="Cambria Math" w:hAnsi="Cambria Math"/>
              </w:rPr>
              <w:t>𝑆</w:t>
            </w:r>
            <w:r>
              <w:rPr>
                <w:rFonts w:ascii="Cambria Math" w:eastAsia="Cambria Math" w:hAnsi="Cambria Math"/>
                <w:spacing w:val="2"/>
              </w:rPr>
              <w:t xml:space="preserve"> </w:t>
            </w:r>
            <w:r>
              <w:rPr>
                <w:rFonts w:ascii="Cambria Math" w:eastAsia="Cambria Math" w:hAnsi="Cambria Math"/>
              </w:rPr>
              <w:t xml:space="preserve">− </w:t>
            </w:r>
            <w:r>
              <w:rPr>
                <w:rFonts w:ascii="Cambria Math" w:eastAsia="Cambria Math" w:hAnsi="Cambria Math"/>
                <w:spacing w:val="-10"/>
              </w:rPr>
              <w:t>𝑊</w:t>
            </w:r>
          </w:p>
          <w:p w:rsidR="00EC5593" w:rsidRPr="00475029" w:rsidRDefault="00EF4E6B">
            <w:pPr>
              <w:pStyle w:val="TableParagraph"/>
              <w:spacing w:before="239"/>
              <w:ind w:left="50"/>
              <w:rPr>
                <w:rFonts w:ascii="Cambria Math" w:eastAsia="Cambria Math" w:hAnsi="Cambria Math"/>
                <w:lang w:val="id-ID"/>
              </w:rPr>
            </w:pPr>
            <w:r>
              <w:rPr>
                <w:rFonts w:ascii="Cambria Math" w:eastAsia="Cambria Math" w:hAnsi="Cambria Math"/>
              </w:rPr>
              <w:t>𝑥</w:t>
            </w:r>
            <w:r>
              <w:rPr>
                <w:rFonts w:ascii="Cambria Math" w:eastAsia="Cambria Math" w:hAnsi="Cambria Math"/>
                <w:spacing w:val="18"/>
              </w:rPr>
              <w:t xml:space="preserve"> </w:t>
            </w:r>
            <w:r>
              <w:rPr>
                <w:rFonts w:ascii="Cambria Math" w:eastAsia="Cambria Math" w:hAnsi="Cambria Math"/>
              </w:rPr>
              <w:t>=</w:t>
            </w:r>
            <w:r>
              <w:rPr>
                <w:rFonts w:ascii="Cambria Math" w:eastAsia="Cambria Math" w:hAnsi="Cambria Math"/>
                <w:spacing w:val="12"/>
              </w:rPr>
              <w:t xml:space="preserve"> </w:t>
            </w:r>
            <w:r w:rsidR="00475029">
              <w:rPr>
                <w:rFonts w:ascii="Cambria Math" w:eastAsia="Cambria Math" w:hAnsi="Cambria Math"/>
              </w:rPr>
              <w:t>7</w:t>
            </w:r>
            <w:r w:rsidR="00475029">
              <w:rPr>
                <w:rFonts w:ascii="Cambria Math" w:eastAsia="Cambria Math" w:hAnsi="Cambria Math"/>
                <w:lang w:val="id-ID"/>
              </w:rPr>
              <w:t>2</w:t>
            </w:r>
            <w:r>
              <w:rPr>
                <w:rFonts w:ascii="Cambria Math" w:eastAsia="Cambria Math" w:hAnsi="Cambria Math"/>
              </w:rPr>
              <w:t>3</w:t>
            </w:r>
            <w:r>
              <w:rPr>
                <w:rFonts w:ascii="Cambria Math" w:eastAsia="Cambria Math" w:hAnsi="Cambria Math"/>
                <w:spacing w:val="-1"/>
              </w:rPr>
              <w:t xml:space="preserve"> </w:t>
            </w:r>
            <w:r>
              <w:rPr>
                <w:rFonts w:ascii="Cambria Math" w:eastAsia="Cambria Math" w:hAnsi="Cambria Math"/>
              </w:rPr>
              <w:t xml:space="preserve">− </w:t>
            </w:r>
            <w:r w:rsidR="00475029">
              <w:rPr>
                <w:rFonts w:ascii="Cambria Math" w:eastAsia="Cambria Math" w:hAnsi="Cambria Math"/>
                <w:spacing w:val="-5"/>
              </w:rPr>
              <w:t>4</w:t>
            </w:r>
            <w:r w:rsidR="00475029">
              <w:rPr>
                <w:rFonts w:ascii="Cambria Math" w:eastAsia="Cambria Math" w:hAnsi="Cambria Math"/>
                <w:spacing w:val="-5"/>
                <w:lang w:val="id-ID"/>
              </w:rPr>
              <w:t>10</w:t>
            </w:r>
          </w:p>
          <w:p w:rsidR="00EC5593" w:rsidRPr="00475029" w:rsidRDefault="00EF4E6B">
            <w:pPr>
              <w:pStyle w:val="TableParagraph"/>
              <w:spacing w:before="238" w:line="238" w:lineRule="exact"/>
              <w:ind w:right="1682"/>
              <w:jc w:val="right"/>
              <w:rPr>
                <w:rFonts w:ascii="Cambria Math" w:eastAsia="Cambria Math"/>
                <w:lang w:val="id-ID"/>
              </w:rPr>
            </w:pPr>
            <w:r>
              <w:rPr>
                <w:rFonts w:ascii="Cambria Math" w:eastAsia="Cambria Math"/>
              </w:rPr>
              <w:t>𝑥</w:t>
            </w:r>
            <w:r>
              <w:rPr>
                <w:rFonts w:ascii="Cambria Math" w:eastAsia="Cambria Math"/>
                <w:spacing w:val="18"/>
              </w:rPr>
              <w:t xml:space="preserve"> </w:t>
            </w:r>
            <w:r>
              <w:rPr>
                <w:rFonts w:ascii="Cambria Math" w:eastAsia="Cambria Math"/>
              </w:rPr>
              <w:t>=</w:t>
            </w:r>
            <w:r>
              <w:rPr>
                <w:rFonts w:ascii="Cambria Math" w:eastAsia="Cambria Math"/>
                <w:spacing w:val="12"/>
              </w:rPr>
              <w:t xml:space="preserve"> </w:t>
            </w:r>
            <w:r w:rsidR="00475029">
              <w:rPr>
                <w:rFonts w:ascii="Cambria Math" w:eastAsia="Cambria Math"/>
                <w:spacing w:val="-5"/>
              </w:rPr>
              <w:t>31</w:t>
            </w:r>
            <w:r w:rsidR="00475029">
              <w:rPr>
                <w:rFonts w:ascii="Cambria Math" w:eastAsia="Cambria Math"/>
                <w:spacing w:val="-5"/>
                <w:lang w:val="id-ID"/>
              </w:rPr>
              <w:t>3</w:t>
            </w:r>
          </w:p>
        </w:tc>
        <w:tc>
          <w:tcPr>
            <w:tcW w:w="2728" w:type="dxa"/>
          </w:tcPr>
          <w:p w:rsidR="00EC5593" w:rsidRDefault="00EF4E6B">
            <w:pPr>
              <w:pStyle w:val="TableParagraph"/>
              <w:spacing w:line="221" w:lineRule="exact"/>
              <w:ind w:right="237"/>
              <w:jc w:val="right"/>
              <w:rPr>
                <w:rFonts w:ascii="Cambria Math" w:eastAsia="Cambria Math" w:hAnsi="Cambria Math"/>
              </w:rPr>
            </w:pPr>
            <w:r>
              <w:rPr>
                <w:rFonts w:ascii="Cambria Math" w:eastAsia="Cambria Math" w:hAnsi="Cambria Math"/>
              </w:rPr>
              <w:t>𝑦</w:t>
            </w:r>
            <w:r>
              <w:rPr>
                <w:rFonts w:ascii="Cambria Math" w:eastAsia="Cambria Math" w:hAnsi="Cambria Math"/>
                <w:spacing w:val="17"/>
              </w:rPr>
              <w:t xml:space="preserve"> </w:t>
            </w:r>
            <w:r>
              <w:rPr>
                <w:rFonts w:ascii="Cambria Math" w:eastAsia="Cambria Math" w:hAnsi="Cambria Math"/>
              </w:rPr>
              <w:t>=</w:t>
            </w:r>
            <w:r>
              <w:rPr>
                <w:rFonts w:ascii="Cambria Math" w:eastAsia="Cambria Math" w:hAnsi="Cambria Math"/>
                <w:spacing w:val="12"/>
              </w:rPr>
              <w:t xml:space="preserve"> </w:t>
            </w:r>
            <w:r>
              <w:rPr>
                <w:rFonts w:ascii="Cambria Math" w:eastAsia="Cambria Math" w:hAnsi="Cambria Math"/>
              </w:rPr>
              <w:t>𝑂</w:t>
            </w:r>
            <w:r>
              <w:rPr>
                <w:rFonts w:ascii="Cambria Math" w:eastAsia="Cambria Math" w:hAnsi="Cambria Math"/>
                <w:spacing w:val="3"/>
              </w:rPr>
              <w:t xml:space="preserve"> </w:t>
            </w:r>
            <w:r>
              <w:rPr>
                <w:rFonts w:ascii="Cambria Math" w:eastAsia="Cambria Math" w:hAnsi="Cambria Math"/>
              </w:rPr>
              <w:t xml:space="preserve">− </w:t>
            </w:r>
            <w:r>
              <w:rPr>
                <w:rFonts w:ascii="Cambria Math" w:eastAsia="Cambria Math" w:hAnsi="Cambria Math"/>
                <w:spacing w:val="-10"/>
              </w:rPr>
              <w:t>𝑇</w:t>
            </w:r>
          </w:p>
          <w:p w:rsidR="00EC5593" w:rsidRDefault="00EF4E6B">
            <w:pPr>
              <w:pStyle w:val="TableParagraph"/>
              <w:spacing w:before="239"/>
              <w:ind w:left="1392"/>
              <w:rPr>
                <w:rFonts w:ascii="Cambria Math" w:eastAsia="Cambria Math" w:hAnsi="Cambria Math"/>
              </w:rPr>
            </w:pPr>
            <w:r>
              <w:rPr>
                <w:rFonts w:ascii="Cambria Math" w:eastAsia="Cambria Math" w:hAnsi="Cambria Math"/>
              </w:rPr>
              <w:t>𝑦</w:t>
            </w:r>
            <w:r>
              <w:rPr>
                <w:rFonts w:ascii="Cambria Math" w:eastAsia="Cambria Math" w:hAnsi="Cambria Math"/>
                <w:spacing w:val="13"/>
              </w:rPr>
              <w:t xml:space="preserve"> </w:t>
            </w:r>
            <w:r>
              <w:rPr>
                <w:rFonts w:ascii="Cambria Math" w:eastAsia="Cambria Math" w:hAnsi="Cambria Math"/>
              </w:rPr>
              <w:t>=</w:t>
            </w:r>
            <w:r>
              <w:rPr>
                <w:rFonts w:ascii="Cambria Math" w:eastAsia="Cambria Math" w:hAnsi="Cambria Math"/>
                <w:spacing w:val="12"/>
              </w:rPr>
              <w:t xml:space="preserve"> </w:t>
            </w:r>
            <w:r>
              <w:rPr>
                <w:rFonts w:ascii="Cambria Math" w:eastAsia="Cambria Math" w:hAnsi="Cambria Math"/>
              </w:rPr>
              <w:t>209</w:t>
            </w:r>
            <w:r>
              <w:rPr>
                <w:rFonts w:ascii="Cambria Math" w:eastAsia="Cambria Math" w:hAnsi="Cambria Math"/>
                <w:spacing w:val="-1"/>
              </w:rPr>
              <w:t xml:space="preserve"> </w:t>
            </w:r>
            <w:r>
              <w:rPr>
                <w:rFonts w:ascii="Cambria Math" w:eastAsia="Cambria Math" w:hAnsi="Cambria Math"/>
              </w:rPr>
              <w:t xml:space="preserve">− </w:t>
            </w:r>
            <w:r>
              <w:rPr>
                <w:rFonts w:ascii="Cambria Math" w:eastAsia="Cambria Math" w:hAnsi="Cambria Math"/>
                <w:spacing w:val="-7"/>
              </w:rPr>
              <w:t>96</w:t>
            </w:r>
          </w:p>
          <w:p w:rsidR="00EC5593" w:rsidRDefault="00EF4E6B">
            <w:pPr>
              <w:pStyle w:val="TableParagraph"/>
              <w:spacing w:before="238" w:line="238" w:lineRule="exact"/>
              <w:ind w:right="275"/>
              <w:jc w:val="right"/>
              <w:rPr>
                <w:rFonts w:ascii="Cambria Math" w:eastAsia="Cambria Math"/>
              </w:rPr>
            </w:pPr>
            <w:r>
              <w:rPr>
                <w:rFonts w:ascii="Cambria Math" w:eastAsia="Cambria Math"/>
              </w:rPr>
              <w:t>𝑦</w:t>
            </w:r>
            <w:r>
              <w:rPr>
                <w:rFonts w:ascii="Cambria Math" w:eastAsia="Cambria Math"/>
                <w:spacing w:val="17"/>
              </w:rPr>
              <w:t xml:space="preserve"> </w:t>
            </w:r>
            <w:r>
              <w:rPr>
                <w:rFonts w:ascii="Cambria Math" w:eastAsia="Cambria Math"/>
              </w:rPr>
              <w:t>=</w:t>
            </w:r>
            <w:r>
              <w:rPr>
                <w:rFonts w:ascii="Cambria Math" w:eastAsia="Cambria Math"/>
                <w:spacing w:val="12"/>
              </w:rPr>
              <w:t xml:space="preserve"> </w:t>
            </w:r>
            <w:r>
              <w:rPr>
                <w:rFonts w:ascii="Cambria Math" w:eastAsia="Cambria Math"/>
                <w:spacing w:val="-5"/>
              </w:rPr>
              <w:t>113</w:t>
            </w:r>
          </w:p>
        </w:tc>
      </w:tr>
    </w:tbl>
    <w:p w:rsidR="00EC5593" w:rsidRPr="00244293" w:rsidRDefault="00EC5593">
      <w:pPr>
        <w:pStyle w:val="BodyText"/>
        <w:rPr>
          <w:sz w:val="20"/>
          <w:lang w:val="id-ID"/>
        </w:rPr>
      </w:pPr>
    </w:p>
    <w:p w:rsidR="00EC5593" w:rsidRDefault="00EC5593">
      <w:pPr>
        <w:pStyle w:val="BodyText"/>
        <w:spacing w:before="23"/>
        <w:rPr>
          <w:sz w:val="20"/>
          <w:lang w:val="id-ID"/>
        </w:rPr>
      </w:pPr>
    </w:p>
    <w:p w:rsidR="00244293" w:rsidRDefault="00244293">
      <w:pPr>
        <w:pStyle w:val="BodyText"/>
        <w:spacing w:before="23"/>
        <w:rPr>
          <w:sz w:val="20"/>
          <w:lang w:val="id-ID"/>
        </w:rPr>
      </w:pPr>
    </w:p>
    <w:p w:rsidR="00244293" w:rsidRDefault="00244293">
      <w:pPr>
        <w:pStyle w:val="BodyText"/>
        <w:spacing w:before="23"/>
        <w:rPr>
          <w:sz w:val="20"/>
          <w:lang w:val="id-ID"/>
        </w:rPr>
      </w:pPr>
    </w:p>
    <w:p w:rsidR="00244293" w:rsidRDefault="00244293">
      <w:pPr>
        <w:pStyle w:val="BodyText"/>
        <w:spacing w:before="23"/>
        <w:rPr>
          <w:sz w:val="20"/>
          <w:lang w:val="id-ID"/>
        </w:rPr>
      </w:pPr>
    </w:p>
    <w:p w:rsidR="00244293" w:rsidRPr="00244293" w:rsidRDefault="00244293">
      <w:pPr>
        <w:pStyle w:val="BodyText"/>
        <w:spacing w:before="23"/>
        <w:rPr>
          <w:sz w:val="20"/>
          <w:lang w:val="id-ID"/>
        </w:rPr>
      </w:pPr>
    </w:p>
    <w:p w:rsidR="00EC5593" w:rsidRDefault="00244293">
      <w:pPr>
        <w:tabs>
          <w:tab w:val="left" w:pos="3193"/>
        </w:tabs>
        <w:ind w:left="2862"/>
        <w:rPr>
          <w:rFonts w:ascii="Calibri"/>
          <w:sz w:val="20"/>
        </w:rPr>
      </w:pPr>
      <w:r>
        <w:rPr>
          <w:noProof/>
          <w:lang w:val="id-ID" w:eastAsia="id-ID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5B0B89F" wp14:editId="07A77DF6">
                <wp:simplePos x="0" y="0"/>
                <wp:positionH relativeFrom="page">
                  <wp:posOffset>1212850</wp:posOffset>
                </wp:positionH>
                <wp:positionV relativeFrom="paragraph">
                  <wp:posOffset>33020</wp:posOffset>
                </wp:positionV>
                <wp:extent cx="4660265" cy="166243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60265" cy="1662430"/>
                          <a:chOff x="0" y="0"/>
                          <a:chExt cx="4660265" cy="1663064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75717" y="0"/>
                            <a:ext cx="4250055" cy="1663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0055" h="1663064">
                                <a:moveTo>
                                  <a:pt x="4250055" y="1245108"/>
                                </a:moveTo>
                                <a:lnTo>
                                  <a:pt x="4221099" y="1230630"/>
                                </a:lnTo>
                                <a:lnTo>
                                  <a:pt x="4163187" y="1201674"/>
                                </a:lnTo>
                                <a:lnTo>
                                  <a:pt x="4163187" y="1230630"/>
                                </a:lnTo>
                                <a:lnTo>
                                  <a:pt x="1300734" y="1230630"/>
                                </a:lnTo>
                                <a:lnTo>
                                  <a:pt x="1300734" y="86868"/>
                                </a:lnTo>
                                <a:lnTo>
                                  <a:pt x="1329690" y="86868"/>
                                </a:lnTo>
                                <a:lnTo>
                                  <a:pt x="1322451" y="72390"/>
                                </a:lnTo>
                                <a:lnTo>
                                  <a:pt x="1286256" y="0"/>
                                </a:lnTo>
                                <a:lnTo>
                                  <a:pt x="1242822" y="86868"/>
                                </a:lnTo>
                                <a:lnTo>
                                  <a:pt x="1271778" y="86868"/>
                                </a:lnTo>
                                <a:lnTo>
                                  <a:pt x="1271778" y="1230630"/>
                                </a:lnTo>
                                <a:lnTo>
                                  <a:pt x="86868" y="1230630"/>
                                </a:lnTo>
                                <a:lnTo>
                                  <a:pt x="86868" y="1201674"/>
                                </a:lnTo>
                                <a:lnTo>
                                  <a:pt x="0" y="1245108"/>
                                </a:lnTo>
                                <a:lnTo>
                                  <a:pt x="86868" y="1288542"/>
                                </a:lnTo>
                                <a:lnTo>
                                  <a:pt x="86868" y="1259586"/>
                                </a:lnTo>
                                <a:lnTo>
                                  <a:pt x="1271778" y="1259586"/>
                                </a:lnTo>
                                <a:lnTo>
                                  <a:pt x="1271778" y="1576197"/>
                                </a:lnTo>
                                <a:lnTo>
                                  <a:pt x="1242822" y="1576197"/>
                                </a:lnTo>
                                <a:lnTo>
                                  <a:pt x="1286256" y="1663065"/>
                                </a:lnTo>
                                <a:lnTo>
                                  <a:pt x="1322451" y="1590675"/>
                                </a:lnTo>
                                <a:lnTo>
                                  <a:pt x="1329690" y="1576197"/>
                                </a:lnTo>
                                <a:lnTo>
                                  <a:pt x="1300734" y="1576197"/>
                                </a:lnTo>
                                <a:lnTo>
                                  <a:pt x="1300734" y="1259586"/>
                                </a:lnTo>
                                <a:lnTo>
                                  <a:pt x="4163187" y="1259586"/>
                                </a:lnTo>
                                <a:lnTo>
                                  <a:pt x="4163187" y="1288542"/>
                                </a:lnTo>
                                <a:lnTo>
                                  <a:pt x="4221099" y="1259586"/>
                                </a:lnTo>
                                <a:lnTo>
                                  <a:pt x="4250055" y="1245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461973" y="847344"/>
                            <a:ext cx="1216660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396875">
                                <a:moveTo>
                                  <a:pt x="0" y="0"/>
                                </a:moveTo>
                                <a:lnTo>
                                  <a:pt x="1216025" y="0"/>
                                </a:lnTo>
                              </a:path>
                              <a:path w="1216660" h="396875">
                                <a:moveTo>
                                  <a:pt x="1216152" y="0"/>
                                </a:moveTo>
                                <a:lnTo>
                                  <a:pt x="1216152" y="396875"/>
                                </a:lnTo>
                              </a:path>
                            </a:pathLst>
                          </a:custGeom>
                          <a:ln w="28956">
                            <a:solidFill>
                              <a:srgbClr val="FF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4023" y="806958"/>
                            <a:ext cx="108204" cy="83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2705430" y="587629"/>
                            <a:ext cx="88455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57F35" w:rsidRDefault="00757F35">
                              <w:pPr>
                                <w:spacing w:line="281" w:lineRule="exact"/>
                                <w:rPr>
                                  <w:rFonts w:asci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8"/>
                                </w:rPr>
                                <w:t>P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8"/>
                                </w:rPr>
                                <w:t>(31</w:t>
                              </w:r>
                              <w:r>
                                <w:rPr>
                                  <w:rFonts w:ascii="Calibri"/>
                                  <w:b/>
                                  <w:sz w:val="28"/>
                                  <w:lang w:val="id-ID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8"/>
                                </w:rPr>
                                <w:t>113)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885571"/>
                            <a:ext cx="80073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57F35" w:rsidRDefault="00757F35">
                              <w:pPr>
                                <w:spacing w:line="203" w:lineRule="exact"/>
                                <w:ind w:left="-1" w:right="18"/>
                                <w:jc w:val="center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(Weekenesses/</w:t>
                              </w:r>
                            </w:p>
                            <w:p w:rsidR="00757F35" w:rsidRDefault="00757F35">
                              <w:pPr>
                                <w:spacing w:before="36" w:line="240" w:lineRule="exact"/>
                                <w:ind w:right="21"/>
                                <w:jc w:val="center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Kelemahan)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543884" y="1193800"/>
                            <a:ext cx="1116330" cy="342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57F35" w:rsidRDefault="00757F35">
                              <w:pPr>
                                <w:spacing w:line="225" w:lineRule="exact"/>
                                <w:ind w:right="89"/>
                                <w:jc w:val="righ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</w:rPr>
                                <w:t>X</w:t>
                              </w:r>
                            </w:p>
                            <w:p w:rsidR="00757F35" w:rsidRDefault="00757F35">
                              <w:pPr>
                                <w:spacing w:before="74" w:line="240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(Strengths/Kekuatan)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9" style="position:absolute;left:0;text-align:left;margin-left:95.5pt;margin-top:2.6pt;width:366.95pt;height:130.9pt;z-index:-15728128;mso-wrap-distance-left:0;mso-wrap-distance-right:0;mso-position-horizontal-relative:page" coordsize="46602,166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">
                <v:shape id="Graphic 8" o:spid="_x0000_s1030" style="position:absolute;left:1757;width:42500;height:16630;visibility:visible;mso-wrap-style:square;v-text-anchor:top" coordsize="4250055,1663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jJ78A&#10;AADaAAAADwAAAGRycy9kb3ducmV2LnhtbERPTYvCMBC9C/6HMMLeNK0sIl1jkaLiYUWsHvY4NGMb&#10;bCaliVr//eawsMfH+17lg23Fk3pvHCtIZwkI4sppw7WC62U3XYLwAVlj65gUvMlDvh6PVphp9+Iz&#10;PctQixjCPkMFTQhdJqWvGrLoZ64jjtzN9RZDhH0tdY+vGG5bOU+ShbRoODY02FHRUHUvH1bBZ2nN&#10;9bBNi/1DH5ffP+8dn0yq1Mdk2HyBCDSEf/Gf+6AVxK3xSrwBcv0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+KMnvwAAANoAAAAPAAAAAAAAAAAAAAAAAJgCAABkcnMvZG93bnJl&#10;di54bWxQSwUGAAAAAAQABAD1AAAAhAMAAAAA&#10;" path="m4250055,1245108r-28956,-14478l4163187,1201674r,28956l1300734,1230630r,-1143762l1329690,86868r-7239,-14478l1286256,r-43434,86868l1271778,86868r,1143762l86868,1230630r,-28956l,1245108r86868,43434l86868,1259586r1184910,l1271778,1576197r-28956,l1286256,1663065r36195,-72390l1329690,1576197r-28956,l1300734,1259586r2862453,l4163187,1288542r57912,-28956l4250055,1245108xe" fillcolor="black" stroked="f">
                  <v:path arrowok="t"/>
                </v:shape>
                <v:shape id="Graphic 9" o:spid="_x0000_s1031" style="position:absolute;left:14619;top:8473;width:12167;height:3969;visibility:visible;mso-wrap-style:square;v-text-anchor:top" coordsize="1216660,396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bDIMQA&#10;AADaAAAADwAAAGRycy9kb3ducmV2LnhtbESP0WrCQBRE3wv9h+UWfJG6iWJJo2sohZIotGDqB1yy&#10;1ySYvRuy2xj/3i0U+jjMzBlmm02mEyMNrrWsIF5EIIgrq1uuFZy+P54TEM4ja+wsk4IbOch2jw9b&#10;TLW98pHG0tciQNilqKDxvk+ldFVDBt3C9sTBO9vBoA9yqKUe8BrgppPLKHqRBlsOCw329N5QdSl/&#10;jIKvQ25ivR8P63myyovy85Lw8aTU7Gl624DwNPn/8F+70Ape4fdKuAFyd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mwyDEAAAA2gAAAA8AAAAAAAAAAAAAAAAAmAIAAGRycy9k&#10;b3ducmV2LnhtbFBLBQYAAAAABAAEAPUAAACJAwAAAAA=&#10;" path="m,l1216025,em1216152,r,396875e" filled="f" strokecolor="red" strokeweight="2.28pt">
                  <v:stroke dashstyle="3 1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32" type="#_x0000_t75" style="position:absolute;left:26240;top:8069;width:1082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ZlsLFAAAA2wAAAA8AAABkcnMvZG93bnJldi54bWxEj0FPAjEQhe8m/odmTLxJFw9GFwohIgmJ&#10;0UT04m2yHdqF7XRtC6z8euZg4m0m781730znQ+jUkVJuIxsYjypQxE20LTsDX5+ru0dQuSBb7CKT&#10;gV/KMJ9dX02xtvHEH3TcFKckhHONBnwpfa11bjwFzKPYE4u2jSlgkTU5bROeJDx0+r6qHnTAlqXB&#10;Y0/Pnpr95hAMnMfL3eqN3nv75Nzy9eXb/6T9YMztzbCYgCo0lH/z3/XaCr7Qyy8ygJ5d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mZbCxQAAANsAAAAPAAAAAAAAAAAAAAAA&#10;AJ8CAABkcnMvZG93bnJldi54bWxQSwUGAAAAAAQABAD3AAAAkQMAAAAA&#10;">
                  <v:imagedata r:id="rId14" o:title=""/>
                </v:shape>
                <v:shape id="Textbox 11" o:spid="_x0000_s1033" type="#_x0000_t202" style="position:absolute;left:27054;top:5876;width:8845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UHLMEA&#10;AADbAAAADwAAAGRycy9kb3ducmV2LnhtbERPTYvCMBC9C/sfwgh701QPol2jiKwgLCzWevA424xt&#10;sJnUJqv13xtB8DaP9znzZWdrcaXWG8cKRsMEBHHhtOFSwSHfDKYgfEDWWDsmBXfysFx89OaYanfj&#10;jK77UIoYwj5FBVUITSqlLyqy6IeuIY7cybUWQ4RtKXWLtxhuazlOkom0aDg2VNjQuqLivP+3ClZH&#10;zr7N5fdvl50yk+ezhH8mZ6U++93qC0SgLrzFL/dWx/kj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1ByzBAAAA2wAAAA8AAAAAAAAAAAAAAAAAmAIAAGRycy9kb3du&#10;cmV2LnhtbFBLBQYAAAAABAAEAPUAAACGAwAAAAA=&#10;" filled="f" stroked="f">
                  <v:textbox inset="0,0,0,0">
                    <w:txbxContent>
                      <w:p w:rsidR="00EF4E6B" w:rsidRDefault="00EF4E6B">
                        <w:pPr>
                          <w:spacing w:line="281" w:lineRule="exact"/>
                          <w:rPr>
                            <w:rFonts w:asci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/>
                            <w:b/>
                            <w:sz w:val="28"/>
                          </w:rPr>
                          <w:t>P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 w:rsidR="00475029">
                          <w:rPr>
                            <w:rFonts w:ascii="Calibri"/>
                            <w:b/>
                            <w:sz w:val="28"/>
                          </w:rPr>
                          <w:t>(31</w:t>
                        </w:r>
                        <w:r w:rsidR="00475029">
                          <w:rPr>
                            <w:rFonts w:ascii="Calibri"/>
                            <w:b/>
                            <w:sz w:val="28"/>
                            <w:lang w:val="id-ID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sz w:val="28"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8"/>
                          </w:rPr>
                          <w:t>113)</w:t>
                        </w:r>
                      </w:p>
                    </w:txbxContent>
                  </v:textbox>
                </v:shape>
                <v:shape id="Textbox 12" o:spid="_x0000_s1034" type="#_x0000_t202" style="position:absolute;top:8855;width:8007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EF4E6B" w:rsidRDefault="00EF4E6B">
                        <w:pPr>
                          <w:spacing w:line="203" w:lineRule="exact"/>
                          <w:ind w:left="-1" w:right="18"/>
                          <w:jc w:val="center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(Weekenesses/</w:t>
                        </w:r>
                      </w:p>
                      <w:p w:rsidR="00EF4E6B" w:rsidRDefault="00EF4E6B">
                        <w:pPr>
                          <w:spacing w:before="36" w:line="240" w:lineRule="exact"/>
                          <w:ind w:right="21"/>
                          <w:jc w:val="center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Kelemahan)</w:t>
                        </w:r>
                      </w:p>
                    </w:txbxContent>
                  </v:textbox>
                </v:shape>
                <v:shape id="Textbox 13" o:spid="_x0000_s1035" type="#_x0000_t202" style="position:absolute;left:35438;top:11938;width:1116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EF4E6B" w:rsidRDefault="00EF4E6B">
                        <w:pPr>
                          <w:spacing w:line="225" w:lineRule="exact"/>
                          <w:ind w:right="89"/>
                          <w:jc w:val="righ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pacing w:val="-10"/>
                          </w:rPr>
                          <w:t>X</w:t>
                        </w:r>
                      </w:p>
                      <w:p w:rsidR="00EF4E6B" w:rsidRDefault="00EF4E6B">
                        <w:pPr>
                          <w:spacing w:before="74" w:line="240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(Strengths/Kekuatan)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F4E6B">
        <w:rPr>
          <w:rFonts w:ascii="Calibri"/>
          <w:spacing w:val="-10"/>
        </w:rPr>
        <w:t>Y</w:t>
      </w:r>
      <w:r w:rsidR="00EF4E6B">
        <w:rPr>
          <w:rFonts w:ascii="Calibri"/>
        </w:rPr>
        <w:tab/>
      </w:r>
      <w:r w:rsidR="00EF4E6B">
        <w:rPr>
          <w:rFonts w:ascii="Calibri"/>
          <w:spacing w:val="-2"/>
          <w:position w:val="1"/>
          <w:sz w:val="20"/>
        </w:rPr>
        <w:t>(Opportunities/Peluang)</w:t>
      </w:r>
    </w:p>
    <w:p w:rsidR="00244293" w:rsidRDefault="00EF4E6B" w:rsidP="00244293">
      <w:pPr>
        <w:tabs>
          <w:tab w:val="left" w:pos="2242"/>
          <w:tab w:val="left" w:pos="8792"/>
        </w:tabs>
        <w:spacing w:before="141"/>
        <w:rPr>
          <w:rFonts w:ascii="Calibri"/>
          <w:spacing w:val="-2"/>
          <w:sz w:val="20"/>
          <w:u w:val="single" w:color="0D0D0D"/>
          <w:lang w:val="id-ID"/>
        </w:rPr>
      </w:pPr>
      <w:r>
        <w:rPr>
          <w:rFonts w:ascii="Calibri"/>
          <w:sz w:val="20"/>
          <w:u w:val="single" w:color="0D0D0D"/>
        </w:rPr>
        <w:tab/>
      </w:r>
      <w:r>
        <w:rPr>
          <w:rFonts w:ascii="Calibri"/>
          <w:spacing w:val="-2"/>
          <w:sz w:val="20"/>
          <w:u w:val="single" w:color="0D0D0D"/>
        </w:rPr>
        <w:t>(Threats/Ancaman)</w:t>
      </w:r>
    </w:p>
    <w:p w:rsidR="00244293" w:rsidRDefault="00244293" w:rsidP="00244293">
      <w:pPr>
        <w:pStyle w:val="BodyText"/>
        <w:spacing w:before="66"/>
        <w:ind w:left="870"/>
      </w:pPr>
      <w:r>
        <w:rPr>
          <w:rFonts w:ascii="Arial"/>
          <w:b/>
        </w:rPr>
        <w:t>Gambar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D.1.</w:t>
      </w:r>
      <w:r>
        <w:rPr>
          <w:rFonts w:ascii="Arial"/>
          <w:b/>
          <w:spacing w:val="-3"/>
        </w:rPr>
        <w:t xml:space="preserve"> </w:t>
      </w:r>
      <w:r>
        <w:t>Posisi</w:t>
      </w:r>
      <w:r>
        <w:rPr>
          <w:spacing w:val="-5"/>
        </w:rPr>
        <w:t xml:space="preserve"> </w:t>
      </w:r>
      <w:r>
        <w:t>strategis</w:t>
      </w:r>
      <w:r>
        <w:rPr>
          <w:spacing w:val="-5"/>
        </w:rPr>
        <w:t xml:space="preserve"> </w:t>
      </w:r>
      <w:r>
        <w:t>UPPS</w:t>
      </w:r>
      <w:r>
        <w:rPr>
          <w:spacing w:val="-5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PS</w:t>
      </w:r>
      <w:r>
        <w:rPr>
          <w:spacing w:val="-7"/>
        </w:rPr>
        <w:t xml:space="preserve"> </w:t>
      </w:r>
      <w:r w:rsidR="00232C56">
        <w:rPr>
          <w:lang w:val="id-ID"/>
        </w:rPr>
        <w:t>SL</w:t>
      </w:r>
      <w:r>
        <w:rPr>
          <w:spacing w:val="-4"/>
        </w:rPr>
        <w:t xml:space="preserve"> </w:t>
      </w:r>
      <w:r>
        <w:t>hasil</w:t>
      </w:r>
      <w:r>
        <w:rPr>
          <w:spacing w:val="-5"/>
        </w:rPr>
        <w:t xml:space="preserve"> </w:t>
      </w:r>
      <w:r>
        <w:t>perhitungan</w:t>
      </w:r>
      <w:r>
        <w:rPr>
          <w:spacing w:val="-5"/>
        </w:rPr>
        <w:t xml:space="preserve"> </w:t>
      </w:r>
      <w:r>
        <w:t>analisis</w:t>
      </w:r>
      <w:r>
        <w:rPr>
          <w:spacing w:val="-7"/>
        </w:rPr>
        <w:t xml:space="preserve"> </w:t>
      </w:r>
      <w:r>
        <w:rPr>
          <w:spacing w:val="-4"/>
        </w:rPr>
        <w:t>SWOT</w:t>
      </w:r>
    </w:p>
    <w:p w:rsidR="00EC5593" w:rsidRDefault="00EF4E6B" w:rsidP="00244293">
      <w:pPr>
        <w:tabs>
          <w:tab w:val="left" w:pos="2242"/>
          <w:tab w:val="left" w:pos="8792"/>
        </w:tabs>
        <w:spacing w:before="141"/>
        <w:rPr>
          <w:rFonts w:ascii="Calibri"/>
          <w:sz w:val="20"/>
        </w:rPr>
      </w:pPr>
      <w:r>
        <w:rPr>
          <w:rFonts w:ascii="Calibri"/>
          <w:sz w:val="20"/>
          <w:u w:val="single" w:color="0D0D0D"/>
        </w:rPr>
        <w:tab/>
      </w:r>
    </w:p>
    <w:p w:rsidR="00EC5593" w:rsidRDefault="00EC5593">
      <w:pPr>
        <w:rPr>
          <w:rFonts w:ascii="Calibri"/>
          <w:sz w:val="20"/>
        </w:rPr>
        <w:sectPr w:rsidR="00EC5593">
          <w:footerReference w:type="default" r:id="rId15"/>
          <w:pgSz w:w="12240" w:h="15840"/>
          <w:pgMar w:top="1420" w:right="1320" w:bottom="1100" w:left="1300" w:header="0" w:footer="904" w:gutter="0"/>
          <w:cols w:space="720"/>
        </w:sectPr>
      </w:pPr>
    </w:p>
    <w:p w:rsidR="00EC5593" w:rsidRDefault="00EC5593">
      <w:pPr>
        <w:pStyle w:val="BodyText"/>
        <w:spacing w:before="26"/>
      </w:pPr>
    </w:p>
    <w:p w:rsidR="00EC5593" w:rsidRDefault="00EF4E6B">
      <w:pPr>
        <w:pStyle w:val="BodyText"/>
        <w:spacing w:before="1" w:line="276" w:lineRule="auto"/>
        <w:ind w:left="140" w:right="111"/>
        <w:jc w:val="both"/>
      </w:pPr>
      <w:r>
        <w:t>Dari</w:t>
      </w:r>
      <w:r>
        <w:rPr>
          <w:spacing w:val="-12"/>
        </w:rPr>
        <w:t xml:space="preserve"> </w:t>
      </w:r>
      <w:r>
        <w:t>grafik</w:t>
      </w:r>
      <w:r>
        <w:rPr>
          <w:spacing w:val="-12"/>
        </w:rPr>
        <w:t xml:space="preserve"> </w:t>
      </w:r>
      <w:r>
        <w:t>posisi</w:t>
      </w:r>
      <w:r>
        <w:rPr>
          <w:spacing w:val="-13"/>
        </w:rPr>
        <w:t xml:space="preserve"> </w:t>
      </w:r>
      <w:r>
        <w:t>strategis</w:t>
      </w:r>
      <w:r>
        <w:rPr>
          <w:spacing w:val="-12"/>
        </w:rPr>
        <w:t xml:space="preserve"> </w:t>
      </w:r>
      <w:r>
        <w:t>UPPS</w:t>
      </w:r>
      <w:r>
        <w:rPr>
          <w:spacing w:val="-13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PS</w:t>
      </w:r>
      <w:r w:rsidR="00A1634B">
        <w:rPr>
          <w:spacing w:val="-14"/>
          <w:lang w:val="id-ID"/>
        </w:rPr>
        <w:t xml:space="preserve"> SL </w:t>
      </w:r>
      <w:r>
        <w:rPr>
          <w:spacing w:val="-14"/>
        </w:rPr>
        <w:t xml:space="preserve"> </w:t>
      </w:r>
      <w:r>
        <w:t>diatas</w:t>
      </w:r>
      <w:r>
        <w:rPr>
          <w:spacing w:val="-12"/>
        </w:rPr>
        <w:t xml:space="preserve"> </w:t>
      </w:r>
      <w:r>
        <w:t>terlihat</w:t>
      </w:r>
      <w:r>
        <w:rPr>
          <w:spacing w:val="-11"/>
        </w:rPr>
        <w:t xml:space="preserve"> </w:t>
      </w:r>
      <w:r>
        <w:t>bahwa</w:t>
      </w:r>
      <w:r>
        <w:rPr>
          <w:spacing w:val="-12"/>
        </w:rPr>
        <w:t xml:space="preserve"> </w:t>
      </w:r>
      <w:r>
        <w:t>UPPS</w:t>
      </w:r>
      <w:r>
        <w:rPr>
          <w:spacing w:val="-9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PS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berada</w:t>
      </w:r>
      <w:r>
        <w:rPr>
          <w:spacing w:val="-12"/>
        </w:rPr>
        <w:t xml:space="preserve"> </w:t>
      </w:r>
      <w:r>
        <w:t>pada kuadran S-O yang bersifat offensive dan proaktif. Ini</w:t>
      </w:r>
      <w:r>
        <w:rPr>
          <w:spacing w:val="-1"/>
        </w:rPr>
        <w:t xml:space="preserve"> </w:t>
      </w:r>
      <w:r>
        <w:t>meng</w:t>
      </w:r>
      <w:r w:rsidR="00A1634B">
        <w:t>indikasikan bahwa UPPS dan PS</w:t>
      </w:r>
      <w:r w:rsidR="00A1634B">
        <w:rPr>
          <w:lang w:val="id-ID"/>
        </w:rPr>
        <w:t xml:space="preserve"> SL</w:t>
      </w:r>
      <w:r>
        <w:t xml:space="preserve"> harus proaktif dalam menerapkan strategi guna menangkap dan memanfaatkan peluang atau kesempatan</w:t>
      </w:r>
      <w:r>
        <w:rPr>
          <w:spacing w:val="-10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ada</w:t>
      </w:r>
      <w:r>
        <w:rPr>
          <w:spacing w:val="-12"/>
        </w:rPr>
        <w:t xml:space="preserve"> </w:t>
      </w:r>
      <w:r>
        <w:t>dengan</w:t>
      </w:r>
      <w:r>
        <w:rPr>
          <w:spacing w:val="-15"/>
        </w:rPr>
        <w:t xml:space="preserve"> </w:t>
      </w:r>
      <w:r>
        <w:t>memaksimalkan</w:t>
      </w:r>
      <w:r>
        <w:rPr>
          <w:spacing w:val="-15"/>
        </w:rPr>
        <w:t xml:space="preserve"> </w:t>
      </w:r>
      <w:r>
        <w:t>kekuatan</w:t>
      </w:r>
      <w:r>
        <w:rPr>
          <w:spacing w:val="-13"/>
        </w:rPr>
        <w:t xml:space="preserve"> </w:t>
      </w:r>
      <w:r>
        <w:t>internal</w:t>
      </w:r>
      <w:r>
        <w:rPr>
          <w:spacing w:val="-13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dimiliki.</w:t>
      </w:r>
      <w:r>
        <w:rPr>
          <w:spacing w:val="-9"/>
        </w:rPr>
        <w:t xml:space="preserve"> </w:t>
      </w:r>
      <w:r>
        <w:t>Namun</w:t>
      </w:r>
      <w:r>
        <w:rPr>
          <w:spacing w:val="-13"/>
        </w:rPr>
        <w:t xml:space="preserve"> </w:t>
      </w:r>
      <w:r>
        <w:t>demikian, strategi diketiga kuadran lainnya seperti memperbaikan kelemahan untuk mengantisipasi ancaman maupun untuk menangkap peluang mesti terus dilakukan secara berkesinambungan.</w:t>
      </w:r>
    </w:p>
    <w:p w:rsidR="00EC5593" w:rsidRDefault="00EC5593">
      <w:pPr>
        <w:pStyle w:val="BodyText"/>
        <w:spacing w:before="107"/>
      </w:pPr>
    </w:p>
    <w:p w:rsidR="00EC5593" w:rsidRDefault="00EF4E6B">
      <w:pPr>
        <w:pStyle w:val="Heading2"/>
        <w:numPr>
          <w:ilvl w:val="0"/>
          <w:numId w:val="6"/>
        </w:numPr>
        <w:tabs>
          <w:tab w:val="left" w:pos="496"/>
        </w:tabs>
        <w:ind w:left="496" w:hanging="356"/>
      </w:pPr>
      <w:r>
        <w:t>Strategi</w:t>
      </w:r>
      <w:r>
        <w:rPr>
          <w:spacing w:val="-15"/>
        </w:rPr>
        <w:t xml:space="preserve"> </w:t>
      </w:r>
      <w:r>
        <w:rPr>
          <w:spacing w:val="-2"/>
        </w:rPr>
        <w:t>Pengembangan</w:t>
      </w:r>
    </w:p>
    <w:p w:rsidR="00EC5593" w:rsidRDefault="00EF4E6B">
      <w:pPr>
        <w:pStyle w:val="BodyText"/>
        <w:spacing w:before="166" w:line="276" w:lineRule="auto"/>
        <w:ind w:left="140" w:right="116"/>
        <w:jc w:val="both"/>
      </w:pPr>
      <w:r>
        <w:t>Strategi dan program pengembangan didasarkan pada prioritas sesuai dengan kapasitas, kebutuhan, dan VMTS UPPS secara kese</w:t>
      </w:r>
      <w:r w:rsidR="00232C56">
        <w:t xml:space="preserve">luruhan serta pengembangan PS </w:t>
      </w:r>
      <w:r w:rsidR="00232C56">
        <w:rPr>
          <w:lang w:val="id-ID"/>
        </w:rPr>
        <w:t>SL</w:t>
      </w:r>
      <w:r>
        <w:t xml:space="preserve"> secara spesifik. Berdasarkan</w:t>
      </w:r>
      <w:r>
        <w:rPr>
          <w:spacing w:val="-15"/>
        </w:rPr>
        <w:t xml:space="preserve"> </w:t>
      </w:r>
      <w:r>
        <w:t>hasil</w:t>
      </w:r>
      <w:r>
        <w:rPr>
          <w:spacing w:val="-14"/>
        </w:rPr>
        <w:t xml:space="preserve"> </w:t>
      </w:r>
      <w:r>
        <w:t>pemosisian</w:t>
      </w:r>
      <w:r>
        <w:rPr>
          <w:spacing w:val="-14"/>
        </w:rPr>
        <w:t xml:space="preserve"> </w:t>
      </w:r>
      <w:r>
        <w:t>pada</w:t>
      </w:r>
      <w:r>
        <w:rPr>
          <w:spacing w:val="-14"/>
        </w:rPr>
        <w:t xml:space="preserve"> </w:t>
      </w:r>
      <w:r>
        <w:t>analisis</w:t>
      </w:r>
      <w:r>
        <w:rPr>
          <w:spacing w:val="-14"/>
        </w:rPr>
        <w:t xml:space="preserve"> </w:t>
      </w:r>
      <w:r>
        <w:t>SWOT</w:t>
      </w:r>
      <w:r>
        <w:rPr>
          <w:spacing w:val="-13"/>
        </w:rPr>
        <w:t xml:space="preserve"> </w:t>
      </w:r>
      <w:r>
        <w:t>UPPS</w:t>
      </w:r>
      <w:r>
        <w:rPr>
          <w:spacing w:val="-14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PS</w:t>
      </w:r>
      <w:r>
        <w:rPr>
          <w:spacing w:val="-14"/>
        </w:rPr>
        <w:t xml:space="preserve"> </w:t>
      </w:r>
      <w:r w:rsidR="00232C56">
        <w:rPr>
          <w:lang w:val="id-ID"/>
        </w:rPr>
        <w:t>SL</w:t>
      </w:r>
      <w:r>
        <w:rPr>
          <w:spacing w:val="-14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berada</w:t>
      </w:r>
      <w:r>
        <w:rPr>
          <w:spacing w:val="-14"/>
        </w:rPr>
        <w:t xml:space="preserve"> </w:t>
      </w:r>
      <w:r>
        <w:t>pada</w:t>
      </w:r>
      <w:r>
        <w:rPr>
          <w:spacing w:val="-16"/>
        </w:rPr>
        <w:t xml:space="preserve"> </w:t>
      </w:r>
      <w:r>
        <w:t>kuadran S-O dan dilanjutkan dengan pemetaan Matrik SWOT seperti pada Gambar D.1, maka strategi yang menjadi prioritas untuk dilakukan oleh UPPS untuk pengembangan</w:t>
      </w:r>
      <w:r>
        <w:rPr>
          <w:spacing w:val="-1"/>
        </w:rPr>
        <w:t xml:space="preserve"> </w:t>
      </w:r>
      <w:r w:rsidR="00232C56">
        <w:t xml:space="preserve">PS </w:t>
      </w:r>
      <w:r w:rsidR="00232C56">
        <w:rPr>
          <w:lang w:val="id-ID"/>
        </w:rPr>
        <w:t>SL</w:t>
      </w:r>
      <w:r>
        <w:t xml:space="preserve"> adalah strategi </w:t>
      </w:r>
      <w:r>
        <w:rPr>
          <w:spacing w:val="-4"/>
        </w:rPr>
        <w:t>S-O.</w:t>
      </w:r>
    </w:p>
    <w:p w:rsidR="00EC5593" w:rsidRDefault="00EF4E6B">
      <w:pPr>
        <w:pStyle w:val="Heading3"/>
        <w:spacing w:before="117" w:line="278" w:lineRule="auto"/>
      </w:pPr>
      <w:r>
        <w:t>Strategi</w:t>
      </w:r>
      <w:r>
        <w:rPr>
          <w:spacing w:val="-16"/>
        </w:rPr>
        <w:t xml:space="preserve"> </w:t>
      </w:r>
      <w:r>
        <w:t>S-O</w:t>
      </w:r>
      <w:r>
        <w:rPr>
          <w:spacing w:val="-15"/>
        </w:rPr>
        <w:t xml:space="preserve"> </w:t>
      </w:r>
      <w:r>
        <w:t>(Menangkap</w:t>
      </w:r>
      <w:r>
        <w:rPr>
          <w:spacing w:val="-15"/>
        </w:rPr>
        <w:t xml:space="preserve"> </w:t>
      </w:r>
      <w:r>
        <w:t>dan</w:t>
      </w:r>
      <w:r>
        <w:rPr>
          <w:spacing w:val="-16"/>
        </w:rPr>
        <w:t xml:space="preserve"> </w:t>
      </w:r>
      <w:r>
        <w:t>memanfaatkan</w:t>
      </w:r>
      <w:r>
        <w:rPr>
          <w:spacing w:val="-15"/>
        </w:rPr>
        <w:t xml:space="preserve"> </w:t>
      </w:r>
      <w:r>
        <w:t>peluang</w:t>
      </w:r>
      <w:r>
        <w:rPr>
          <w:spacing w:val="-15"/>
        </w:rPr>
        <w:t xml:space="preserve"> </w:t>
      </w:r>
      <w:r>
        <w:t>dengan</w:t>
      </w:r>
      <w:r>
        <w:rPr>
          <w:spacing w:val="-15"/>
        </w:rPr>
        <w:t xml:space="preserve"> </w:t>
      </w:r>
      <w:r>
        <w:t>kekuatan</w:t>
      </w:r>
      <w:r>
        <w:rPr>
          <w:spacing w:val="-15"/>
        </w:rPr>
        <w:t xml:space="preserve"> </w:t>
      </w:r>
      <w:r>
        <w:t>yang</w:t>
      </w:r>
      <w:r>
        <w:rPr>
          <w:spacing w:val="-15"/>
        </w:rPr>
        <w:t xml:space="preserve"> </w:t>
      </w:r>
      <w:r>
        <w:t>dimiliki)</w:t>
      </w:r>
      <w:r>
        <w:rPr>
          <w:spacing w:val="-15"/>
        </w:rPr>
        <w:t xml:space="preserve"> </w:t>
      </w:r>
      <w:r>
        <w:t xml:space="preserve">yang </w:t>
      </w:r>
      <w:r>
        <w:rPr>
          <w:spacing w:val="-2"/>
        </w:rPr>
        <w:t>meliputi:</w:t>
      </w:r>
    </w:p>
    <w:p w:rsidR="00EC5593" w:rsidRDefault="00EF4E6B">
      <w:pPr>
        <w:pStyle w:val="ListParagraph"/>
        <w:numPr>
          <w:ilvl w:val="0"/>
          <w:numId w:val="4"/>
        </w:numPr>
        <w:tabs>
          <w:tab w:val="left" w:pos="858"/>
        </w:tabs>
        <w:spacing w:before="119"/>
        <w:ind w:left="858" w:hanging="358"/>
      </w:pPr>
      <w:r>
        <w:t>Meningkatkan</w:t>
      </w:r>
      <w:r>
        <w:rPr>
          <w:spacing w:val="-12"/>
        </w:rPr>
        <w:t xml:space="preserve"> </w:t>
      </w:r>
      <w:r>
        <w:t>kwalitas</w:t>
      </w:r>
      <w:r>
        <w:rPr>
          <w:spacing w:val="-6"/>
        </w:rPr>
        <w:t xml:space="preserve"> </w:t>
      </w:r>
      <w:r>
        <w:t>proposal</w:t>
      </w:r>
      <w:r>
        <w:rPr>
          <w:spacing w:val="-7"/>
        </w:rPr>
        <w:t xml:space="preserve"> </w:t>
      </w:r>
      <w:r>
        <w:t>penelitian</w:t>
      </w:r>
      <w:r>
        <w:rPr>
          <w:spacing w:val="-6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proposal</w:t>
      </w:r>
      <w:r>
        <w:rPr>
          <w:spacing w:val="-6"/>
        </w:rPr>
        <w:t xml:space="preserve"> </w:t>
      </w:r>
      <w:r>
        <w:rPr>
          <w:spacing w:val="-4"/>
        </w:rPr>
        <w:t>PkM.</w:t>
      </w:r>
    </w:p>
    <w:p w:rsidR="00EC5593" w:rsidRDefault="00EF4E6B">
      <w:pPr>
        <w:pStyle w:val="ListParagraph"/>
        <w:numPr>
          <w:ilvl w:val="0"/>
          <w:numId w:val="4"/>
        </w:numPr>
        <w:tabs>
          <w:tab w:val="left" w:pos="858"/>
        </w:tabs>
        <w:ind w:left="858" w:hanging="358"/>
      </w:pPr>
      <w:r>
        <w:t>Menempatkan</w:t>
      </w:r>
      <w:r>
        <w:rPr>
          <w:spacing w:val="-10"/>
        </w:rPr>
        <w:t xml:space="preserve"> </w:t>
      </w:r>
      <w:r>
        <w:t>mahasiswa</w:t>
      </w:r>
      <w:r>
        <w:rPr>
          <w:spacing w:val="-5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melaksanakan</w:t>
      </w:r>
      <w:r>
        <w:rPr>
          <w:spacing w:val="-5"/>
        </w:rPr>
        <w:t xml:space="preserve"> </w:t>
      </w:r>
      <w:r>
        <w:t>PKL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industri</w:t>
      </w:r>
      <w:r>
        <w:rPr>
          <w:spacing w:val="-8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rPr>
          <w:spacing w:val="-2"/>
        </w:rPr>
        <w:t>relevan.</w:t>
      </w:r>
    </w:p>
    <w:p w:rsidR="00EC5593" w:rsidRDefault="00EF4E6B">
      <w:pPr>
        <w:pStyle w:val="ListParagraph"/>
        <w:numPr>
          <w:ilvl w:val="0"/>
          <w:numId w:val="4"/>
        </w:numPr>
        <w:tabs>
          <w:tab w:val="left" w:pos="858"/>
          <w:tab w:val="left" w:pos="860"/>
        </w:tabs>
        <w:spacing w:before="38" w:line="276" w:lineRule="auto"/>
        <w:ind w:right="816"/>
      </w:pPr>
      <w:r>
        <w:t>Mendorong</w:t>
      </w:r>
      <w:r>
        <w:rPr>
          <w:spacing w:val="-2"/>
        </w:rPr>
        <w:t xml:space="preserve"> </w:t>
      </w:r>
      <w:r>
        <w:t>dosen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mahasiswa</w:t>
      </w:r>
      <w:r>
        <w:rPr>
          <w:spacing w:val="-4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melaksanakan</w:t>
      </w:r>
      <w:r>
        <w:rPr>
          <w:spacing w:val="-6"/>
        </w:rPr>
        <w:t xml:space="preserve"> </w:t>
      </w:r>
      <w:r>
        <w:t>penelitian</w:t>
      </w:r>
      <w:r>
        <w:rPr>
          <w:spacing w:val="-4"/>
        </w:rPr>
        <w:t xml:space="preserve"> </w:t>
      </w:r>
      <w:r>
        <w:t>sesuai</w:t>
      </w:r>
      <w:r>
        <w:rPr>
          <w:spacing w:val="-6"/>
        </w:rPr>
        <w:t xml:space="preserve"> </w:t>
      </w:r>
      <w:r>
        <w:t>dengan kebutuhan teknologi di masyarakat.</w:t>
      </w:r>
    </w:p>
    <w:p w:rsidR="00EC5593" w:rsidRDefault="00EF4E6B">
      <w:pPr>
        <w:pStyle w:val="ListParagraph"/>
        <w:numPr>
          <w:ilvl w:val="0"/>
          <w:numId w:val="4"/>
        </w:numPr>
        <w:tabs>
          <w:tab w:val="left" w:pos="858"/>
        </w:tabs>
        <w:spacing w:before="1"/>
        <w:ind w:left="858" w:hanging="358"/>
      </w:pPr>
      <w:r>
        <w:t>Meningkatkan</w:t>
      </w:r>
      <w:r>
        <w:rPr>
          <w:spacing w:val="-8"/>
        </w:rPr>
        <w:t xml:space="preserve"> </w:t>
      </w:r>
      <w:r>
        <w:t>publikasi</w:t>
      </w:r>
      <w:r>
        <w:rPr>
          <w:spacing w:val="-10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promosi</w:t>
      </w:r>
      <w:r>
        <w:rPr>
          <w:spacing w:val="-6"/>
        </w:rPr>
        <w:t xml:space="preserve"> </w:t>
      </w:r>
      <w:r>
        <w:t>prodi</w:t>
      </w:r>
      <w:r>
        <w:rPr>
          <w:spacing w:val="-8"/>
        </w:rPr>
        <w:t xml:space="preserve"> </w:t>
      </w:r>
      <w:r w:rsidR="00232C56">
        <w:rPr>
          <w:spacing w:val="-5"/>
          <w:lang w:val="id-ID"/>
        </w:rPr>
        <w:t>SL</w:t>
      </w:r>
      <w:r>
        <w:rPr>
          <w:spacing w:val="-5"/>
        </w:rPr>
        <w:t>.</w:t>
      </w:r>
    </w:p>
    <w:p w:rsidR="00EC5593" w:rsidRDefault="00EF4E6B">
      <w:pPr>
        <w:pStyle w:val="ListParagraph"/>
        <w:numPr>
          <w:ilvl w:val="0"/>
          <w:numId w:val="4"/>
        </w:numPr>
        <w:tabs>
          <w:tab w:val="left" w:pos="858"/>
        </w:tabs>
        <w:spacing w:before="38"/>
        <w:ind w:left="858" w:hanging="358"/>
      </w:pPr>
      <w:r>
        <w:t>Mendorong</w:t>
      </w:r>
      <w:r>
        <w:rPr>
          <w:spacing w:val="-5"/>
        </w:rPr>
        <w:t xml:space="preserve"> </w:t>
      </w:r>
      <w:r>
        <w:t>dosen</w:t>
      </w:r>
      <w:r>
        <w:rPr>
          <w:spacing w:val="-7"/>
        </w:rPr>
        <w:t xml:space="preserve"> </w:t>
      </w:r>
      <w:r>
        <w:t>untuk</w:t>
      </w:r>
      <w:r>
        <w:rPr>
          <w:spacing w:val="-8"/>
        </w:rPr>
        <w:t xml:space="preserve"> </w:t>
      </w:r>
      <w:r>
        <w:t>melanjutkan</w:t>
      </w:r>
      <w:r>
        <w:rPr>
          <w:spacing w:val="-6"/>
        </w:rPr>
        <w:t xml:space="preserve"> </w:t>
      </w:r>
      <w:r>
        <w:t>pendidikan</w:t>
      </w:r>
      <w:r>
        <w:rPr>
          <w:spacing w:val="-8"/>
        </w:rPr>
        <w:t xml:space="preserve"> </w:t>
      </w:r>
      <w:r>
        <w:t>ke</w:t>
      </w:r>
      <w:r>
        <w:rPr>
          <w:spacing w:val="-7"/>
        </w:rPr>
        <w:t xml:space="preserve"> </w:t>
      </w:r>
      <w:r>
        <w:rPr>
          <w:spacing w:val="-5"/>
        </w:rPr>
        <w:t>S3.</w:t>
      </w:r>
    </w:p>
    <w:p w:rsidR="00EC5593" w:rsidRDefault="00EF4E6B">
      <w:pPr>
        <w:pStyle w:val="ListParagraph"/>
        <w:numPr>
          <w:ilvl w:val="0"/>
          <w:numId w:val="4"/>
        </w:numPr>
        <w:tabs>
          <w:tab w:val="left" w:pos="858"/>
        </w:tabs>
        <w:ind w:left="858" w:hanging="358"/>
      </w:pPr>
      <w:r>
        <w:t>Membekali</w:t>
      </w:r>
      <w:r>
        <w:rPr>
          <w:spacing w:val="-9"/>
        </w:rPr>
        <w:t xml:space="preserve"> </w:t>
      </w:r>
      <w:r>
        <w:t>mahasiswa</w:t>
      </w:r>
      <w:r>
        <w:rPr>
          <w:spacing w:val="-6"/>
        </w:rPr>
        <w:t xml:space="preserve"> </w:t>
      </w:r>
      <w:r>
        <w:t>dengan</w:t>
      </w:r>
      <w:r>
        <w:rPr>
          <w:spacing w:val="-11"/>
        </w:rPr>
        <w:t xml:space="preserve"> </w:t>
      </w:r>
      <w:r>
        <w:t>kemampuan</w:t>
      </w:r>
      <w:r>
        <w:rPr>
          <w:spacing w:val="-11"/>
        </w:rPr>
        <w:t xml:space="preserve"> </w:t>
      </w:r>
      <w:r>
        <w:rPr>
          <w:spacing w:val="-2"/>
        </w:rPr>
        <w:t>kewirausahaan.</w:t>
      </w:r>
    </w:p>
    <w:p w:rsidR="00EC5593" w:rsidRDefault="00EF4E6B">
      <w:pPr>
        <w:pStyle w:val="ListParagraph"/>
        <w:numPr>
          <w:ilvl w:val="0"/>
          <w:numId w:val="4"/>
        </w:numPr>
        <w:tabs>
          <w:tab w:val="left" w:pos="851"/>
        </w:tabs>
        <w:ind w:left="851" w:hanging="353"/>
      </w:pPr>
      <w:r>
        <w:t>Pemutahiran</w:t>
      </w:r>
      <w:r>
        <w:rPr>
          <w:spacing w:val="-13"/>
        </w:rPr>
        <w:t xml:space="preserve"> </w:t>
      </w:r>
      <w:r>
        <w:t>kurikulum</w:t>
      </w:r>
      <w:r>
        <w:rPr>
          <w:spacing w:val="-7"/>
        </w:rPr>
        <w:t xml:space="preserve"> </w:t>
      </w:r>
      <w:r>
        <w:t>dengan</w:t>
      </w:r>
      <w:r>
        <w:rPr>
          <w:spacing w:val="-7"/>
        </w:rPr>
        <w:t xml:space="preserve"> </w:t>
      </w:r>
      <w:r>
        <w:t>melibatkan</w:t>
      </w:r>
      <w:r>
        <w:rPr>
          <w:spacing w:val="-8"/>
        </w:rPr>
        <w:t xml:space="preserve"> </w:t>
      </w:r>
      <w:r>
        <w:t>pemangku</w:t>
      </w:r>
      <w:r>
        <w:rPr>
          <w:spacing w:val="-9"/>
        </w:rPr>
        <w:t xml:space="preserve"> </w:t>
      </w:r>
      <w:r>
        <w:rPr>
          <w:spacing w:val="-2"/>
        </w:rPr>
        <w:t>kepentingan.</w:t>
      </w:r>
    </w:p>
    <w:p w:rsidR="00EC5593" w:rsidRDefault="00EC5593">
      <w:pPr>
        <w:pStyle w:val="BodyText"/>
        <w:spacing w:before="27"/>
      </w:pPr>
    </w:p>
    <w:p w:rsidR="00EC5593" w:rsidRDefault="00EF4E6B">
      <w:pPr>
        <w:pStyle w:val="BodyText"/>
        <w:ind w:left="140"/>
        <w:jc w:val="both"/>
      </w:pPr>
      <w:r>
        <w:t>Adapun</w:t>
      </w:r>
      <w:r>
        <w:rPr>
          <w:spacing w:val="-6"/>
        </w:rPr>
        <w:t xml:space="preserve"> </w:t>
      </w:r>
      <w:r>
        <w:t>strategi</w:t>
      </w:r>
      <w:r>
        <w:rPr>
          <w:spacing w:val="-4"/>
        </w:rPr>
        <w:t xml:space="preserve"> </w:t>
      </w:r>
      <w:r>
        <w:t>pendukung</w:t>
      </w:r>
      <w:r>
        <w:rPr>
          <w:spacing w:val="-4"/>
        </w:rPr>
        <w:t xml:space="preserve"> </w:t>
      </w:r>
      <w:r>
        <w:t>lainnya</w:t>
      </w:r>
      <w:r>
        <w:rPr>
          <w:spacing w:val="-3"/>
        </w:rPr>
        <w:t xml:space="preserve"> </w:t>
      </w:r>
      <w:r>
        <w:t>berupa</w:t>
      </w:r>
      <w:r>
        <w:rPr>
          <w:spacing w:val="-4"/>
        </w:rPr>
        <w:t xml:space="preserve"> </w:t>
      </w:r>
      <w:r>
        <w:t>strategi</w:t>
      </w:r>
      <w:r>
        <w:rPr>
          <w:spacing w:val="-11"/>
        </w:rPr>
        <w:t xml:space="preserve"> </w:t>
      </w:r>
      <w:r>
        <w:t>W-O,</w:t>
      </w:r>
      <w:r>
        <w:rPr>
          <w:spacing w:val="-5"/>
        </w:rPr>
        <w:t xml:space="preserve"> </w:t>
      </w:r>
      <w:r>
        <w:t>S-T,</w:t>
      </w:r>
      <w:r>
        <w:rPr>
          <w:spacing w:val="-3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W-T</w:t>
      </w:r>
      <w:r>
        <w:rPr>
          <w:spacing w:val="-5"/>
        </w:rPr>
        <w:t xml:space="preserve"> </w:t>
      </w:r>
      <w:r>
        <w:rPr>
          <w:spacing w:val="-2"/>
        </w:rPr>
        <w:t>meliputi:</w:t>
      </w:r>
    </w:p>
    <w:p w:rsidR="00EC5593" w:rsidRDefault="00EF4E6B">
      <w:pPr>
        <w:pStyle w:val="Heading3"/>
        <w:spacing w:before="235" w:line="276" w:lineRule="auto"/>
      </w:pPr>
      <w:r>
        <w:t>Strategi</w:t>
      </w:r>
      <w:r>
        <w:rPr>
          <w:spacing w:val="-12"/>
        </w:rPr>
        <w:t xml:space="preserve"> </w:t>
      </w:r>
      <w:r>
        <w:t>W-O</w:t>
      </w:r>
      <w:r>
        <w:rPr>
          <w:spacing w:val="-12"/>
        </w:rPr>
        <w:t xml:space="preserve"> </w:t>
      </w:r>
      <w:r>
        <w:t>(Memperbaiki</w:t>
      </w:r>
      <w:r>
        <w:rPr>
          <w:spacing w:val="-12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membenahi</w:t>
      </w:r>
      <w:r>
        <w:rPr>
          <w:spacing w:val="-10"/>
        </w:rPr>
        <w:t xml:space="preserve"> </w:t>
      </w:r>
      <w:r>
        <w:t>kelemahan</w:t>
      </w:r>
      <w:r>
        <w:rPr>
          <w:spacing w:val="-11"/>
        </w:rPr>
        <w:t xml:space="preserve"> </w:t>
      </w:r>
      <w:r>
        <w:t>agar</w:t>
      </w:r>
      <w:r>
        <w:rPr>
          <w:spacing w:val="-13"/>
        </w:rPr>
        <w:t xml:space="preserve"> </w:t>
      </w:r>
      <w:r>
        <w:t>dapat</w:t>
      </w:r>
      <w:r>
        <w:rPr>
          <w:spacing w:val="-12"/>
        </w:rPr>
        <w:t xml:space="preserve"> </w:t>
      </w:r>
      <w:r>
        <w:t>memanfaatkan</w:t>
      </w:r>
      <w:r>
        <w:rPr>
          <w:spacing w:val="-11"/>
        </w:rPr>
        <w:t xml:space="preserve"> </w:t>
      </w:r>
      <w:r>
        <w:t>peluang yang ada)</w:t>
      </w:r>
    </w:p>
    <w:p w:rsidR="00EC5593" w:rsidRDefault="00EF4E6B">
      <w:pPr>
        <w:pStyle w:val="ListParagraph"/>
        <w:numPr>
          <w:ilvl w:val="0"/>
          <w:numId w:val="3"/>
        </w:numPr>
        <w:tabs>
          <w:tab w:val="left" w:pos="846"/>
        </w:tabs>
        <w:spacing w:before="123"/>
        <w:ind w:left="846" w:hanging="358"/>
      </w:pPr>
      <w:r>
        <w:t>Meningkatkan</w:t>
      </w:r>
      <w:r>
        <w:rPr>
          <w:spacing w:val="-6"/>
        </w:rPr>
        <w:t xml:space="preserve"> </w:t>
      </w:r>
      <w:r>
        <w:t>MOU</w:t>
      </w:r>
      <w:r>
        <w:rPr>
          <w:spacing w:val="-4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MoA</w:t>
      </w:r>
      <w:r>
        <w:rPr>
          <w:spacing w:val="-5"/>
        </w:rPr>
        <w:t xml:space="preserve"> </w:t>
      </w:r>
      <w:r>
        <w:t>dengan</w:t>
      </w:r>
      <w:r>
        <w:rPr>
          <w:spacing w:val="-4"/>
        </w:rPr>
        <w:t xml:space="preserve"> </w:t>
      </w:r>
      <w:r w:rsidR="00244293">
        <w:rPr>
          <w:spacing w:val="-2"/>
          <w:lang w:val="id-ID"/>
        </w:rPr>
        <w:t>dinas negeri dan perusahaan asing</w:t>
      </w:r>
      <w:r>
        <w:rPr>
          <w:spacing w:val="-2"/>
        </w:rPr>
        <w:t>.</w:t>
      </w:r>
    </w:p>
    <w:p w:rsidR="00EC5593" w:rsidRDefault="00EF4E6B">
      <w:pPr>
        <w:pStyle w:val="ListParagraph"/>
        <w:numPr>
          <w:ilvl w:val="0"/>
          <w:numId w:val="3"/>
        </w:numPr>
        <w:tabs>
          <w:tab w:val="left" w:pos="846"/>
        </w:tabs>
        <w:spacing w:before="38"/>
        <w:ind w:left="846" w:hanging="358"/>
      </w:pPr>
      <w:r>
        <w:t>Memperbaiki</w:t>
      </w:r>
      <w:r>
        <w:rPr>
          <w:spacing w:val="-9"/>
        </w:rPr>
        <w:t xml:space="preserve"> </w:t>
      </w:r>
      <w:r>
        <w:t>daya</w:t>
      </w:r>
      <w:r>
        <w:rPr>
          <w:spacing w:val="-7"/>
        </w:rPr>
        <w:t xml:space="preserve"> </w:t>
      </w:r>
      <w:r>
        <w:t>tarik</w:t>
      </w:r>
      <w:r>
        <w:rPr>
          <w:spacing w:val="-8"/>
        </w:rPr>
        <w:t xml:space="preserve"> </w:t>
      </w:r>
      <w:r>
        <w:t>PS</w:t>
      </w:r>
      <w:r>
        <w:rPr>
          <w:spacing w:val="-7"/>
        </w:rPr>
        <w:t xml:space="preserve"> </w:t>
      </w:r>
      <w:r>
        <w:t>untuk</w:t>
      </w:r>
      <w:r>
        <w:rPr>
          <w:spacing w:val="-6"/>
        </w:rPr>
        <w:t xml:space="preserve"> </w:t>
      </w:r>
      <w:r>
        <w:t>meningkatkan</w:t>
      </w:r>
      <w:r>
        <w:rPr>
          <w:spacing w:val="-8"/>
        </w:rPr>
        <w:t xml:space="preserve"> </w:t>
      </w:r>
      <w:r>
        <w:t>jumlah</w:t>
      </w:r>
      <w:r>
        <w:rPr>
          <w:spacing w:val="-7"/>
        </w:rPr>
        <w:t xml:space="preserve"> </w:t>
      </w:r>
      <w:r>
        <w:t>penerimaaan</w:t>
      </w:r>
      <w:r>
        <w:rPr>
          <w:spacing w:val="-8"/>
        </w:rPr>
        <w:t xml:space="preserve"> </w:t>
      </w:r>
      <w:r>
        <w:rPr>
          <w:spacing w:val="-2"/>
        </w:rPr>
        <w:t>mahasiswa.</w:t>
      </w:r>
    </w:p>
    <w:p w:rsidR="00EC5593" w:rsidRDefault="00EF4E6B">
      <w:pPr>
        <w:pStyle w:val="ListParagraph"/>
        <w:numPr>
          <w:ilvl w:val="0"/>
          <w:numId w:val="3"/>
        </w:numPr>
        <w:tabs>
          <w:tab w:val="left" w:pos="846"/>
        </w:tabs>
        <w:spacing w:before="38"/>
        <w:ind w:left="846" w:hanging="358"/>
      </w:pPr>
      <w:r>
        <w:t>Memaksimalkan</w:t>
      </w:r>
      <w:r>
        <w:rPr>
          <w:spacing w:val="-11"/>
        </w:rPr>
        <w:t xml:space="preserve"> </w:t>
      </w:r>
      <w:r>
        <w:t>startegi</w:t>
      </w:r>
      <w:r>
        <w:rPr>
          <w:spacing w:val="-11"/>
        </w:rPr>
        <w:t xml:space="preserve"> </w:t>
      </w:r>
      <w:r>
        <w:t>publikasi</w:t>
      </w:r>
      <w:r>
        <w:rPr>
          <w:spacing w:val="-9"/>
        </w:rPr>
        <w:t xml:space="preserve"> </w:t>
      </w:r>
      <w:r>
        <w:t>meningkatkan</w:t>
      </w:r>
      <w:r>
        <w:rPr>
          <w:spacing w:val="-10"/>
        </w:rPr>
        <w:t xml:space="preserve"> </w:t>
      </w:r>
      <w:r>
        <w:t>jumlah</w:t>
      </w:r>
      <w:r>
        <w:rPr>
          <w:spacing w:val="-8"/>
        </w:rPr>
        <w:t xml:space="preserve"> </w:t>
      </w:r>
      <w:r>
        <w:t>penerimaan</w:t>
      </w:r>
      <w:r>
        <w:rPr>
          <w:spacing w:val="-10"/>
        </w:rPr>
        <w:t xml:space="preserve"> </w:t>
      </w:r>
      <w:r>
        <w:rPr>
          <w:spacing w:val="-2"/>
        </w:rPr>
        <w:t>mahasiswa.</w:t>
      </w:r>
    </w:p>
    <w:p w:rsidR="00EC5593" w:rsidRDefault="00EF4E6B">
      <w:pPr>
        <w:pStyle w:val="ListParagraph"/>
        <w:numPr>
          <w:ilvl w:val="0"/>
          <w:numId w:val="3"/>
        </w:numPr>
        <w:tabs>
          <w:tab w:val="left" w:pos="846"/>
        </w:tabs>
        <w:ind w:left="846" w:hanging="358"/>
      </w:pPr>
      <w:r>
        <w:t>Menyelaraskan</w:t>
      </w:r>
      <w:r>
        <w:rPr>
          <w:spacing w:val="-12"/>
        </w:rPr>
        <w:t xml:space="preserve"> </w:t>
      </w:r>
      <w:r>
        <w:t>kurikulum</w:t>
      </w:r>
      <w:r>
        <w:rPr>
          <w:spacing w:val="-5"/>
        </w:rPr>
        <w:t xml:space="preserve"> </w:t>
      </w:r>
      <w:r>
        <w:t>dengan</w:t>
      </w:r>
      <w:r>
        <w:rPr>
          <w:spacing w:val="-8"/>
        </w:rPr>
        <w:t xml:space="preserve"> </w:t>
      </w:r>
      <w:r w:rsidR="00244293">
        <w:rPr>
          <w:spacing w:val="-2"/>
          <w:lang w:val="id-ID"/>
        </w:rPr>
        <w:t>dinas negeri dan perusahaan asing</w:t>
      </w:r>
      <w:r>
        <w:rPr>
          <w:spacing w:val="-2"/>
        </w:rPr>
        <w:t>.</w:t>
      </w:r>
    </w:p>
    <w:p w:rsidR="00EC5593" w:rsidRDefault="00EF4E6B">
      <w:pPr>
        <w:pStyle w:val="ListParagraph"/>
        <w:numPr>
          <w:ilvl w:val="0"/>
          <w:numId w:val="3"/>
        </w:numPr>
        <w:tabs>
          <w:tab w:val="left" w:pos="846"/>
        </w:tabs>
        <w:spacing w:before="38"/>
        <w:ind w:left="846" w:hanging="353"/>
      </w:pPr>
      <w:r>
        <w:t>Meningkatkan</w:t>
      </w:r>
      <w:r>
        <w:rPr>
          <w:spacing w:val="-10"/>
        </w:rPr>
        <w:t xml:space="preserve"> </w:t>
      </w:r>
      <w:r>
        <w:t>kemampuan</w:t>
      </w:r>
      <w:r>
        <w:rPr>
          <w:spacing w:val="-6"/>
        </w:rPr>
        <w:t xml:space="preserve"> </w:t>
      </w:r>
      <w:r>
        <w:t>Bahasa</w:t>
      </w:r>
      <w:r>
        <w:rPr>
          <w:spacing w:val="-7"/>
        </w:rPr>
        <w:t xml:space="preserve"> </w:t>
      </w:r>
      <w:r>
        <w:t>Inggris</w:t>
      </w:r>
      <w:r>
        <w:rPr>
          <w:spacing w:val="-7"/>
        </w:rPr>
        <w:t xml:space="preserve"> </w:t>
      </w:r>
      <w:r>
        <w:t>dosen</w:t>
      </w:r>
      <w:r>
        <w:rPr>
          <w:spacing w:val="-7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rPr>
          <w:spacing w:val="-2"/>
        </w:rPr>
        <w:t>mahasiswa.</w:t>
      </w:r>
    </w:p>
    <w:p w:rsidR="00EC5593" w:rsidRDefault="00EC5593">
      <w:pPr>
        <w:pStyle w:val="BodyText"/>
        <w:spacing w:before="24"/>
      </w:pPr>
    </w:p>
    <w:p w:rsidR="00EC5593" w:rsidRDefault="00EF4E6B">
      <w:pPr>
        <w:pStyle w:val="Heading3"/>
        <w:spacing w:line="276" w:lineRule="auto"/>
      </w:pPr>
      <w:r>
        <w:t>Strategi S-T (Mengurangi atau mengantisipasi ancaman dengan memanfaatkan kekuatan yang dimiliki)</w:t>
      </w:r>
    </w:p>
    <w:p w:rsidR="00EC5593" w:rsidRDefault="00EF4E6B">
      <w:pPr>
        <w:pStyle w:val="ListParagraph"/>
        <w:numPr>
          <w:ilvl w:val="0"/>
          <w:numId w:val="2"/>
        </w:numPr>
        <w:tabs>
          <w:tab w:val="left" w:pos="846"/>
        </w:tabs>
        <w:spacing w:before="121"/>
        <w:ind w:left="846" w:hanging="358"/>
      </w:pPr>
      <w:r>
        <w:t>Meningkatkan</w:t>
      </w:r>
      <w:r>
        <w:rPr>
          <w:spacing w:val="-9"/>
        </w:rPr>
        <w:t xml:space="preserve"> </w:t>
      </w:r>
      <w:r>
        <w:t>publikasi</w:t>
      </w:r>
      <w:r>
        <w:rPr>
          <w:spacing w:val="-10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promosi</w:t>
      </w:r>
      <w:r>
        <w:rPr>
          <w:spacing w:val="-6"/>
        </w:rPr>
        <w:t xml:space="preserve"> </w:t>
      </w:r>
      <w:r>
        <w:t>Prodi</w:t>
      </w:r>
      <w:r>
        <w:rPr>
          <w:spacing w:val="-9"/>
        </w:rPr>
        <w:t xml:space="preserve"> </w:t>
      </w:r>
      <w:r w:rsidR="00232C56">
        <w:rPr>
          <w:spacing w:val="-5"/>
          <w:lang w:val="id-ID"/>
        </w:rPr>
        <w:t>SL</w:t>
      </w:r>
      <w:r>
        <w:rPr>
          <w:spacing w:val="-5"/>
        </w:rPr>
        <w:t>.</w:t>
      </w:r>
    </w:p>
    <w:p w:rsidR="00EC5593" w:rsidRDefault="00EF4E6B">
      <w:pPr>
        <w:pStyle w:val="ListParagraph"/>
        <w:numPr>
          <w:ilvl w:val="0"/>
          <w:numId w:val="2"/>
        </w:numPr>
        <w:tabs>
          <w:tab w:val="left" w:pos="846"/>
        </w:tabs>
        <w:spacing w:before="38"/>
        <w:ind w:left="846" w:hanging="353"/>
      </w:pPr>
      <w:r>
        <w:t>Peningkatan</w:t>
      </w:r>
      <w:r>
        <w:rPr>
          <w:spacing w:val="-11"/>
        </w:rPr>
        <w:t xml:space="preserve"> </w:t>
      </w:r>
      <w:r>
        <w:t>pemahaman</w:t>
      </w:r>
      <w:r>
        <w:rPr>
          <w:spacing w:val="-6"/>
        </w:rPr>
        <w:t xml:space="preserve"> </w:t>
      </w:r>
      <w:r>
        <w:t>tentang</w:t>
      </w:r>
      <w:r>
        <w:rPr>
          <w:spacing w:val="-5"/>
        </w:rPr>
        <w:t xml:space="preserve"> </w:t>
      </w:r>
      <w:r>
        <w:t>UKT</w:t>
      </w:r>
      <w:r>
        <w:rPr>
          <w:spacing w:val="-4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sesuai</w:t>
      </w:r>
      <w:r>
        <w:rPr>
          <w:spacing w:val="-7"/>
        </w:rPr>
        <w:t xml:space="preserve"> </w:t>
      </w:r>
      <w:r>
        <w:t>dengan</w:t>
      </w:r>
      <w:r>
        <w:rPr>
          <w:spacing w:val="-10"/>
        </w:rPr>
        <w:t xml:space="preserve"> </w:t>
      </w:r>
      <w:r>
        <w:t>kemampuan</w:t>
      </w:r>
      <w:r>
        <w:rPr>
          <w:spacing w:val="-10"/>
        </w:rPr>
        <w:t xml:space="preserve"> </w:t>
      </w:r>
      <w:r>
        <w:rPr>
          <w:spacing w:val="-2"/>
        </w:rPr>
        <w:t>ekonomi.</w:t>
      </w:r>
    </w:p>
    <w:p w:rsidR="00EC5593" w:rsidRDefault="00EC5593">
      <w:pPr>
        <w:sectPr w:rsidR="00EC5593">
          <w:footerReference w:type="default" r:id="rId16"/>
          <w:pgSz w:w="12240" w:h="15840"/>
          <w:pgMar w:top="1780" w:right="1320" w:bottom="1240" w:left="1300" w:header="0" w:footer="1058" w:gutter="0"/>
          <w:cols w:space="720"/>
        </w:sectPr>
      </w:pPr>
    </w:p>
    <w:p w:rsidR="00EC5593" w:rsidRDefault="00EF4E6B">
      <w:pPr>
        <w:pStyle w:val="Heading3"/>
        <w:spacing w:before="75" w:line="276" w:lineRule="auto"/>
      </w:pPr>
      <w:r>
        <w:lastRenderedPageBreak/>
        <w:t>Strategi W-T</w:t>
      </w:r>
      <w:r>
        <w:rPr>
          <w:spacing w:val="-4"/>
        </w:rPr>
        <w:t xml:space="preserve"> </w:t>
      </w:r>
      <w:r>
        <w:t>(Mengurangi atau</w:t>
      </w:r>
      <w:r>
        <w:rPr>
          <w:spacing w:val="-2"/>
        </w:rPr>
        <w:t xml:space="preserve"> </w:t>
      </w:r>
      <w:r>
        <w:t>mengantisipasi ancaman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memanfaatkan kekuatan yang dimiliki)</w:t>
      </w:r>
    </w:p>
    <w:p w:rsidR="00EC5593" w:rsidRDefault="00EF4E6B">
      <w:pPr>
        <w:pStyle w:val="ListParagraph"/>
        <w:numPr>
          <w:ilvl w:val="0"/>
          <w:numId w:val="1"/>
        </w:numPr>
        <w:tabs>
          <w:tab w:val="left" w:pos="846"/>
        </w:tabs>
        <w:spacing w:before="122"/>
        <w:ind w:left="846" w:hanging="358"/>
      </w:pPr>
      <w:r>
        <w:t>Memaksimalkan</w:t>
      </w:r>
      <w:r>
        <w:rPr>
          <w:spacing w:val="-8"/>
        </w:rPr>
        <w:t xml:space="preserve"> </w:t>
      </w:r>
      <w:r>
        <w:t>strategi</w:t>
      </w:r>
      <w:r>
        <w:rPr>
          <w:spacing w:val="-10"/>
        </w:rPr>
        <w:t xml:space="preserve"> </w:t>
      </w:r>
      <w:r>
        <w:rPr>
          <w:spacing w:val="-2"/>
        </w:rPr>
        <w:t>publikasi.</w:t>
      </w:r>
    </w:p>
    <w:p w:rsidR="00EC5593" w:rsidRDefault="00EF4E6B">
      <w:pPr>
        <w:pStyle w:val="ListParagraph"/>
        <w:numPr>
          <w:ilvl w:val="0"/>
          <w:numId w:val="1"/>
        </w:numPr>
        <w:tabs>
          <w:tab w:val="left" w:pos="846"/>
        </w:tabs>
        <w:spacing w:before="40"/>
        <w:ind w:left="846" w:hanging="358"/>
      </w:pPr>
      <w:r>
        <w:t>Meningkatkan</w:t>
      </w:r>
      <w:r>
        <w:rPr>
          <w:spacing w:val="-7"/>
        </w:rPr>
        <w:t xml:space="preserve"> </w:t>
      </w:r>
      <w:r>
        <w:t>daya</w:t>
      </w:r>
      <w:r>
        <w:rPr>
          <w:spacing w:val="-5"/>
        </w:rPr>
        <w:t xml:space="preserve"> </w:t>
      </w:r>
      <w:r>
        <w:t>tarik</w:t>
      </w:r>
      <w:r>
        <w:rPr>
          <w:spacing w:val="-6"/>
        </w:rPr>
        <w:t xml:space="preserve"> </w:t>
      </w:r>
      <w:r>
        <w:rPr>
          <w:spacing w:val="-2"/>
        </w:rPr>
        <w:t>prodi.</w:t>
      </w:r>
    </w:p>
    <w:p w:rsidR="00EC5593" w:rsidRDefault="00EF4E6B">
      <w:pPr>
        <w:pStyle w:val="ListParagraph"/>
        <w:numPr>
          <w:ilvl w:val="0"/>
          <w:numId w:val="1"/>
        </w:numPr>
        <w:tabs>
          <w:tab w:val="left" w:pos="846"/>
        </w:tabs>
        <w:ind w:left="846" w:hanging="358"/>
      </w:pPr>
      <w:r>
        <w:t>Menyelaraskan</w:t>
      </w:r>
      <w:r>
        <w:rPr>
          <w:spacing w:val="-12"/>
        </w:rPr>
        <w:t xml:space="preserve"> </w:t>
      </w:r>
      <w:r>
        <w:rPr>
          <w:spacing w:val="-2"/>
        </w:rPr>
        <w:t>kurikulum.</w:t>
      </w:r>
    </w:p>
    <w:p w:rsidR="00EC5593" w:rsidRDefault="00EF4E6B">
      <w:pPr>
        <w:pStyle w:val="ListParagraph"/>
        <w:numPr>
          <w:ilvl w:val="0"/>
          <w:numId w:val="1"/>
        </w:numPr>
        <w:tabs>
          <w:tab w:val="left" w:pos="846"/>
        </w:tabs>
        <w:ind w:left="846" w:hanging="358"/>
      </w:pPr>
      <w:r>
        <w:t>Meningkatkan</w:t>
      </w:r>
      <w:r>
        <w:rPr>
          <w:spacing w:val="-6"/>
        </w:rPr>
        <w:t xml:space="preserve"> </w:t>
      </w:r>
      <w:r>
        <w:t>MOU</w:t>
      </w:r>
      <w:r>
        <w:rPr>
          <w:spacing w:val="-4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MoA</w:t>
      </w:r>
      <w:r>
        <w:rPr>
          <w:spacing w:val="-5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rPr>
          <w:spacing w:val="-2"/>
        </w:rPr>
        <w:t>industri.</w:t>
      </w:r>
    </w:p>
    <w:p w:rsidR="00EC5593" w:rsidRDefault="00EF4E6B">
      <w:pPr>
        <w:pStyle w:val="ListParagraph"/>
        <w:numPr>
          <w:ilvl w:val="0"/>
          <w:numId w:val="1"/>
        </w:numPr>
        <w:tabs>
          <w:tab w:val="left" w:pos="846"/>
        </w:tabs>
        <w:spacing w:before="38"/>
        <w:ind w:left="846" w:hanging="358"/>
      </w:pPr>
      <w:r>
        <w:t>Meningkatkan</w:t>
      </w:r>
      <w:r>
        <w:rPr>
          <w:spacing w:val="-12"/>
        </w:rPr>
        <w:t xml:space="preserve"> </w:t>
      </w:r>
      <w:r>
        <w:t>kemampuan</w:t>
      </w:r>
      <w:r>
        <w:rPr>
          <w:spacing w:val="-7"/>
        </w:rPr>
        <w:t xml:space="preserve"> </w:t>
      </w:r>
      <w:r>
        <w:t>berbahasa</w:t>
      </w:r>
      <w:r>
        <w:rPr>
          <w:spacing w:val="-9"/>
        </w:rPr>
        <w:t xml:space="preserve"> </w:t>
      </w:r>
      <w:r>
        <w:t>asing</w:t>
      </w:r>
      <w:r>
        <w:rPr>
          <w:spacing w:val="-5"/>
        </w:rPr>
        <w:t xml:space="preserve"> </w:t>
      </w:r>
      <w:r>
        <w:rPr>
          <w:spacing w:val="-2"/>
        </w:rPr>
        <w:t>dosen.</w:t>
      </w:r>
    </w:p>
    <w:p w:rsidR="00EC5593" w:rsidRDefault="00EC5593">
      <w:pPr>
        <w:sectPr w:rsidR="00EC5593">
          <w:pgSz w:w="12240" w:h="15840"/>
          <w:pgMar w:top="1360" w:right="1320" w:bottom="1240" w:left="1300" w:header="0" w:footer="1058" w:gutter="0"/>
          <w:cols w:space="720"/>
        </w:sectPr>
      </w:pPr>
    </w:p>
    <w:p w:rsidR="00EC5593" w:rsidRDefault="00EF4E6B">
      <w:pPr>
        <w:spacing w:before="75"/>
        <w:ind w:right="16"/>
        <w:jc w:val="center"/>
      </w:pPr>
      <w:r>
        <w:rPr>
          <w:rFonts w:ascii="Arial"/>
          <w:b/>
        </w:rPr>
        <w:lastRenderedPageBreak/>
        <w:t>Tabel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D.5.</w:t>
      </w:r>
      <w:r>
        <w:rPr>
          <w:rFonts w:ascii="Arial"/>
          <w:b/>
          <w:spacing w:val="-2"/>
        </w:rPr>
        <w:t xml:space="preserve"> </w:t>
      </w:r>
      <w:r>
        <w:t>Matrik</w:t>
      </w:r>
      <w:r>
        <w:rPr>
          <w:spacing w:val="-1"/>
        </w:rPr>
        <w:t xml:space="preserve"> </w:t>
      </w:r>
      <w:r>
        <w:rPr>
          <w:spacing w:val="-4"/>
        </w:rPr>
        <w:t>SWOT</w:t>
      </w:r>
    </w:p>
    <w:p w:rsidR="00EC5593" w:rsidRDefault="00EC5593">
      <w:pPr>
        <w:pStyle w:val="BodyText"/>
        <w:rPr>
          <w:sz w:val="20"/>
          <w:lang w:val="id-ID"/>
        </w:rPr>
      </w:pPr>
    </w:p>
    <w:p w:rsidR="00EF4E6B" w:rsidRPr="00D12F9C" w:rsidRDefault="00EF4E6B" w:rsidP="00EF4E6B">
      <w:pPr>
        <w:pStyle w:val="Default"/>
        <w:numPr>
          <w:ilvl w:val="1"/>
          <w:numId w:val="7"/>
        </w:numPr>
        <w:tabs>
          <w:tab w:val="left" w:pos="284"/>
        </w:tabs>
        <w:spacing w:after="65" w:line="276" w:lineRule="auto"/>
        <w:ind w:left="567" w:hanging="567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D12F9C">
        <w:rPr>
          <w:rFonts w:ascii="Arial" w:hAnsi="Arial" w:cs="Arial"/>
          <w:b/>
          <w:bCs/>
          <w:color w:val="auto"/>
          <w:sz w:val="22"/>
          <w:szCs w:val="22"/>
        </w:rPr>
        <w:t>Visi, Misi, Tujuan,  Sasaran, dan Strategi Pencapaiannya.</w:t>
      </w:r>
    </w:p>
    <w:p w:rsidR="00EF4E6B" w:rsidRPr="00D12F9C" w:rsidRDefault="00EF4E6B" w:rsidP="00EF4E6B">
      <w:pPr>
        <w:pStyle w:val="Default"/>
        <w:spacing w:line="276" w:lineRule="auto"/>
        <w:ind w:firstLine="1134"/>
        <w:jc w:val="both"/>
        <w:rPr>
          <w:rFonts w:ascii="Arial" w:hAnsi="Arial" w:cs="Arial"/>
          <w:color w:val="auto"/>
          <w:sz w:val="22"/>
          <w:szCs w:val="22"/>
        </w:rPr>
      </w:pPr>
      <w:r w:rsidRPr="00D12F9C">
        <w:rPr>
          <w:rFonts w:ascii="Arial" w:hAnsi="Arial" w:cs="Arial"/>
          <w:color w:val="auto"/>
          <w:sz w:val="22"/>
          <w:szCs w:val="22"/>
        </w:rPr>
        <w:t>Visi, misi, dan tujuan memiliki kekuatan dan kelemahan, serta peluang dan ancaman. Untuk itu perlu dilakukan deskripsi SWOT yang berisi kekuatan (</w:t>
      </w:r>
      <w:r w:rsidRPr="00D12F9C">
        <w:rPr>
          <w:rFonts w:ascii="Arial" w:hAnsi="Arial" w:cs="Arial"/>
          <w:i/>
          <w:color w:val="auto"/>
          <w:sz w:val="22"/>
          <w:szCs w:val="22"/>
        </w:rPr>
        <w:t>strenght</w:t>
      </w:r>
      <w:r w:rsidRPr="00D12F9C">
        <w:rPr>
          <w:rFonts w:ascii="Arial" w:hAnsi="Arial" w:cs="Arial"/>
          <w:color w:val="auto"/>
          <w:sz w:val="22"/>
          <w:szCs w:val="22"/>
        </w:rPr>
        <w:t>), kelemahan (</w:t>
      </w:r>
      <w:r w:rsidRPr="00D12F9C">
        <w:rPr>
          <w:rFonts w:ascii="Arial" w:hAnsi="Arial" w:cs="Arial"/>
          <w:i/>
          <w:color w:val="auto"/>
          <w:sz w:val="22"/>
          <w:szCs w:val="22"/>
        </w:rPr>
        <w:t>weakness</w:t>
      </w:r>
      <w:r w:rsidRPr="00D12F9C">
        <w:rPr>
          <w:rFonts w:ascii="Arial" w:hAnsi="Arial" w:cs="Arial"/>
          <w:color w:val="auto"/>
          <w:sz w:val="22"/>
          <w:szCs w:val="22"/>
        </w:rPr>
        <w:t>), peluang (</w:t>
      </w:r>
      <w:r w:rsidRPr="00D12F9C">
        <w:rPr>
          <w:rFonts w:ascii="Arial" w:hAnsi="Arial" w:cs="Arial"/>
          <w:i/>
          <w:color w:val="auto"/>
          <w:sz w:val="22"/>
          <w:szCs w:val="22"/>
        </w:rPr>
        <w:t>opportunity</w:t>
      </w:r>
      <w:r w:rsidRPr="00D12F9C">
        <w:rPr>
          <w:rFonts w:ascii="Arial" w:hAnsi="Arial" w:cs="Arial"/>
          <w:color w:val="auto"/>
          <w:sz w:val="22"/>
          <w:szCs w:val="22"/>
        </w:rPr>
        <w:t>), dan ancaman (</w:t>
      </w:r>
      <w:r w:rsidRPr="00D12F9C">
        <w:rPr>
          <w:rFonts w:ascii="Arial" w:hAnsi="Arial" w:cs="Arial"/>
          <w:i/>
          <w:color w:val="auto"/>
          <w:sz w:val="22"/>
          <w:szCs w:val="22"/>
        </w:rPr>
        <w:t>threat</w:t>
      </w:r>
      <w:r w:rsidRPr="00D12F9C">
        <w:rPr>
          <w:rFonts w:ascii="Arial" w:hAnsi="Arial" w:cs="Arial"/>
          <w:color w:val="auto"/>
          <w:sz w:val="22"/>
          <w:szCs w:val="22"/>
        </w:rPr>
        <w:t>).</w:t>
      </w:r>
    </w:p>
    <w:p w:rsidR="00EF4E6B" w:rsidRPr="00D12F9C" w:rsidRDefault="00EF4E6B" w:rsidP="00EF4E6B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EF4E6B" w:rsidRPr="007167EB" w:rsidRDefault="007167EB" w:rsidP="00EF4E6B">
      <w:pPr>
        <w:pStyle w:val="Default"/>
        <w:spacing w:line="276" w:lineRule="auto"/>
        <w:ind w:firstLine="1134"/>
        <w:jc w:val="both"/>
        <w:rPr>
          <w:rFonts w:ascii="Times New Roman" w:hAnsi="Times New Roman" w:cs="Times New Roman"/>
          <w:color w:val="auto"/>
          <w:lang w:val="en-GB"/>
        </w:rPr>
      </w:pPr>
      <w:r w:rsidRPr="007167EB">
        <w:rPr>
          <w:rFonts w:ascii="Times New Roman" w:hAnsi="Times New Roman" w:cs="Times New Roman"/>
          <w:color w:val="auto"/>
        </w:rPr>
        <w:t xml:space="preserve">Tabel </w:t>
      </w:r>
      <w:r w:rsidR="00EF4E6B" w:rsidRPr="007167EB">
        <w:rPr>
          <w:rFonts w:ascii="Times New Roman" w:hAnsi="Times New Roman" w:cs="Times New Roman"/>
          <w:color w:val="auto"/>
          <w:lang w:val="en-GB"/>
        </w:rPr>
        <w:t>.</w:t>
      </w:r>
      <w:r w:rsidR="00EF4E6B" w:rsidRPr="007167EB">
        <w:rPr>
          <w:rFonts w:ascii="Times New Roman" w:hAnsi="Times New Roman" w:cs="Times New Roman"/>
          <w:color w:val="auto"/>
        </w:rPr>
        <w:t xml:space="preserve"> Analisis SWOT Visi, Misi</w:t>
      </w:r>
      <w:r w:rsidR="00EF4E6B" w:rsidRPr="007167EB">
        <w:rPr>
          <w:rFonts w:ascii="Times New Roman" w:hAnsi="Times New Roman" w:cs="Times New Roman"/>
          <w:color w:val="auto"/>
          <w:lang w:val="en-GB"/>
        </w:rPr>
        <w:t xml:space="preserve">, </w:t>
      </w:r>
      <w:proofErr w:type="spellStart"/>
      <w:r w:rsidR="00EF4E6B" w:rsidRPr="007167EB">
        <w:rPr>
          <w:rFonts w:ascii="Times New Roman" w:hAnsi="Times New Roman" w:cs="Times New Roman"/>
          <w:color w:val="auto"/>
          <w:lang w:val="en-GB"/>
        </w:rPr>
        <w:t>dan</w:t>
      </w:r>
      <w:proofErr w:type="spellEnd"/>
      <w:r w:rsidR="00EF4E6B"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r w:rsidR="00EF4E6B" w:rsidRPr="007167EB">
        <w:rPr>
          <w:rFonts w:ascii="Times New Roman" w:hAnsi="Times New Roman" w:cs="Times New Roman"/>
          <w:color w:val="auto"/>
        </w:rPr>
        <w:t>Tujuan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2"/>
        <w:gridCol w:w="4502"/>
      </w:tblGrid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</w:t>
            </w:r>
          </w:p>
          <w:p w:rsidR="00EF4E6B" w:rsidRPr="007167EB" w:rsidRDefault="00EF4E6B" w:rsidP="00EF4E6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</w:t>
            </w:r>
          </w:p>
          <w:p w:rsidR="00EF4E6B" w:rsidRPr="007167EB" w:rsidRDefault="00EF4E6B" w:rsidP="00EF4E6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c>
          <w:tcPr>
            <w:tcW w:w="4502" w:type="dxa"/>
          </w:tcPr>
          <w:p w:rsidR="00EF4E6B" w:rsidRPr="007167EB" w:rsidRDefault="00EF4E6B" w:rsidP="00EF4E6B">
            <w:pPr>
              <w:widowControl/>
              <w:numPr>
                <w:ilvl w:val="0"/>
                <w:numId w:val="8"/>
              </w:numPr>
              <w:tabs>
                <w:tab w:val="clear" w:pos="318"/>
                <w:tab w:val="num" w:pos="142"/>
              </w:tabs>
              <w:autoSpaceDE/>
              <w:autoSpaceDN/>
              <w:ind w:left="129" w:hanging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Memiliki visi yang sama dengan visi Universitas PGRI Palembang.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8"/>
              </w:numPr>
              <w:tabs>
                <w:tab w:val="clear" w:pos="318"/>
                <w:tab w:val="num" w:pos="142"/>
              </w:tabs>
              <w:autoSpaceDE/>
              <w:autoSpaceDN/>
              <w:ind w:left="129" w:hanging="180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Memiliki misi yang diturunkan dari misi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 Fakultas Sains dan Teknologi</w:t>
            </w:r>
            <w:r w:rsidRPr="007167EB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8"/>
              </w:numPr>
              <w:tabs>
                <w:tab w:val="clear" w:pos="318"/>
                <w:tab w:val="num" w:pos="142"/>
              </w:tabs>
              <w:autoSpaceDE/>
              <w:autoSpaceDN/>
              <w:ind w:left="129" w:hanging="180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Kejelasan arah bagi mahasiswa ketika memasuki Program Studi yaitu untuk dijadikan tenaga profesional.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8"/>
              </w:numPr>
              <w:tabs>
                <w:tab w:val="clear" w:pos="318"/>
                <w:tab w:val="num" w:pos="142"/>
              </w:tabs>
              <w:autoSpaceDE/>
              <w:autoSpaceDN/>
              <w:ind w:left="129" w:hanging="18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Perumusannya melibatkan berbagai unsur elemen, yaitu unsur pimpinan universitas dan yayasan, dosen, mahasiswa,alumni dan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stakeholder.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8"/>
              </w:numPr>
              <w:tabs>
                <w:tab w:val="clear" w:pos="318"/>
                <w:tab w:val="num" w:pos="142"/>
              </w:tabs>
              <w:ind w:left="142" w:hanging="18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  <w:lang w:val="fi-FI"/>
              </w:rPr>
              <w:t>Mempunyai tujuan dan sasaran yang realistis, terfokus, dan keberhasilan pelaksanaan yang dapat diukur</w:t>
            </w:r>
            <w:r w:rsidRPr="007167EB">
              <w:rPr>
                <w:rFonts w:ascii="Times New Roman" w:hAnsi="Times New Roman" w:cs="Times New Roman"/>
                <w:color w:val="auto"/>
              </w:rPr>
              <w:t>.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8"/>
              </w:numPr>
              <w:tabs>
                <w:tab w:val="clear" w:pos="318"/>
                <w:tab w:val="num" w:pos="142"/>
              </w:tabs>
              <w:ind w:left="142" w:hanging="18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Didukung oleh sumber daya yang memadai untuk mewujudkannya.</w:t>
            </w:r>
          </w:p>
        </w:tc>
        <w:tc>
          <w:tcPr>
            <w:tcW w:w="4502" w:type="dxa"/>
          </w:tcPr>
          <w:p w:rsidR="00EF4E6B" w:rsidRPr="007167EB" w:rsidRDefault="00EF4E6B" w:rsidP="00EF4E6B">
            <w:pPr>
              <w:pStyle w:val="Default"/>
              <w:numPr>
                <w:ilvl w:val="0"/>
                <w:numId w:val="8"/>
              </w:numPr>
              <w:ind w:left="317" w:hanging="357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Tidak mudah untuk menanamkan dan menumbuhkan komitmen yang tinggi bagi semua pemangku kepentingan untuk mewujudkan visi dan misi.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8"/>
              </w:numPr>
              <w:ind w:left="317" w:hanging="357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Membutuhkan SDM serta sarana dan prasarana yang komprehensif untuk mewujudkan visi dan misi.</w:t>
            </w:r>
          </w:p>
          <w:p w:rsidR="00EF4E6B" w:rsidRPr="007167EB" w:rsidRDefault="00EF4E6B" w:rsidP="00EF4E6B">
            <w:pPr>
              <w:pStyle w:val="Default"/>
              <w:ind w:left="317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PELUANG</w:t>
            </w:r>
          </w:p>
          <w:p w:rsidR="00EF4E6B" w:rsidRPr="007167EB" w:rsidRDefault="00EF4E6B" w:rsidP="00EF4E6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OPPORTUNITIES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ANCAMAN</w:t>
            </w:r>
          </w:p>
          <w:p w:rsidR="00EF4E6B" w:rsidRPr="007167EB" w:rsidRDefault="00EF4E6B" w:rsidP="00EF4E6B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THREATS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Yayasan BPH PB PGRI </w:t>
            </w: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mendukung kelancaran program studi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regulasi yang dapat dijadikan pedoman bagi pemangku kepentingan untuk mewujudkan visi dan misi.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Terbukanya kesempatan kerja bagi lulusan untuk menjadi tenaga profesi lainnya.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Banyak instansi baik instansi pemerintah maupun swasta yang diajak kerjasama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media cetak dan elektronik yang dapat dimanfaatkan untuk sosialisasi secara ekstensif.</w:t>
            </w: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502" w:type="dxa"/>
          </w:tcPr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ind w:left="317" w:hanging="357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Perkembangan dan persaingan kompetitor yang semakin kompetitif dalam berbagai hal.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ind w:left="317" w:hanging="357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Aturan perundangan penyelenggaraan pendidikan tinggi seringkali berubah dengan cepat.</w:t>
            </w:r>
          </w:p>
          <w:p w:rsidR="00EF4E6B" w:rsidRPr="007167EB" w:rsidRDefault="00EF4E6B" w:rsidP="00EF4E6B">
            <w:pPr>
              <w:pStyle w:val="Default"/>
              <w:tabs>
                <w:tab w:val="left" w:pos="1710"/>
              </w:tabs>
              <w:ind w:left="317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ab/>
            </w:r>
          </w:p>
        </w:tc>
      </w:tr>
    </w:tbl>
    <w:p w:rsidR="00EF4E6B" w:rsidRPr="007167EB" w:rsidRDefault="00EF4E6B" w:rsidP="007167E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EF4E6B">
      <w:pPr>
        <w:pStyle w:val="Default"/>
        <w:spacing w:line="360" w:lineRule="auto"/>
        <w:ind w:left="567" w:firstLine="513"/>
        <w:jc w:val="both"/>
        <w:rPr>
          <w:rFonts w:ascii="Times New Roman" w:hAnsi="Times New Roman" w:cs="Times New Roman"/>
          <w:color w:val="auto"/>
        </w:rPr>
      </w:pPr>
      <w:r w:rsidRPr="007167EB">
        <w:rPr>
          <w:rFonts w:ascii="Times New Roman" w:hAnsi="Times New Roman" w:cs="Times New Roman"/>
          <w:color w:val="auto"/>
        </w:rPr>
        <w:t>Analisis SWOT antar komponen visi, misi, tujuan, sasaran, serta strategi pencapaiannya</w:t>
      </w:r>
    </w:p>
    <w:p w:rsidR="00EF4E6B" w:rsidRPr="007167EB" w:rsidRDefault="00EF4E6B" w:rsidP="00EF4E6B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2.3</w:t>
      </w:r>
      <w:r w:rsidRPr="007167EB">
        <w:rPr>
          <w:rFonts w:ascii="Times New Roman" w:hAnsi="Times New Roman" w:cs="Times New Roman"/>
          <w:color w:val="auto"/>
        </w:rPr>
        <w:t>2</w:t>
      </w:r>
      <w:r w:rsidRPr="007167EB">
        <w:rPr>
          <w:rFonts w:ascii="Times New Roman" w:hAnsi="Times New Roman" w:cs="Times New Roman"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Strategi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pencapaian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visi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,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misi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,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tujuan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dan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sasaran</w:t>
      </w:r>
      <w:proofErr w:type="spellEnd"/>
    </w:p>
    <w:tbl>
      <w:tblPr>
        <w:tblW w:w="8437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3793"/>
      </w:tblGrid>
      <w:tr w:rsidR="00EF4E6B" w:rsidRPr="007167EB" w:rsidTr="00EF4E6B">
        <w:tc>
          <w:tcPr>
            <w:tcW w:w="675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6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379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rPr>
          <w:trHeight w:val="2281"/>
        </w:trPr>
        <w:tc>
          <w:tcPr>
            <w:tcW w:w="675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F9803CF" wp14:editId="45D6F3F1">
                  <wp:extent cx="412750" cy="1101090"/>
                  <wp:effectExtent l="0" t="0" r="6350" b="3810"/>
                  <wp:docPr id="1739824800" name="Picture 1739824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56" r="15909" b="7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750" cy="110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42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Mewujudkan pelaksanaan visi, misi, tujuan dan sasaran sesuai dengan dukungan SDM dan sarana prasarana lainnya dengan melibatkan seluruh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stakeholders.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42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Membangun kerjasama yang intensif dengan berbagai instansi dalam rangka merealisasikan visi, misi, tujuan dan sasaran.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42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promosi</w:t>
            </w: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9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W-O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42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Memanfaatkan secara intensif media cetak dan elektronik untuk sosialisasi visi, misi, tujuan dan sasaran guna membangun pemahaman dan komitmen seluruh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stakeholders.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42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Membangun kerjasama dengan berbagai instansi pemerintah dan swasta dalam peningkatan pemahaman dan komitmen para pemangku kepentingan untuk mewujudkan visi, misi, tujuan dan sasaran.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42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Memanfaatkan regulasi yang ada untuk mewujudkan visi, misi, tujuan dan sasaran.</w:t>
            </w:r>
          </w:p>
          <w:p w:rsidR="00EF4E6B" w:rsidRPr="007167EB" w:rsidRDefault="00EF4E6B" w:rsidP="00EF4E6B">
            <w:pPr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E6B" w:rsidRPr="007167EB" w:rsidTr="00EF4E6B">
        <w:tc>
          <w:tcPr>
            <w:tcW w:w="675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25932ED" wp14:editId="130387CA">
                  <wp:extent cx="323850" cy="1514475"/>
                  <wp:effectExtent l="0" t="0" r="0" b="9525"/>
                  <wp:docPr id="1739824801" name="Picture 17398248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promosi kepada masyarakat pengguna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80"/>
              </w:tabs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Meningkatkan sarana pembelajaran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</w:tabs>
              <w:ind w:left="80" w:hanging="122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Meningkatkan daya saing dengan perguruan tinggi kompetitor melalui peningkatan komitmen para pimpinan dan civitas akademika dalam mewujudkan visi, misi, tujuan dan sasaran prodi.</w:t>
            </w:r>
          </w:p>
          <w:p w:rsidR="00EF4E6B" w:rsidRPr="007167EB" w:rsidRDefault="00EF4E6B" w:rsidP="00EF4E6B">
            <w:pPr>
              <w:pStyle w:val="Default"/>
              <w:ind w:left="8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9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Mengikuti perkembangan teknologi dan mengimplementasikan pada kurikulum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daya saing lulusan</w:t>
            </w: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EF4E6B" w:rsidRPr="007167EB" w:rsidRDefault="00EF4E6B" w:rsidP="00EF4E6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EF4E6B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EF4E6B">
      <w:pPr>
        <w:pStyle w:val="Default"/>
        <w:numPr>
          <w:ilvl w:val="0"/>
          <w:numId w:val="12"/>
        </w:numPr>
        <w:tabs>
          <w:tab w:val="left" w:pos="284"/>
          <w:tab w:val="left" w:pos="426"/>
          <w:tab w:val="left" w:pos="1418"/>
        </w:tabs>
        <w:spacing w:line="276" w:lineRule="auto"/>
        <w:ind w:left="360" w:hanging="450"/>
        <w:jc w:val="both"/>
        <w:rPr>
          <w:rFonts w:ascii="Times New Roman" w:hAnsi="Times New Roman" w:cs="Times New Roman"/>
          <w:b/>
          <w:color w:val="auto"/>
        </w:rPr>
      </w:pPr>
      <w:r w:rsidRPr="007167EB">
        <w:rPr>
          <w:rFonts w:ascii="Times New Roman" w:hAnsi="Times New Roman" w:cs="Times New Roman"/>
          <w:b/>
          <w:color w:val="auto"/>
        </w:rPr>
        <w:t>Tata Pamong, Kepemimpinan, Sistem Pengolahan dan Penjaminan Mutu</w:t>
      </w:r>
    </w:p>
    <w:p w:rsidR="00EF4E6B" w:rsidRPr="007167EB" w:rsidRDefault="00EF4E6B" w:rsidP="00EF4E6B">
      <w:pPr>
        <w:pStyle w:val="Default"/>
        <w:tabs>
          <w:tab w:val="left" w:pos="0"/>
          <w:tab w:val="left" w:pos="426"/>
          <w:tab w:val="left" w:pos="1418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  <w:lang w:val="en-GB"/>
        </w:rPr>
      </w:pPr>
      <w:r w:rsidRPr="007167EB">
        <w:rPr>
          <w:rFonts w:ascii="Times New Roman" w:hAnsi="Times New Roman" w:cs="Times New Roman"/>
          <w:color w:val="auto"/>
        </w:rPr>
        <w:t>Tata pamong, kepemimpinan, sistem pengolahan dan penjaminan mutu memiliki kekuatan dan kelemahan, serta peluang dan ancaman. Untuk itu perlu dilakukan deskripsi SWOT yang berisi kekuatan (</w:t>
      </w:r>
      <w:r w:rsidRPr="007167EB">
        <w:rPr>
          <w:rFonts w:ascii="Times New Roman" w:hAnsi="Times New Roman" w:cs="Times New Roman"/>
          <w:i/>
          <w:color w:val="auto"/>
        </w:rPr>
        <w:t>strenght</w:t>
      </w:r>
      <w:r w:rsidRPr="007167EB">
        <w:rPr>
          <w:rFonts w:ascii="Times New Roman" w:hAnsi="Times New Roman" w:cs="Times New Roman"/>
          <w:color w:val="auto"/>
        </w:rPr>
        <w:t>), kelemahan (</w:t>
      </w:r>
      <w:r w:rsidRPr="007167EB">
        <w:rPr>
          <w:rFonts w:ascii="Times New Roman" w:hAnsi="Times New Roman" w:cs="Times New Roman"/>
          <w:i/>
          <w:color w:val="auto"/>
        </w:rPr>
        <w:t>weakness</w:t>
      </w:r>
      <w:r w:rsidRPr="007167EB">
        <w:rPr>
          <w:rFonts w:ascii="Times New Roman" w:hAnsi="Times New Roman" w:cs="Times New Roman"/>
          <w:color w:val="auto"/>
        </w:rPr>
        <w:t>), peluang (</w:t>
      </w:r>
      <w:r w:rsidRPr="007167EB">
        <w:rPr>
          <w:rFonts w:ascii="Times New Roman" w:hAnsi="Times New Roman" w:cs="Times New Roman"/>
          <w:i/>
          <w:color w:val="auto"/>
        </w:rPr>
        <w:t>opportunity</w:t>
      </w:r>
      <w:r w:rsidRPr="007167EB">
        <w:rPr>
          <w:rFonts w:ascii="Times New Roman" w:hAnsi="Times New Roman" w:cs="Times New Roman"/>
          <w:color w:val="auto"/>
        </w:rPr>
        <w:t>), dan ancaman (</w:t>
      </w:r>
      <w:r w:rsidRPr="007167EB">
        <w:rPr>
          <w:rFonts w:ascii="Times New Roman" w:hAnsi="Times New Roman" w:cs="Times New Roman"/>
          <w:i/>
          <w:color w:val="auto"/>
        </w:rPr>
        <w:t>threat</w:t>
      </w:r>
      <w:r w:rsidRPr="007167EB">
        <w:rPr>
          <w:rFonts w:ascii="Times New Roman" w:hAnsi="Times New Roman" w:cs="Times New Roman"/>
          <w:color w:val="auto"/>
        </w:rPr>
        <w:t>).</w:t>
      </w:r>
    </w:p>
    <w:p w:rsidR="00EF4E6B" w:rsidRPr="007167EB" w:rsidRDefault="00EF4E6B" w:rsidP="00EF4E6B">
      <w:pPr>
        <w:pStyle w:val="Default"/>
        <w:tabs>
          <w:tab w:val="left" w:pos="0"/>
          <w:tab w:val="left" w:pos="426"/>
          <w:tab w:val="left" w:pos="1418"/>
        </w:tabs>
        <w:spacing w:line="276" w:lineRule="auto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EF4E6B">
      <w:pPr>
        <w:pStyle w:val="Default"/>
        <w:tabs>
          <w:tab w:val="left" w:pos="0"/>
          <w:tab w:val="left" w:pos="426"/>
          <w:tab w:val="left" w:pos="1418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2.3</w:t>
      </w:r>
      <w:r w:rsidRPr="007167EB">
        <w:rPr>
          <w:rFonts w:ascii="Times New Roman" w:hAnsi="Times New Roman" w:cs="Times New Roman"/>
          <w:color w:val="auto"/>
        </w:rPr>
        <w:t>3</w:t>
      </w:r>
      <w:r w:rsidRPr="007167EB">
        <w:rPr>
          <w:rFonts w:ascii="Times New Roman" w:hAnsi="Times New Roman" w:cs="Times New Roman"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Analisis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SWOT </w:t>
      </w:r>
      <w:r w:rsidRPr="007167EB">
        <w:rPr>
          <w:rFonts w:ascii="Times New Roman" w:hAnsi="Times New Roman" w:cs="Times New Roman"/>
          <w:color w:val="auto"/>
        </w:rPr>
        <w:t>Tata Pamong, Kepemimpinan, Sistem Pengolahan dan Penjaminan Mutu</w:t>
      </w:r>
    </w:p>
    <w:p w:rsidR="00EF4E6B" w:rsidRPr="007167EB" w:rsidRDefault="00EF4E6B" w:rsidP="00EF4E6B">
      <w:pPr>
        <w:pStyle w:val="Default"/>
        <w:tabs>
          <w:tab w:val="left" w:pos="0"/>
          <w:tab w:val="left" w:pos="426"/>
          <w:tab w:val="left" w:pos="1418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EF4E6B">
      <w:pPr>
        <w:pStyle w:val="Default"/>
        <w:tabs>
          <w:tab w:val="left" w:pos="0"/>
          <w:tab w:val="left" w:pos="426"/>
          <w:tab w:val="left" w:pos="1418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EF4E6B">
      <w:pPr>
        <w:pStyle w:val="Default"/>
        <w:tabs>
          <w:tab w:val="left" w:pos="0"/>
          <w:tab w:val="left" w:pos="426"/>
          <w:tab w:val="left" w:pos="1418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EF4E6B">
      <w:pPr>
        <w:pStyle w:val="Default"/>
        <w:tabs>
          <w:tab w:val="left" w:pos="0"/>
          <w:tab w:val="left" w:pos="426"/>
          <w:tab w:val="left" w:pos="1418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EF4E6B">
      <w:pPr>
        <w:pStyle w:val="Default"/>
        <w:tabs>
          <w:tab w:val="left" w:pos="0"/>
          <w:tab w:val="left" w:pos="426"/>
          <w:tab w:val="left" w:pos="1418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244293">
      <w:pPr>
        <w:pStyle w:val="Default"/>
        <w:tabs>
          <w:tab w:val="left" w:pos="0"/>
          <w:tab w:val="left" w:pos="426"/>
          <w:tab w:val="left" w:pos="141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EF4E6B">
      <w:pPr>
        <w:pStyle w:val="Default"/>
        <w:tabs>
          <w:tab w:val="left" w:pos="0"/>
          <w:tab w:val="left" w:pos="426"/>
          <w:tab w:val="left" w:pos="1418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2"/>
        <w:gridCol w:w="4502"/>
      </w:tblGrid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WEAKNESS)</w:t>
            </w:r>
          </w:p>
        </w:tc>
      </w:tr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EF4E6B" w:rsidRPr="007167EB" w:rsidTr="00EF4E6B">
        <w:trPr>
          <w:trHeight w:val="9044"/>
        </w:trPr>
        <w:tc>
          <w:tcPr>
            <w:tcW w:w="4502" w:type="dxa"/>
          </w:tcPr>
          <w:p w:rsidR="00EF4E6B" w:rsidRPr="007167EB" w:rsidRDefault="00EF4E6B" w:rsidP="00EF4E6B">
            <w:pPr>
              <w:widowControl/>
              <w:numPr>
                <w:ilvl w:val="0"/>
                <w:numId w:val="10"/>
              </w:numPr>
              <w:tabs>
                <w:tab w:val="clear" w:pos="318"/>
              </w:tabs>
              <w:autoSpaceDE/>
              <w:autoSpaceDN/>
              <w:ind w:left="141" w:hanging="1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Struktur organisasi didukung oleh tenaga administrasi dan tenaga pendukung lain dengan fungsi dan tugas pokok yang jelas.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10"/>
              </w:numPr>
              <w:tabs>
                <w:tab w:val="clear" w:pos="318"/>
              </w:tabs>
              <w:autoSpaceDE/>
              <w:autoSpaceDN/>
              <w:ind w:left="141" w:hanging="1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Pelaksanaan tugas pegawai berdasarkan TUPOKSI.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10"/>
              </w:numPr>
              <w:tabs>
                <w:tab w:val="clear" w:pos="318"/>
              </w:tabs>
              <w:autoSpaceDE/>
              <w:autoSpaceDN/>
              <w:ind w:left="141" w:hanging="1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Dalam melaksanakan tugas para personil/karyawan bercermin pada visi, misi, sasaran dan tujuan program studi.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hubungan yang kondusif antara dosen dan staf administrasi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peningkatan sarana dan prasarana yang menunjang kegiatan administrasi dalam pelayanan kepada mahasiswa dan dosen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Keterlibatan civitas akademika dalam pengembangan kebijakan, pengelolaan dan koordinasi pelaksanaan program studi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Adanya koordinasi antar personel pendukung dan pimpinan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evaluasi kerja program studi yang dilakukan secara insidental maupun terprogram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Pengelolaan mutu internal dilakukan dengan arah dan tujuan yang jelas dan didukung oleh sarana dan prasarana, sumber daya manusia yang memadai.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Adanya dorongan dan pembinaan dari lembaga untuk pengendalian mutu dalam upaya peningkatan mutu program studi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42"/>
              </w:tabs>
              <w:ind w:left="142" w:hanging="184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bCs/>
                <w:color w:val="auto"/>
              </w:rPr>
              <w:t>Adanya kerjasama kemitraan dengan beberapa instansi terkait</w:t>
            </w:r>
          </w:p>
        </w:tc>
        <w:tc>
          <w:tcPr>
            <w:tcW w:w="4502" w:type="dxa"/>
          </w:tcPr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ind w:left="176" w:hanging="216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bCs/>
                <w:color w:val="auto"/>
              </w:rPr>
              <w:t>Ruang lingkup hubungan kerjasama/ kemitraan masih berskala lokal.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ind w:left="176" w:hanging="216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Manajemen administrasi masih banyak dilakukan secara manual.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ind w:left="176" w:hanging="216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masih banyak dosen yang  mempunyai  jenjang akademik asisten ahli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78"/>
              </w:tabs>
              <w:ind w:left="178" w:hanging="2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Belum ada dosen yang mempunyai jejang pendidikan S3.</w:t>
            </w:r>
          </w:p>
        </w:tc>
      </w:tr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PELUANG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OPPORTUNITIES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ANCAMAN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THREATS)</w:t>
            </w:r>
          </w:p>
        </w:tc>
      </w:tr>
      <w:tr w:rsidR="00EF4E6B" w:rsidRPr="007167EB" w:rsidTr="00EF4E6B"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Terbukanya kesempatan untuk menjaring pimpinan yang berkualitas sesuai dengan kompetensi dibidangnya.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Tuntutan dunia kerja terhadap lulusan yang kompeten merupakan kesempatan untuk menjalankan prodi menjadi lebih baik.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Terbukanya kesempatan untuk mengembangkan sistem informasi untuk </w:t>
            </w: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menunjang kegiatan akademik dan administrasi.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Terbukanya kesempatan dalam perluasan kerjasama dan kemitraan di berbagai bidang dengan institusi lain.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Perubahan yang cepat di lingkungan industri, regulasi pemerintah dan program lainnya membutuhkan respon yang cepat dan tepat.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Mendapatkan pengakuan dari pemerintah dan publik mengenai akreditasi program studi dan sertifikasi dosen.</w:t>
            </w:r>
          </w:p>
        </w:tc>
        <w:tc>
          <w:tcPr>
            <w:tcW w:w="4502" w:type="dxa"/>
          </w:tcPr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Perkembangan teknologi yang sangat cepat, menuntut pengelolaan program yang lebih efektif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Semakin banyaknya perguruan tinggi lain yang secara kualitas maupun kuantitas lebih baik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Minat calon mahasiswa belum menunjukkan peningkatan yang signifikan.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Belum terjangkaunya hubungan kerjasama/kemitraan yang lebih global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ind w:left="176" w:hanging="218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Persaingan antar lulusan yang cukup ketat dalam mendapatkan pekerjaan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ind w:left="176" w:hanging="218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Pasar kerja menuntut tersedianya tenaga kerja yang memiliki softskills dan juga hardskills.</w:t>
            </w:r>
          </w:p>
        </w:tc>
      </w:tr>
    </w:tbl>
    <w:p w:rsidR="00EF4E6B" w:rsidRPr="007167EB" w:rsidRDefault="00EF4E6B" w:rsidP="00EF4E6B">
      <w:pPr>
        <w:pStyle w:val="Default"/>
        <w:tabs>
          <w:tab w:val="left" w:pos="2280"/>
        </w:tabs>
        <w:spacing w:line="360" w:lineRule="auto"/>
        <w:ind w:left="1080"/>
        <w:jc w:val="both"/>
        <w:rPr>
          <w:rFonts w:ascii="Times New Roman" w:hAnsi="Times New Roman" w:cs="Times New Roman"/>
          <w:color w:val="auto"/>
        </w:rPr>
      </w:pPr>
      <w:r w:rsidRPr="007167EB">
        <w:rPr>
          <w:rFonts w:ascii="Times New Roman" w:hAnsi="Times New Roman" w:cs="Times New Roman"/>
          <w:color w:val="auto"/>
        </w:rPr>
        <w:lastRenderedPageBreak/>
        <w:tab/>
      </w:r>
    </w:p>
    <w:p w:rsidR="00EF4E6B" w:rsidRPr="007167EB" w:rsidRDefault="00EF4E6B" w:rsidP="00EF4E6B">
      <w:pPr>
        <w:pStyle w:val="Default"/>
        <w:tabs>
          <w:tab w:val="left" w:pos="0"/>
          <w:tab w:val="left" w:pos="284"/>
          <w:tab w:val="left" w:pos="1418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  <w:lang w:val="en-GB"/>
        </w:rPr>
      </w:pPr>
      <w:r w:rsidRPr="007167EB">
        <w:rPr>
          <w:rFonts w:ascii="Times New Roman" w:hAnsi="Times New Roman" w:cs="Times New Roman"/>
          <w:color w:val="auto"/>
        </w:rPr>
        <w:t>Analisis SWOT antar komponen tata pamong, kepemimpinan, sistem pengolahan dan penjaminan mutu serta strategi pencapaiannya.</w:t>
      </w:r>
    </w:p>
    <w:p w:rsidR="00EF4E6B" w:rsidRPr="007167EB" w:rsidRDefault="00EF4E6B" w:rsidP="00EF4E6B">
      <w:pPr>
        <w:pStyle w:val="Default"/>
        <w:tabs>
          <w:tab w:val="left" w:pos="0"/>
          <w:tab w:val="left" w:pos="284"/>
          <w:tab w:val="left" w:pos="1418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  <w:lang w:val="en-GB"/>
        </w:rPr>
      </w:pPr>
    </w:p>
    <w:p w:rsidR="00EF4E6B" w:rsidRPr="007167EB" w:rsidRDefault="00EF4E6B" w:rsidP="00EF4E6B">
      <w:pPr>
        <w:pStyle w:val="Default"/>
        <w:tabs>
          <w:tab w:val="left" w:pos="0"/>
          <w:tab w:val="left" w:pos="284"/>
          <w:tab w:val="left" w:pos="1418"/>
        </w:tabs>
        <w:spacing w:line="276" w:lineRule="auto"/>
        <w:ind w:hanging="426"/>
        <w:jc w:val="center"/>
        <w:rPr>
          <w:rFonts w:ascii="Times New Roman" w:hAnsi="Times New Roman" w:cs="Times New Roman"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2.3</w:t>
      </w:r>
      <w:r w:rsidRPr="007167EB">
        <w:rPr>
          <w:rFonts w:ascii="Times New Roman" w:hAnsi="Times New Roman" w:cs="Times New Roman"/>
          <w:color w:val="auto"/>
        </w:rPr>
        <w:t>4</w:t>
      </w:r>
      <w:r w:rsidRPr="007167EB">
        <w:rPr>
          <w:rFonts w:ascii="Times New Roman" w:hAnsi="Times New Roman" w:cs="Times New Roman"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Strategi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pencapaian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T</w:t>
      </w:r>
      <w:r w:rsidRPr="007167EB">
        <w:rPr>
          <w:rFonts w:ascii="Times New Roman" w:hAnsi="Times New Roman" w:cs="Times New Roman"/>
          <w:color w:val="auto"/>
        </w:rPr>
        <w:t>ata Pamong, Kepemimpinan, Sistem Pengolahan dan Penjaminan Mutu</w:t>
      </w:r>
    </w:p>
    <w:p w:rsidR="00EF4E6B" w:rsidRPr="007167EB" w:rsidRDefault="00EF4E6B" w:rsidP="00EF4E6B">
      <w:pPr>
        <w:pStyle w:val="Default"/>
        <w:tabs>
          <w:tab w:val="left" w:pos="0"/>
          <w:tab w:val="left" w:pos="284"/>
          <w:tab w:val="left" w:pos="1418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6"/>
        <w:gridCol w:w="4192"/>
        <w:gridCol w:w="4076"/>
      </w:tblGrid>
      <w:tr w:rsidR="00EF4E6B" w:rsidRPr="007167EB" w:rsidTr="00EF4E6B">
        <w:tc>
          <w:tcPr>
            <w:tcW w:w="770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192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Strength)</w:t>
            </w:r>
          </w:p>
        </w:tc>
        <w:tc>
          <w:tcPr>
            <w:tcW w:w="4076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Weakness)</w:t>
            </w:r>
          </w:p>
        </w:tc>
      </w:tr>
      <w:tr w:rsidR="00EF4E6B" w:rsidRPr="007167EB" w:rsidTr="00EF4E6B">
        <w:trPr>
          <w:trHeight w:val="2281"/>
        </w:trPr>
        <w:tc>
          <w:tcPr>
            <w:tcW w:w="770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97D141F" wp14:editId="1E79A488">
                  <wp:extent cx="352425" cy="1461770"/>
                  <wp:effectExtent l="0" t="0" r="9525" b="5080"/>
                  <wp:docPr id="1739824802" name="Picture 1739824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56" r="15909" b="7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46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2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28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Optimalisasi pelaksanaan tugas, dan fungsi organisasi, yang sesuai dan relevan dengan masing-masing unit kerja.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28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Melaksanakan tugas pegawai berdasarkan TUPOKSI secara konsisten.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28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Mengikutsertakan dosen dan staf dalam berbagai kegiatan penataran, kursus, seminar, diskusi, lokakarya atau pertemuan ilmiah lainnya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28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Meningkatkan kerjasama/kemitraan dengan pihak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 lain.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-</w:t>
            </w:r>
            <w:r w:rsidRPr="007167EB">
              <w:rPr>
                <w:rFonts w:ascii="Times New Roman" w:hAnsi="Times New Roman" w:cs="Times New Roman"/>
                <w:color w:val="auto"/>
                <w:lang w:val="fi-FI"/>
              </w:rPr>
              <w:t>Promosi program studi melalui seminar dengan mengundang masyarakat pengguna</w:t>
            </w:r>
            <w:r w:rsidRPr="007167EB">
              <w:rPr>
                <w:rFonts w:ascii="Times New Roman" w:hAnsi="Times New Roman" w:cs="Times New Roman"/>
                <w:color w:val="auto"/>
              </w:rPr>
              <w:t>.</w:t>
            </w: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076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W-O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kemampuan dan ketrampilan tenaga administrasi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Menguatkan pemahaman dan pengelolah sesuai dengan apa yang dilakukan.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Memberikan kesempatan pada dosen dan pengelolah untuk mengikuti pelatihan dan kegiatan lainnya serta memberikan kesempatan untuk melanjutkan studi.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Memberikan reward and punishment kepada segenap civitas akademika dan pengelolah sesuai dengan apa yang dilakukan.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Melengkapi sistem administrasi, </w:t>
            </w:r>
            <w:bookmarkStart w:id="0" w:name="_GoBack"/>
            <w:bookmarkEnd w:id="0"/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pengolahan data, dan sistem tata pamong yang berbasis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website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4E6B" w:rsidRPr="007167EB" w:rsidTr="00EF4E6B">
        <w:tc>
          <w:tcPr>
            <w:tcW w:w="770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lastRenderedPageBreak/>
              <w:drawing>
                <wp:inline distT="0" distB="0" distL="0" distR="0" wp14:anchorId="3BA9C2E2" wp14:editId="7AA62AE5">
                  <wp:extent cx="323850" cy="1514475"/>
                  <wp:effectExtent l="0" t="0" r="0" b="9525"/>
                  <wp:docPr id="1739824803" name="Picture 17398248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2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lastRenderedPageBreak/>
              <w:t>Strategi S – T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Meningkatkan hubungan kerjasama/kemitraan yang lebih luas dengan instansi lain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pelayanan akademik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nb-NO"/>
              </w:rPr>
              <w:t xml:space="preserve">Mengikuti perkembangan ilmu pengetahuan dan teknologi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sarana pembelajaran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Memacu penelitian secara kompetitif</w:t>
            </w:r>
          </w:p>
          <w:p w:rsidR="00EF4E6B" w:rsidRPr="007167EB" w:rsidRDefault="00EF4E6B" w:rsidP="00EF4E6B">
            <w:pPr>
              <w:pStyle w:val="Default"/>
              <w:tabs>
                <w:tab w:val="left" w:pos="1170"/>
              </w:tabs>
              <w:ind w:left="80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ab/>
            </w:r>
          </w:p>
        </w:tc>
        <w:tc>
          <w:tcPr>
            <w:tcW w:w="4076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lastRenderedPageBreak/>
              <w:t>Strategi W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Memaksimalkan kinerja dosen dan staf administrasi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Meningkatkan kerja sama dengan perguruan tinggi lain dan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stake holders.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Memberikan kesempatan pada dosen untuk mengikuti pelatihan dan 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kegiatan lainnya serta memberikan kesempatan untuk melanjutkan studi.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Menggalang komitmen alumni sebagai agenda promosi lembaga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t>Mengikuti perkembangan ilmu pengetahuan dan teknologi kemudian mengimplementasikannya pada kurikulum.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t>Meningkatkan daya saing lulusan</w:t>
            </w:r>
          </w:p>
          <w:p w:rsidR="00EF4E6B" w:rsidRPr="007167EB" w:rsidRDefault="00EF4E6B" w:rsidP="00EF4E6B">
            <w:pPr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:rsidR="00EF4E6B" w:rsidRPr="007167EB" w:rsidRDefault="00EF4E6B" w:rsidP="00EF4E6B">
      <w:pPr>
        <w:pStyle w:val="Subtitle"/>
        <w:tabs>
          <w:tab w:val="left" w:pos="142"/>
          <w:tab w:val="left" w:pos="567"/>
        </w:tabs>
        <w:spacing w:before="0" w:beforeAutospacing="0" w:after="0" w:afterAutospacing="0"/>
        <w:ind w:left="2771"/>
        <w:jc w:val="both"/>
        <w:outlineLvl w:val="9"/>
        <w:rPr>
          <w:rFonts w:ascii="Times New Roman" w:hAnsi="Times New Roman" w:cs="Times New Roman"/>
          <w:sz w:val="24"/>
          <w:szCs w:val="24"/>
          <w:lang w:val="id-ID"/>
        </w:rPr>
      </w:pPr>
    </w:p>
    <w:p w:rsidR="00EF4E6B" w:rsidRPr="007167EB" w:rsidRDefault="00EF4E6B" w:rsidP="00EF4E6B">
      <w:pPr>
        <w:pStyle w:val="Subtitle"/>
        <w:numPr>
          <w:ilvl w:val="0"/>
          <w:numId w:val="12"/>
        </w:numPr>
        <w:tabs>
          <w:tab w:val="left" w:pos="142"/>
          <w:tab w:val="left" w:pos="567"/>
        </w:tabs>
        <w:spacing w:before="0" w:beforeAutospacing="0" w:after="0" w:afterAutospacing="0"/>
        <w:ind w:hanging="2771"/>
        <w:jc w:val="both"/>
        <w:outlineLvl w:val="9"/>
        <w:rPr>
          <w:rFonts w:ascii="Times New Roman" w:hAnsi="Times New Roman" w:cs="Times New Roman"/>
          <w:sz w:val="24"/>
          <w:szCs w:val="24"/>
          <w:lang w:val="id-ID"/>
        </w:rPr>
      </w:pPr>
      <w:r w:rsidRPr="007167EB">
        <w:rPr>
          <w:rFonts w:ascii="Times New Roman" w:hAnsi="Times New Roman" w:cs="Times New Roman"/>
          <w:sz w:val="24"/>
          <w:szCs w:val="24"/>
          <w:lang w:val="id-ID"/>
        </w:rPr>
        <w:t>Mahasiswa  dan  Lulusan</w:t>
      </w:r>
    </w:p>
    <w:p w:rsidR="00EF4E6B" w:rsidRPr="007167EB" w:rsidRDefault="00EF4E6B" w:rsidP="00EF4E6B">
      <w:pPr>
        <w:pStyle w:val="Default"/>
        <w:spacing w:line="276" w:lineRule="auto"/>
        <w:ind w:left="142" w:firstLine="644"/>
        <w:jc w:val="both"/>
        <w:rPr>
          <w:rFonts w:ascii="Times New Roman" w:hAnsi="Times New Roman" w:cs="Times New Roman"/>
          <w:color w:val="auto"/>
          <w:lang w:val="en-GB"/>
        </w:rPr>
      </w:pPr>
      <w:r w:rsidRPr="007167EB">
        <w:rPr>
          <w:rFonts w:ascii="Times New Roman" w:hAnsi="Times New Roman" w:cs="Times New Roman"/>
          <w:color w:val="auto"/>
        </w:rPr>
        <w:t>Komponen  mahasiswa dan lulusan memiliki kekuatan dan kelemahan, serta peluang dan ancaman. Untuk itu perlu dilakukan deskripsi SWOT yang berisi kekuatan (</w:t>
      </w:r>
      <w:r w:rsidRPr="007167EB">
        <w:rPr>
          <w:rFonts w:ascii="Times New Roman" w:hAnsi="Times New Roman" w:cs="Times New Roman"/>
          <w:i/>
          <w:color w:val="auto"/>
        </w:rPr>
        <w:t>strenght</w:t>
      </w:r>
      <w:r w:rsidRPr="007167EB">
        <w:rPr>
          <w:rFonts w:ascii="Times New Roman" w:hAnsi="Times New Roman" w:cs="Times New Roman"/>
          <w:color w:val="auto"/>
        </w:rPr>
        <w:t>), kelemahan (</w:t>
      </w:r>
      <w:r w:rsidRPr="007167EB">
        <w:rPr>
          <w:rFonts w:ascii="Times New Roman" w:hAnsi="Times New Roman" w:cs="Times New Roman"/>
          <w:i/>
          <w:color w:val="auto"/>
        </w:rPr>
        <w:t>weakness</w:t>
      </w:r>
      <w:r w:rsidRPr="007167EB">
        <w:rPr>
          <w:rFonts w:ascii="Times New Roman" w:hAnsi="Times New Roman" w:cs="Times New Roman"/>
          <w:color w:val="auto"/>
        </w:rPr>
        <w:t>), peluang (</w:t>
      </w:r>
      <w:r w:rsidRPr="007167EB">
        <w:rPr>
          <w:rFonts w:ascii="Times New Roman" w:hAnsi="Times New Roman" w:cs="Times New Roman"/>
          <w:i/>
          <w:color w:val="auto"/>
        </w:rPr>
        <w:t>opportunity</w:t>
      </w:r>
      <w:r w:rsidRPr="007167EB">
        <w:rPr>
          <w:rFonts w:ascii="Times New Roman" w:hAnsi="Times New Roman" w:cs="Times New Roman"/>
          <w:color w:val="auto"/>
        </w:rPr>
        <w:t>), dan ancaman (</w:t>
      </w:r>
      <w:r w:rsidRPr="007167EB">
        <w:rPr>
          <w:rFonts w:ascii="Times New Roman" w:hAnsi="Times New Roman" w:cs="Times New Roman"/>
          <w:i/>
          <w:color w:val="auto"/>
        </w:rPr>
        <w:t>threat</w:t>
      </w:r>
      <w:r w:rsidRPr="007167EB">
        <w:rPr>
          <w:rFonts w:ascii="Times New Roman" w:hAnsi="Times New Roman" w:cs="Times New Roman"/>
          <w:color w:val="auto"/>
        </w:rPr>
        <w:t>).</w:t>
      </w:r>
    </w:p>
    <w:p w:rsidR="00EF4E6B" w:rsidRPr="007167EB" w:rsidRDefault="00EF4E6B" w:rsidP="00EF4E6B">
      <w:pPr>
        <w:pStyle w:val="Default"/>
        <w:spacing w:line="276" w:lineRule="auto"/>
        <w:ind w:left="142" w:firstLine="644"/>
        <w:jc w:val="both"/>
        <w:rPr>
          <w:rFonts w:ascii="Times New Roman" w:hAnsi="Times New Roman" w:cs="Times New Roman"/>
          <w:color w:val="auto"/>
          <w:lang w:val="en-GB"/>
        </w:rPr>
      </w:pPr>
    </w:p>
    <w:p w:rsidR="00EF4E6B" w:rsidRPr="007167EB" w:rsidRDefault="00EF4E6B" w:rsidP="00EF4E6B">
      <w:pPr>
        <w:pStyle w:val="Default"/>
        <w:spacing w:line="276" w:lineRule="auto"/>
        <w:ind w:left="142" w:firstLine="644"/>
        <w:jc w:val="both"/>
        <w:rPr>
          <w:rFonts w:ascii="Times New Roman" w:hAnsi="Times New Roman" w:cs="Times New Roman"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2.3</w:t>
      </w:r>
      <w:r w:rsidRPr="007167EB">
        <w:rPr>
          <w:rFonts w:ascii="Times New Roman" w:hAnsi="Times New Roman" w:cs="Times New Roman"/>
          <w:color w:val="auto"/>
        </w:rPr>
        <w:t>5</w:t>
      </w:r>
      <w:r w:rsidRPr="007167EB">
        <w:rPr>
          <w:rFonts w:ascii="Times New Roman" w:hAnsi="Times New Roman" w:cs="Times New Roman"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Analisis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SWOT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Mahasiswa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dan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Lulusan</w:t>
      </w:r>
      <w:proofErr w:type="spellEnd"/>
    </w:p>
    <w:p w:rsidR="00EF4E6B" w:rsidRPr="007167EB" w:rsidRDefault="00EF4E6B" w:rsidP="00EF4E6B">
      <w:pPr>
        <w:pStyle w:val="Default"/>
        <w:spacing w:line="276" w:lineRule="auto"/>
        <w:ind w:left="142" w:firstLine="644"/>
        <w:jc w:val="both"/>
        <w:rPr>
          <w:rFonts w:ascii="Times New Roman" w:hAnsi="Times New Roman" w:cs="Times New Roman"/>
          <w:color w:val="auto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2"/>
        <w:gridCol w:w="4502"/>
      </w:tblGrid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Sistem rekrutmen mahasiswa yang mengarah pada kompetensi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Mahasiswa baru diterima melalui jalur seleksi tes dan non tes dari SMA/SMK yang berasal dari daerah di wilayah provinsi Sumatera Selatan.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Suasana kondusif dan interaksi civitas akademika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beasiswa untuk mahasiswa yang berprestasi dan ekonomi kurang mampu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42"/>
              </w:tabs>
              <w:ind w:left="142" w:hanging="182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Memiliki pola pengembangan mahasiswa yang dilaksanakan secara bersama-sama dengan organisasi kemahasiswaan untuk pengembangan minat bakat, penalaran, spiritual, wawasan kebangsaan dan kepedulian.</w:t>
            </w:r>
          </w:p>
          <w:p w:rsidR="00EF4E6B" w:rsidRPr="007167EB" w:rsidRDefault="00EF4E6B" w:rsidP="00EF4E6B">
            <w:pPr>
              <w:pStyle w:val="Default"/>
              <w:ind w:left="142"/>
              <w:contextualSpacing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Kondisi sosial ekonomi mahasiswa yang mempengaruhi kelancaran pembayaran yang harus mereka penuhi pada lembaga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Masa tunggu masih cukup panjang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34"/>
              </w:tabs>
              <w:ind w:left="160" w:hanging="160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 xml:space="preserve">Minat calon mahasisiwa masih rendah untuk kuliah di prodi Sains Lingkungan 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ind w:left="176" w:hanging="218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Belum terbentuknya unit yang menangani bursa kerja alumni</w:t>
            </w:r>
          </w:p>
        </w:tc>
      </w:tr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PELUANG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OPPORTUNITIES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ANCAMAN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THREATS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ind w:left="141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Lulusan Program Studi 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Sains Lingkungan</w:t>
            </w: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dibutuhkan pasar kerja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Memiliki unit pendukung yang menyediakan layanan karier dan pengembangan kepribadian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Dikti, dan organisasi lain menyelenggarakan kegiatan dan lomba </w:t>
            </w: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untuk pengembangan prestasi dan kompetensi mahasiswa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Teknologi informasi untuk mendukung proses belajar mengajar dan menunjang efektifitas dan efisien pengelolaan prodi berkembang secara cepat dan terjangkau.</w:t>
            </w:r>
          </w:p>
        </w:tc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ind w:left="141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Tersendatnya pembayaran uang kuliah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Persaingan antar lulusan yang cukup ketat dalam mendapatkan pekerjaan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PTN dan PTS pesaing semakin kompetitif dan bersaing, sangat agresif dalam merekrut calon mahasiswa bahkan mengkomersilkan sistem pendidikannya.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Kebutuhan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  <w:lang w:val="id-ID"/>
              </w:rPr>
              <w:t>stakeholders,</w:t>
            </w: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paradigma dan minat calon mahasiswa dalam memilih jurusan/prodi selalu berubah.</w:t>
            </w:r>
          </w:p>
          <w:p w:rsidR="00EF4E6B" w:rsidRPr="007167EB" w:rsidRDefault="00EF4E6B" w:rsidP="00EF4E6B">
            <w:pPr>
              <w:pStyle w:val="Default"/>
              <w:ind w:left="176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EF4E6B" w:rsidRPr="007167EB" w:rsidRDefault="00EF4E6B" w:rsidP="00244293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244293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</w:rPr>
      </w:pPr>
      <w:r w:rsidRPr="007167EB">
        <w:rPr>
          <w:rFonts w:ascii="Times New Roman" w:hAnsi="Times New Roman" w:cs="Times New Roman"/>
          <w:color w:val="auto"/>
        </w:rPr>
        <w:t>Analisis SWOT antar komponen mahasiswa dan lulusan</w:t>
      </w:r>
      <w:r w:rsidR="00244293" w:rsidRPr="007167EB">
        <w:rPr>
          <w:rFonts w:ascii="Times New Roman" w:hAnsi="Times New Roman" w:cs="Times New Roman"/>
          <w:color w:val="auto"/>
        </w:rPr>
        <w:t>, serta strategi pencapaiannya.</w:t>
      </w: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  <w:lang w:val="en-GB"/>
        </w:rPr>
      </w:pP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2.3</w:t>
      </w:r>
      <w:r w:rsidRPr="007167EB">
        <w:rPr>
          <w:rFonts w:ascii="Times New Roman" w:hAnsi="Times New Roman" w:cs="Times New Roman"/>
          <w:color w:val="auto"/>
        </w:rPr>
        <w:t>6</w:t>
      </w:r>
      <w:r w:rsidRPr="007167EB">
        <w:rPr>
          <w:rFonts w:ascii="Times New Roman" w:hAnsi="Times New Roman" w:cs="Times New Roman"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Strategi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pencapaian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7167EB">
        <w:rPr>
          <w:rFonts w:ascii="Times New Roman" w:hAnsi="Times New Roman" w:cs="Times New Roman"/>
          <w:color w:val="auto"/>
        </w:rPr>
        <w:t>komponen mahasiswa dan lulusan</w:t>
      </w: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</w:rPr>
      </w:pPr>
    </w:p>
    <w:tbl>
      <w:tblPr>
        <w:tblW w:w="78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2863"/>
      </w:tblGrid>
      <w:tr w:rsidR="00EF4E6B" w:rsidRPr="007167EB" w:rsidTr="00EF4E6B">
        <w:tc>
          <w:tcPr>
            <w:tcW w:w="70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25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286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rPr>
          <w:trHeight w:val="2281"/>
        </w:trPr>
        <w:tc>
          <w:tcPr>
            <w:tcW w:w="70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3C88861" wp14:editId="4F24CE60">
                  <wp:extent cx="352425" cy="1461770"/>
                  <wp:effectExtent l="0" t="0" r="9525" b="5080"/>
                  <wp:docPr id="1739824804" name="Picture 1739824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56" r="15909" b="7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46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promosi</w:t>
            </w:r>
          </w:p>
          <w:p w:rsidR="00EF4E6B" w:rsidRPr="007167EB" w:rsidRDefault="00EF4E6B" w:rsidP="00EF4E6B">
            <w:pPr>
              <w:ind w:lef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3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Meningkatkan kerjasama dengan instansi terkait untuk mendapatkan 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bantuan bagi mahasiswa yang berprestasi</w:t>
            </w:r>
          </w:p>
          <w:p w:rsidR="00EF4E6B" w:rsidRPr="007167EB" w:rsidRDefault="00EF4E6B" w:rsidP="00EF4E6B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3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Menelusuri pandangan masyarakat pengguna terhadap lulusan</w:t>
            </w:r>
          </w:p>
          <w:p w:rsidR="00EF4E6B" w:rsidRPr="007167EB" w:rsidRDefault="00EF4E6B" w:rsidP="00EF4E6B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28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prestasi dan kompetensi mahasiswa dengan mengikuti pelatihan dan lomba-lomba yang diselenggarakan oleh Dikti dan organisasi lainnya.</w:t>
            </w:r>
          </w:p>
          <w:p w:rsidR="00EF4E6B" w:rsidRPr="007167EB" w:rsidRDefault="00EF4E6B" w:rsidP="00EF4E6B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W-O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Menggalang komitmen alumni sebagai agenda promosi lembaga</w:t>
            </w:r>
          </w:p>
          <w:p w:rsidR="00EF4E6B" w:rsidRPr="007167EB" w:rsidRDefault="00EF4E6B" w:rsidP="00EF4E6B">
            <w:pPr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partisipasi, prestasi dan kompetensi mahasiswa dengan mengikutsertakan mahasiswa dalam lomba-lomba di bidang penalaran yang diselenggarakan oleh Dikti dan penyelenggara lainnya.</w:t>
            </w: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F4E6B" w:rsidRPr="007167EB" w:rsidTr="00EF4E6B">
        <w:tc>
          <w:tcPr>
            <w:tcW w:w="70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20E0A3F" wp14:editId="7FABF6C3">
                  <wp:extent cx="323850" cy="1514475"/>
                  <wp:effectExtent l="0" t="0" r="0" b="9525"/>
                  <wp:docPr id="1739824806" name="Picture 17398248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Mengikutsertakan mahasiswa dalam berbagai kegiatan untuk menumbuhkan kemandirian dan kreativitas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kualitas lulusan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80"/>
                <w:tab w:val="left" w:pos="1170"/>
              </w:tabs>
              <w:ind w:left="80" w:hanging="1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  <w:lang w:val="fi-FI"/>
              </w:rPr>
              <w:t>Meningkatkan hubungan kerja sama melalui kerja praktek dan kuliah kerja lapangan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80"/>
                <w:tab w:val="left" w:pos="1170"/>
              </w:tabs>
              <w:ind w:left="80" w:hanging="1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Meningkatkan partisipasi, kualitas dan kuantitas kegiatan kemahasiswaan yang mencakup dimensi spiritual, karakter, kepemimpinan, penalaran, minat dan bakat, yang terintegrasi dan sinergi dengan bidang akademik.</w:t>
            </w:r>
          </w:p>
        </w:tc>
        <w:tc>
          <w:tcPr>
            <w:tcW w:w="286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daya saing lulusan dengan memberikan keterampilan di luar disiplin ilmu untuk mengakomodasi bakat, minat dan keahlian mahasiswa agar lebih mampu bersaing dalam pangsa kerja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t>Meningkatkan standar mutu program studi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t>Membentuk unit bursa kerja alumni.</w:t>
            </w:r>
          </w:p>
        </w:tc>
      </w:tr>
    </w:tbl>
    <w:p w:rsidR="00EF4E6B" w:rsidRPr="007167EB" w:rsidRDefault="00EF4E6B" w:rsidP="00EF4E6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  <w:lang w:val="en-GB"/>
        </w:rPr>
      </w:pPr>
    </w:p>
    <w:p w:rsidR="00EF4E6B" w:rsidRPr="007167EB" w:rsidRDefault="00EF4E6B" w:rsidP="00EF4E6B">
      <w:pPr>
        <w:pStyle w:val="Subtitle"/>
        <w:numPr>
          <w:ilvl w:val="0"/>
          <w:numId w:val="12"/>
        </w:numPr>
        <w:tabs>
          <w:tab w:val="left" w:pos="284"/>
        </w:tabs>
        <w:spacing w:before="0" w:beforeAutospacing="0" w:after="0" w:afterAutospacing="0"/>
        <w:ind w:left="284" w:hanging="284"/>
        <w:jc w:val="both"/>
        <w:outlineLvl w:val="9"/>
        <w:rPr>
          <w:rFonts w:ascii="Times New Roman" w:hAnsi="Times New Roman" w:cs="Times New Roman"/>
          <w:sz w:val="24"/>
          <w:szCs w:val="24"/>
          <w:lang w:val="id-ID"/>
        </w:rPr>
      </w:pPr>
      <w:r w:rsidRPr="007167EB">
        <w:rPr>
          <w:rFonts w:ascii="Times New Roman" w:hAnsi="Times New Roman" w:cs="Times New Roman"/>
          <w:sz w:val="24"/>
          <w:szCs w:val="24"/>
          <w:lang w:val="id-ID"/>
        </w:rPr>
        <w:lastRenderedPageBreak/>
        <w:t>Sumber Daya Manusia</w:t>
      </w:r>
    </w:p>
    <w:p w:rsidR="00EF4E6B" w:rsidRPr="007167EB" w:rsidRDefault="00EF4E6B" w:rsidP="00EF4E6B">
      <w:pPr>
        <w:pStyle w:val="Default"/>
        <w:spacing w:line="276" w:lineRule="auto"/>
        <w:ind w:left="284" w:firstLine="502"/>
        <w:jc w:val="both"/>
        <w:rPr>
          <w:rFonts w:ascii="Times New Roman" w:hAnsi="Times New Roman" w:cs="Times New Roman"/>
          <w:color w:val="auto"/>
          <w:lang w:val="en-GB"/>
        </w:rPr>
      </w:pPr>
      <w:r w:rsidRPr="007167EB">
        <w:rPr>
          <w:rFonts w:ascii="Times New Roman" w:hAnsi="Times New Roman" w:cs="Times New Roman"/>
          <w:color w:val="auto"/>
        </w:rPr>
        <w:t>Komponen sumber daya manusia memiliki kekuatan dan kelemahan, serta peluang dan ancaman. Untuk itu perlu dilakukan deskripsi SWOT yang berisi kekuatan (</w:t>
      </w:r>
      <w:r w:rsidRPr="007167EB">
        <w:rPr>
          <w:rFonts w:ascii="Times New Roman" w:hAnsi="Times New Roman" w:cs="Times New Roman"/>
          <w:i/>
          <w:color w:val="auto"/>
        </w:rPr>
        <w:t>strenght</w:t>
      </w:r>
      <w:r w:rsidRPr="007167EB">
        <w:rPr>
          <w:rFonts w:ascii="Times New Roman" w:hAnsi="Times New Roman" w:cs="Times New Roman"/>
          <w:color w:val="auto"/>
        </w:rPr>
        <w:t>), kelemahan (</w:t>
      </w:r>
      <w:r w:rsidRPr="007167EB">
        <w:rPr>
          <w:rFonts w:ascii="Times New Roman" w:hAnsi="Times New Roman" w:cs="Times New Roman"/>
          <w:i/>
          <w:color w:val="auto"/>
        </w:rPr>
        <w:t>weakness</w:t>
      </w:r>
      <w:r w:rsidRPr="007167EB">
        <w:rPr>
          <w:rFonts w:ascii="Times New Roman" w:hAnsi="Times New Roman" w:cs="Times New Roman"/>
          <w:color w:val="auto"/>
        </w:rPr>
        <w:t>), peluang (</w:t>
      </w:r>
      <w:r w:rsidRPr="007167EB">
        <w:rPr>
          <w:rFonts w:ascii="Times New Roman" w:hAnsi="Times New Roman" w:cs="Times New Roman"/>
          <w:i/>
          <w:color w:val="auto"/>
        </w:rPr>
        <w:t>opportunity</w:t>
      </w:r>
      <w:r w:rsidRPr="007167EB">
        <w:rPr>
          <w:rFonts w:ascii="Times New Roman" w:hAnsi="Times New Roman" w:cs="Times New Roman"/>
          <w:color w:val="auto"/>
        </w:rPr>
        <w:t>), dan ancaman (</w:t>
      </w:r>
      <w:r w:rsidRPr="007167EB">
        <w:rPr>
          <w:rFonts w:ascii="Times New Roman" w:hAnsi="Times New Roman" w:cs="Times New Roman"/>
          <w:i/>
          <w:color w:val="auto"/>
        </w:rPr>
        <w:t>threat</w:t>
      </w:r>
      <w:r w:rsidRPr="007167EB">
        <w:rPr>
          <w:rFonts w:ascii="Times New Roman" w:hAnsi="Times New Roman" w:cs="Times New Roman"/>
          <w:color w:val="auto"/>
        </w:rPr>
        <w:t>).</w:t>
      </w:r>
    </w:p>
    <w:p w:rsidR="00EF4E6B" w:rsidRPr="007167EB" w:rsidRDefault="00EF4E6B" w:rsidP="00EF4E6B">
      <w:pPr>
        <w:pStyle w:val="Default"/>
        <w:spacing w:line="276" w:lineRule="auto"/>
        <w:ind w:left="284" w:firstLine="502"/>
        <w:jc w:val="both"/>
        <w:rPr>
          <w:rFonts w:ascii="Times New Roman" w:hAnsi="Times New Roman" w:cs="Times New Roman"/>
          <w:color w:val="auto"/>
          <w:lang w:val="en-GB"/>
        </w:rPr>
      </w:pPr>
    </w:p>
    <w:p w:rsidR="00EF4E6B" w:rsidRPr="007167EB" w:rsidRDefault="00EF4E6B" w:rsidP="00EF4E6B">
      <w:pPr>
        <w:pStyle w:val="Default"/>
        <w:spacing w:line="276" w:lineRule="auto"/>
        <w:ind w:left="284"/>
        <w:jc w:val="center"/>
        <w:rPr>
          <w:rFonts w:ascii="Times New Roman" w:hAnsi="Times New Roman" w:cs="Times New Roman"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2.3</w:t>
      </w:r>
      <w:r w:rsidRPr="007167EB">
        <w:rPr>
          <w:rFonts w:ascii="Times New Roman" w:hAnsi="Times New Roman" w:cs="Times New Roman"/>
          <w:color w:val="auto"/>
        </w:rPr>
        <w:t>7</w:t>
      </w:r>
      <w:r w:rsidRPr="007167EB">
        <w:rPr>
          <w:rFonts w:ascii="Times New Roman" w:hAnsi="Times New Roman" w:cs="Times New Roman"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Analisis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SWOT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Sumber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Daya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Manusia</w:t>
      </w:r>
      <w:proofErr w:type="spellEnd"/>
    </w:p>
    <w:p w:rsidR="00EF4E6B" w:rsidRPr="007167EB" w:rsidRDefault="00EF4E6B" w:rsidP="00EF4E6B">
      <w:pPr>
        <w:pStyle w:val="Default"/>
        <w:spacing w:line="276" w:lineRule="auto"/>
        <w:ind w:left="284" w:firstLine="502"/>
        <w:jc w:val="both"/>
        <w:rPr>
          <w:rFonts w:ascii="Times New Roman" w:hAnsi="Times New Roman" w:cs="Times New Roman"/>
          <w:b/>
          <w:color w:val="auto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2"/>
        <w:gridCol w:w="4502"/>
      </w:tblGrid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ind w:left="31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Komitmen yang kuat dari para pimpinan untuk meningkatkan mutu.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Jumlah dan kualifikasi dosen yang memadai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Adanya keberlanjutan pengembangan jenjang karier dan akademik dosen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Jumlah dan kualifikasi pendidikan, pengalaman dan keterampilan tenaga pendukung cukup memadai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jaminan status bagi dosen dan tenaga pendukung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Meningkatkan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kinerja dan prestasi para dosen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Memenuhi kebutuhan pemangku kepentingan melalui penyesuaian kurikulum</w:t>
            </w:r>
          </w:p>
        </w:tc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ind w:left="31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Masih ada beberapa dosen yang belum memiliki jenjang akademik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Masih sedikitnya dosen yang berpendidikan S3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Jumlah publikasi ilmiah dosen 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yang perlu ditingkatkan 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Dosen yang memiliki sertifikat keahlian masih perlu ditingkatkan</w:t>
            </w:r>
          </w:p>
        </w:tc>
      </w:tr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PELUANG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OPPORTUNITIES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ANCAMAN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THREATS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ind w:left="318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kebijakan lembaga untuk studi lanjut dosen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peluang kerjasama dengan dosen perguruan tinggi lain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pelatihan untuk peningkatan kemampuan tenaga pendukung dan dosen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Terbukanya peluang bea siswa untuk studi lanjut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Kesempatan untuk merekrut dosen tetap yayasan dan tenaga kependidikan sesuai kualifikasi.</w:t>
            </w:r>
          </w:p>
        </w:tc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Persaingan dengan institusi perguruan tinggi lain dalam rekruitmen dosen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autoSpaceDE/>
              <w:autoSpaceDN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Peraturan-peraturan yang ditetapkan pemerintah cepat berubah, sehingga sulit untuk menyesuaikan kondisi SDM yang ada dengan keadaan yang diinginkan oleh pemerintah.</w:t>
            </w:r>
          </w:p>
          <w:p w:rsidR="00EF4E6B" w:rsidRPr="007167EB" w:rsidRDefault="00EF4E6B" w:rsidP="00EF4E6B">
            <w:pPr>
              <w:pStyle w:val="BodyTextIndent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4E6B" w:rsidRPr="007167EB" w:rsidRDefault="00EF4E6B" w:rsidP="00EF4E6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lang w:val="en-GB"/>
        </w:rPr>
      </w:pPr>
    </w:p>
    <w:p w:rsidR="00EF4E6B" w:rsidRPr="007167EB" w:rsidRDefault="00EF4E6B" w:rsidP="00EF4E6B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167EB">
        <w:rPr>
          <w:rFonts w:ascii="Times New Roman" w:hAnsi="Times New Roman" w:cs="Times New Roman"/>
          <w:color w:val="auto"/>
        </w:rPr>
        <w:t xml:space="preserve">           Analisis SWOT komponen sumber daya manusia serta strategi pencapaiannya.</w:t>
      </w: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  <w:lang w:val="en-GB"/>
        </w:rPr>
      </w:pP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2.3</w:t>
      </w:r>
      <w:r w:rsidRPr="007167EB">
        <w:rPr>
          <w:rFonts w:ascii="Times New Roman" w:hAnsi="Times New Roman" w:cs="Times New Roman"/>
          <w:color w:val="auto"/>
        </w:rPr>
        <w:t>8</w:t>
      </w:r>
      <w:r w:rsidRPr="007167EB">
        <w:rPr>
          <w:rFonts w:ascii="Times New Roman" w:hAnsi="Times New Roman" w:cs="Times New Roman"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Strategi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pencapaian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7167EB">
        <w:rPr>
          <w:rFonts w:ascii="Times New Roman" w:hAnsi="Times New Roman" w:cs="Times New Roman"/>
          <w:color w:val="auto"/>
        </w:rPr>
        <w:t>komponen sumber daya manusia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4395"/>
      </w:tblGrid>
      <w:tr w:rsidR="00EF4E6B" w:rsidRPr="007167EB" w:rsidTr="00EF4E6B">
        <w:tc>
          <w:tcPr>
            <w:tcW w:w="675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96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395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rPr>
          <w:trHeight w:val="2281"/>
        </w:trPr>
        <w:tc>
          <w:tcPr>
            <w:tcW w:w="675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3269BEB" wp14:editId="7B382A42">
                  <wp:extent cx="285750" cy="1461770"/>
                  <wp:effectExtent l="0" t="0" r="0" b="5080"/>
                  <wp:docPr id="1739824807" name="Picture 1739824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56" r="15909" b="7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46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80"/>
              </w:tabs>
              <w:autoSpaceDE/>
              <w:autoSpaceDN/>
              <w:ind w:left="80" w:hanging="1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Mengadakan jaringan kemitraan dengan pihak ketiga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3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kompetensi dosen melalui: peningkatan kompetensi pedagogik, kepribadian, sosial, profesional, kemampuan berkomunikasi dalam bahasa Inggris dan memperoleh sertifikat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3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efisiensi dan efektifitas dosen dengan mengembangkan sistem informasi personalia terintegrasi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3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kinerja dan prestasi para dosen.</w:t>
            </w:r>
          </w:p>
        </w:tc>
        <w:tc>
          <w:tcPr>
            <w:tcW w:w="4395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W-O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Mengirim dosen dan tenaga administrasi untuk studi lanjut dan pelatihan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kemampuan dosen dalam meneliti dan membuat buku.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Memenuhi rasio kecukupan, kesesuaian, jabatan akademik, jenjang pendidikan dosen, dan sertifikasi dosen.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reputasi dan prestasi dosen melalui peningkatan pemanfaatan hibah dan bekerjasama dengan Dikti, perguruan tinggi, industri atau institusi partner.</w:t>
            </w:r>
          </w:p>
        </w:tc>
      </w:tr>
      <w:tr w:rsidR="00EF4E6B" w:rsidRPr="007167EB" w:rsidTr="00EF4E6B">
        <w:tc>
          <w:tcPr>
            <w:tcW w:w="675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34BA2668" wp14:editId="64603AEC">
                  <wp:extent cx="323850" cy="1514475"/>
                  <wp:effectExtent l="0" t="0" r="0" b="9525"/>
                  <wp:docPr id="1739824808" name="Picture 1739824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T</w:t>
            </w:r>
          </w:p>
          <w:p w:rsidR="00EF4E6B" w:rsidRPr="007167EB" w:rsidRDefault="00EF4E6B" w:rsidP="00EF4E6B">
            <w:pPr>
              <w:widowControl/>
              <w:numPr>
                <w:ilvl w:val="1"/>
                <w:numId w:val="11"/>
              </w:numPr>
              <w:tabs>
                <w:tab w:val="clear" w:pos="1038"/>
                <w:tab w:val="left" w:pos="150"/>
              </w:tabs>
              <w:autoSpaceDE/>
              <w:autoSpaceDN/>
              <w:ind w:left="176" w:hanging="2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Memberikan bantuan kepada dosen yang melanjutkan pendidikan sesuai dengan keuangan lembaga dan peraturan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11"/>
              </w:numPr>
              <w:tabs>
                <w:tab w:val="left" w:pos="150"/>
                <w:tab w:val="left" w:pos="1170"/>
              </w:tabs>
              <w:ind w:left="176" w:hanging="227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Meningkatkan kesejahteraan dosen melalui peningkatan remunerasi berbasis kinerja dan kompetensi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11"/>
              </w:numPr>
              <w:tabs>
                <w:tab w:val="left" w:pos="150"/>
                <w:tab w:val="left" w:pos="1170"/>
              </w:tabs>
              <w:ind w:left="176" w:hanging="227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 xml:space="preserve">Meningkatkan kompetensi dosen untuk mengintegrasikan iman dan ilmu </w:t>
            </w:r>
          </w:p>
        </w:tc>
        <w:tc>
          <w:tcPr>
            <w:tcW w:w="4395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11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Mengirim dosen dan tenaga pendukung  mengikuti pelatihan, seminar, kursus dan kegiatan-kegiatan lainnya yang dapat mendukung kinerja dosen dan tenaga pendukung program studi.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11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reputasi dan prestasi dosen melalui pemanfaatan hibah dan kerjasama dengan Dikti dan partner.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11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 jabatan akademik dosen.</w:t>
            </w:r>
          </w:p>
        </w:tc>
      </w:tr>
    </w:tbl>
    <w:p w:rsidR="00EF4E6B" w:rsidRPr="007167EB" w:rsidRDefault="00EF4E6B" w:rsidP="00EF4E6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EF4E6B" w:rsidRPr="007167EB" w:rsidRDefault="00EF4E6B" w:rsidP="00EF4E6B">
      <w:pPr>
        <w:pStyle w:val="Default"/>
        <w:numPr>
          <w:ilvl w:val="0"/>
          <w:numId w:val="12"/>
        </w:numPr>
        <w:spacing w:line="276" w:lineRule="auto"/>
        <w:ind w:left="426" w:hanging="426"/>
        <w:jc w:val="both"/>
        <w:rPr>
          <w:rFonts w:ascii="Times New Roman" w:hAnsi="Times New Roman" w:cs="Times New Roman"/>
          <w:b/>
          <w:bCs/>
          <w:color w:val="auto"/>
        </w:rPr>
      </w:pPr>
      <w:r w:rsidRPr="007167EB">
        <w:rPr>
          <w:rFonts w:ascii="Times New Roman" w:hAnsi="Times New Roman" w:cs="Times New Roman"/>
          <w:b/>
          <w:bCs/>
          <w:color w:val="auto"/>
        </w:rPr>
        <w:t>Kurikulum, Pembelajaran, dan Suasana Akademik</w:t>
      </w:r>
    </w:p>
    <w:p w:rsidR="00EF4E6B" w:rsidRPr="007167EB" w:rsidRDefault="00EF4E6B" w:rsidP="00EF4E6B">
      <w:pPr>
        <w:pStyle w:val="Default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lang w:val="en-GB"/>
        </w:rPr>
      </w:pPr>
      <w:r w:rsidRPr="007167EB">
        <w:rPr>
          <w:rFonts w:ascii="Times New Roman" w:hAnsi="Times New Roman" w:cs="Times New Roman"/>
          <w:bCs/>
          <w:color w:val="auto"/>
        </w:rPr>
        <w:t xml:space="preserve">Komponen </w:t>
      </w:r>
      <w:r w:rsidRPr="007167EB">
        <w:rPr>
          <w:rFonts w:ascii="Times New Roman" w:hAnsi="Times New Roman" w:cs="Times New Roman"/>
          <w:color w:val="auto"/>
        </w:rPr>
        <w:t xml:space="preserve"> kurikulum, pembelajaran, dan suasana akademik  memiliki kekuatan dan kelemahan, serta peluang dan ancaman. Untuk itu perlu dilakukan deskripsi SWOT yang berisi kekuatan (</w:t>
      </w:r>
      <w:r w:rsidRPr="007167EB">
        <w:rPr>
          <w:rFonts w:ascii="Times New Roman" w:hAnsi="Times New Roman" w:cs="Times New Roman"/>
          <w:i/>
          <w:color w:val="auto"/>
        </w:rPr>
        <w:t>strenght</w:t>
      </w:r>
      <w:r w:rsidRPr="007167EB">
        <w:rPr>
          <w:rFonts w:ascii="Times New Roman" w:hAnsi="Times New Roman" w:cs="Times New Roman"/>
          <w:color w:val="auto"/>
        </w:rPr>
        <w:t>), kelemahan (</w:t>
      </w:r>
      <w:r w:rsidRPr="007167EB">
        <w:rPr>
          <w:rFonts w:ascii="Times New Roman" w:hAnsi="Times New Roman" w:cs="Times New Roman"/>
          <w:i/>
          <w:color w:val="auto"/>
        </w:rPr>
        <w:t>weakness</w:t>
      </w:r>
      <w:r w:rsidRPr="007167EB">
        <w:rPr>
          <w:rFonts w:ascii="Times New Roman" w:hAnsi="Times New Roman" w:cs="Times New Roman"/>
          <w:color w:val="auto"/>
        </w:rPr>
        <w:t>), peluang (</w:t>
      </w:r>
      <w:r w:rsidRPr="007167EB">
        <w:rPr>
          <w:rFonts w:ascii="Times New Roman" w:hAnsi="Times New Roman" w:cs="Times New Roman"/>
          <w:i/>
          <w:color w:val="auto"/>
        </w:rPr>
        <w:t>opportunity</w:t>
      </w:r>
      <w:r w:rsidRPr="007167EB">
        <w:rPr>
          <w:rFonts w:ascii="Times New Roman" w:hAnsi="Times New Roman" w:cs="Times New Roman"/>
          <w:color w:val="auto"/>
        </w:rPr>
        <w:t>), dan ancaman (</w:t>
      </w:r>
      <w:r w:rsidRPr="007167EB">
        <w:rPr>
          <w:rFonts w:ascii="Times New Roman" w:hAnsi="Times New Roman" w:cs="Times New Roman"/>
          <w:i/>
          <w:color w:val="auto"/>
        </w:rPr>
        <w:t>threat</w:t>
      </w:r>
      <w:r w:rsidRPr="007167EB">
        <w:rPr>
          <w:rFonts w:ascii="Times New Roman" w:hAnsi="Times New Roman" w:cs="Times New Roman"/>
          <w:color w:val="auto"/>
        </w:rPr>
        <w:t>).</w:t>
      </w:r>
    </w:p>
    <w:p w:rsidR="00EF4E6B" w:rsidRPr="007167EB" w:rsidRDefault="00EF4E6B" w:rsidP="00EF4E6B">
      <w:pPr>
        <w:pStyle w:val="Default"/>
        <w:spacing w:line="276" w:lineRule="auto"/>
        <w:ind w:firstLine="851"/>
        <w:jc w:val="both"/>
        <w:rPr>
          <w:rFonts w:ascii="Times New Roman" w:hAnsi="Times New Roman" w:cs="Times New Roman"/>
          <w:b/>
          <w:bCs/>
          <w:color w:val="auto"/>
          <w:lang w:val="en-GB"/>
        </w:rPr>
      </w:pPr>
    </w:p>
    <w:p w:rsidR="00EF4E6B" w:rsidRPr="007167EB" w:rsidRDefault="00EF4E6B" w:rsidP="00EF4E6B">
      <w:pPr>
        <w:pStyle w:val="Default"/>
        <w:tabs>
          <w:tab w:val="left" w:pos="2460"/>
        </w:tabs>
        <w:spacing w:line="360" w:lineRule="auto"/>
        <w:jc w:val="center"/>
        <w:rPr>
          <w:rFonts w:ascii="Times New Roman" w:hAnsi="Times New Roman" w:cs="Times New Roman"/>
          <w:bCs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bCs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bCs/>
          <w:color w:val="auto"/>
          <w:lang w:val="en-GB"/>
        </w:rPr>
        <w:t xml:space="preserve"> 2.3</w:t>
      </w:r>
      <w:r w:rsidRPr="007167EB">
        <w:rPr>
          <w:rFonts w:ascii="Times New Roman" w:hAnsi="Times New Roman" w:cs="Times New Roman"/>
          <w:bCs/>
          <w:color w:val="auto"/>
        </w:rPr>
        <w:t>9</w:t>
      </w:r>
      <w:r w:rsidRPr="007167EB">
        <w:rPr>
          <w:rFonts w:ascii="Times New Roman" w:hAnsi="Times New Roman" w:cs="Times New Roman"/>
          <w:bCs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bCs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bCs/>
          <w:color w:val="auto"/>
          <w:lang w:val="en-GB"/>
        </w:rPr>
        <w:t>Analisis</w:t>
      </w:r>
      <w:proofErr w:type="spellEnd"/>
      <w:r w:rsidRPr="007167EB">
        <w:rPr>
          <w:rFonts w:ascii="Times New Roman" w:hAnsi="Times New Roman" w:cs="Times New Roman"/>
          <w:bCs/>
          <w:color w:val="auto"/>
          <w:lang w:val="en-GB"/>
        </w:rPr>
        <w:t xml:space="preserve"> SWOT </w:t>
      </w:r>
      <w:proofErr w:type="gramStart"/>
      <w:r w:rsidRPr="007167EB">
        <w:rPr>
          <w:rFonts w:ascii="Times New Roman" w:hAnsi="Times New Roman" w:cs="Times New Roman"/>
          <w:bCs/>
          <w:color w:val="auto"/>
        </w:rPr>
        <w:t xml:space="preserve">Komponen </w:t>
      </w:r>
      <w:r w:rsidRPr="007167EB">
        <w:rPr>
          <w:rFonts w:ascii="Times New Roman" w:hAnsi="Times New Roman" w:cs="Times New Roman"/>
          <w:color w:val="auto"/>
        </w:rPr>
        <w:t xml:space="preserve"> kurikulum</w:t>
      </w:r>
      <w:proofErr w:type="gramEnd"/>
      <w:r w:rsidRPr="007167EB">
        <w:rPr>
          <w:rFonts w:ascii="Times New Roman" w:hAnsi="Times New Roman" w:cs="Times New Roman"/>
          <w:color w:val="auto"/>
        </w:rPr>
        <w:t>, pembelajaran, dan suasana akademik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2"/>
        <w:gridCol w:w="4502"/>
      </w:tblGrid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Kurikulum mengacu pada 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MBKM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Kurikulum telah mengakomodasi kepentingan internal lembaga dan masyarakat pengguna lulusan dan selalu ditinjau secara berkala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Kurikulum telah memberikan peluang kepada lulusan untuk dapat melanjutkan jenjang pendidikan yang lebih tinggi ke Strata 2 (S2).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Praktek magang di dinas dan balai.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Proses pembelajaran menunjukkan bahwa </w:t>
            </w: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misi pembelajaran diarahkan pada pengembangan kompetensi yang diarahkan dengan jelas sehingga mahasiswa setelah mengikuti perkuliahan dapat mempunyai pengetahuan yang terstruktur dan terarah.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Kegiatan pengajaran didukung oleh memanfaatkan sarana dan prasarana yang ada dan penggunaan metodologi yang bervariasi untuk menciptakan suasana pembelajaran yang lebih kreatif dan harmonis.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Layanan perpustakaan sampai 12 jam per hari.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Pemberian beasiswa bagi mahasiswa.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Tranparansi sistem penilaian, pengelolaan penelitian dan pengabdian pada masyarakat yang dilakukan secara terprogram oleh lembaga.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Kebijakan terhadap kebebasan akademik, kebebasan mimbar akademik dan otonomi keilmuan membangun suasana akademik yang kondusif.</w:t>
            </w:r>
          </w:p>
        </w:tc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ind w:left="141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Praktek kurikulum belum sepenuhnya dapat dilaksanakan dan peralatan laboratorium yang belum mencukupi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Kemampuan mahasiswa dalam membaca buku berbahasa Inggris masih rendah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Belum terciptanya aktivitas penelitian dosen dan mahasiswa yang memadai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Kurangnya workshop sebagai ajang pameran hasil karya yang bernuansa teknologi.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Belum adanya jurnal terakreditasi milik fakultas sebagai media publikasi riset.</w:t>
            </w:r>
          </w:p>
          <w:p w:rsidR="00EF4E6B" w:rsidRPr="007167EB" w:rsidRDefault="00EF4E6B" w:rsidP="00EF4E6B">
            <w:pPr>
              <w:pStyle w:val="BodyTextIndent3"/>
              <w:ind w:left="141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Default"/>
              <w:ind w:left="318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F4E6B" w:rsidRPr="007167EB" w:rsidTr="00EF4E6B"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lastRenderedPageBreak/>
              <w:t>PELUANG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OPPORTUNITIES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02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ANCAMAN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THREATS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c>
          <w:tcPr>
            <w:tcW w:w="4502" w:type="dxa"/>
          </w:tcPr>
          <w:p w:rsidR="00EF4E6B" w:rsidRPr="007167EB" w:rsidRDefault="00EF4E6B" w:rsidP="00EF4E6B">
            <w:pPr>
              <w:pStyle w:val="BodyTextIndent3"/>
              <w:ind w:left="141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kerjasama dengan pihak luar untuk mengindentifikasi dan memodifikasi kurikulum sehingga relevan dengan kebutuhan masyarakat pengguna</w:t>
            </w:r>
          </w:p>
          <w:p w:rsidR="00EF4E6B" w:rsidRPr="007167EB" w:rsidRDefault="00EF4E6B" w:rsidP="00EF4E6B">
            <w:pPr>
              <w:pStyle w:val="BodyTextIndent3"/>
              <w:ind w:left="141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Tersedianya tenaga yang dapat direkrut untuk menjadi dosen tetap yayasan sesuai kualifikasi pendidikan.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Tersedianya regulasi dari Dikti untuk pengembangan kurikulum yang sesuai dengan tuntutan dunia kerja.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pedoman atau kebijakan Dikti yang dapat diakses mengarah untuk pembenahan dan pemutakhiran kurikulum.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Terbukanya kesempatan untuk ikut serta dalam forum ilmiah di tingkat nasional dan internasional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Terakomodasinya bakat, minat, kebutuhan dan harapan mahasisiwa untuk mengembangkan diri</w:t>
            </w:r>
          </w:p>
          <w:p w:rsidR="00EF4E6B" w:rsidRPr="007167EB" w:rsidRDefault="00EF4E6B" w:rsidP="00EF4E6B">
            <w:pPr>
              <w:pStyle w:val="BodyTextIndent3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ind w:left="308" w:hanging="308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- Belum adanya prodi S-1 Sains Lingkungan di Sumatera Selatan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Lulusan Program Studi 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Sains Lingkungan</w:t>
            </w: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dibutuhkan pasar kerja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Hubungan lembaga dengan institusi pendidikan maupun pemerintah daerah cukup baik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Peningkatan kompetensi dosen dan staf melalui pelatihan dan pendidikan.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Memanfaatkan sistem informasi untuk menunjang kegiatan akademik.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before="100" w:beforeAutospacing="1" w:after="0"/>
              <w:ind w:left="142" w:hanging="1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Tersedianya dana penelitian kompetitif yang dapat digunakan untuk penelitian dosen dan berkolaborasi dengan mahasiswa.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502" w:type="dxa"/>
          </w:tcPr>
          <w:p w:rsidR="00EF4E6B" w:rsidRPr="007167EB" w:rsidRDefault="00EF4E6B" w:rsidP="00EF4E6B">
            <w:pPr>
              <w:ind w:lef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Pasar tenaga kerja lokal, nasional dan global telah mensyaratkan kualitas lulusan dengan ketat</w:t>
            </w:r>
          </w:p>
          <w:p w:rsidR="00EF4E6B" w:rsidRPr="007167EB" w:rsidRDefault="00EF4E6B" w:rsidP="00EF4E6B">
            <w:pPr>
              <w:ind w:lef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Pasar kerja menuntut keahlian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softskills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hardskills.</w:t>
            </w:r>
          </w:p>
          <w:p w:rsidR="00EF4E6B" w:rsidRPr="007167EB" w:rsidRDefault="00EF4E6B" w:rsidP="00EF4E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Persaingan sistem kurikulum antar perguruan tinggi semakin ketat ke arah spesialisasi dan keahlian</w:t>
            </w:r>
          </w:p>
          <w:p w:rsidR="00EF4E6B" w:rsidRPr="007167EB" w:rsidRDefault="00EF4E6B" w:rsidP="00EF4E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Masih kurangnya informasi tentang perkembangan ilmu pengetahuan dan teknologi</w:t>
            </w:r>
          </w:p>
          <w:p w:rsidR="00EF4E6B" w:rsidRPr="007167EB" w:rsidRDefault="00EF4E6B" w:rsidP="00EF4E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Dibukanya prodi yang sama di PTN atau PTS lain.</w:t>
            </w:r>
          </w:p>
          <w:p w:rsidR="00EF4E6B" w:rsidRPr="007167EB" w:rsidRDefault="00EF4E6B" w:rsidP="00EF4E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Tingginya tuntutan dari stakeholders atas eksistensi  mutu perguruan tinggi.</w:t>
            </w:r>
          </w:p>
          <w:p w:rsidR="00EF4E6B" w:rsidRPr="007167EB" w:rsidRDefault="00EF4E6B" w:rsidP="00EF4E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Tuntutan transparansi dan akuntabilitas semakin tinggi</w:t>
            </w:r>
          </w:p>
          <w:p w:rsidR="00EF4E6B" w:rsidRPr="007167EB" w:rsidRDefault="00EF4E6B" w:rsidP="00EF4E6B">
            <w:pPr>
              <w:ind w:lef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pStyle w:val="BodyTextIndent3"/>
              <w:tabs>
                <w:tab w:val="left" w:pos="1695"/>
              </w:tabs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EF4E6B" w:rsidRPr="007167EB" w:rsidRDefault="00EF4E6B" w:rsidP="00EF4E6B">
      <w:pPr>
        <w:pStyle w:val="Default"/>
        <w:spacing w:line="360" w:lineRule="auto"/>
        <w:ind w:left="567" w:firstLine="513"/>
        <w:jc w:val="both"/>
        <w:rPr>
          <w:rFonts w:ascii="Times New Roman" w:hAnsi="Times New Roman" w:cs="Times New Roman"/>
          <w:color w:val="auto"/>
        </w:rPr>
      </w:pP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  <w:lang w:val="en-GB"/>
        </w:rPr>
      </w:pPr>
      <w:r w:rsidRPr="007167EB">
        <w:rPr>
          <w:rFonts w:ascii="Times New Roman" w:hAnsi="Times New Roman" w:cs="Times New Roman"/>
          <w:color w:val="auto"/>
        </w:rPr>
        <w:t>Analisis SWOT antar komponen kurikulum, pembelajaran, dan suasana akademik serta strategi pencapaiannya.</w:t>
      </w: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  <w:lang w:val="en-GB"/>
        </w:rPr>
      </w:pP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center"/>
        <w:rPr>
          <w:rFonts w:ascii="Times New Roman" w:hAnsi="Times New Roman" w:cs="Times New Roman"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</w:t>
      </w:r>
      <w:r w:rsidRPr="007167EB">
        <w:rPr>
          <w:rFonts w:ascii="Times New Roman" w:hAnsi="Times New Roman" w:cs="Times New Roman"/>
          <w:color w:val="auto"/>
        </w:rPr>
        <w:t>40</w:t>
      </w:r>
      <w:r w:rsidRPr="007167EB">
        <w:rPr>
          <w:rFonts w:ascii="Times New Roman" w:hAnsi="Times New Roman" w:cs="Times New Roman"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Strategi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pencapaian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7167EB">
        <w:rPr>
          <w:rFonts w:ascii="Times New Roman" w:hAnsi="Times New Roman" w:cs="Times New Roman"/>
          <w:color w:val="auto"/>
        </w:rPr>
        <w:t>komponen kurikulum, pembelajaran, dan suasana akademik</w:t>
      </w: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4536"/>
      </w:tblGrid>
      <w:tr w:rsidR="00EF4E6B" w:rsidRPr="007167EB" w:rsidTr="00EF4E6B">
        <w:tc>
          <w:tcPr>
            <w:tcW w:w="70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28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536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rPr>
          <w:trHeight w:val="2281"/>
        </w:trPr>
        <w:tc>
          <w:tcPr>
            <w:tcW w:w="70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5AC15317" wp14:editId="459D6DA6">
                  <wp:extent cx="352425" cy="1461770"/>
                  <wp:effectExtent l="0" t="0" r="9525" b="5080"/>
                  <wp:docPr id="1739824809" name="Picture 1739824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56" r="15909" b="7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46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257"/>
              </w:tabs>
              <w:autoSpaceDE/>
              <w:autoSpaceDN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Pemberian pelatihan kepada dosen baru tentang penerapan kurikulum yang berorientasi pada visi, misi, dan tuntutan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stakeholders,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 serta yang memberi kesempatan mahasiswa untuk mandiri sesuai minat mahasiswa melalui mata kuliah pilihan.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257"/>
              </w:tabs>
              <w:autoSpaceDE/>
              <w:autoSpaceDN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Melaksanakan pemutakhiran kurikulum sesuai dengan pedoman Dikti dan pedoman akademik yang menjamin 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efisiensi dan efektivitas pelaksanaan administrasi akademik dan perkuliahan.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257"/>
              </w:tabs>
              <w:autoSpaceDE/>
              <w:autoSpaceDN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Optimalisasi kerjasama dengan semua pihak untuk peningkatan mutu lembaga dan lulusan dalam berbagai bidang.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257"/>
              </w:tabs>
              <w:autoSpaceDE/>
              <w:autoSpaceDN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Optimalisasi TIK untuk peningkatan mutu pembelajaran,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e-jurnal, e-learning,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e-library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 yang dapat diakses oleh setiap dosen dan mahasiswa. </w:t>
            </w:r>
          </w:p>
        </w:tc>
        <w:tc>
          <w:tcPr>
            <w:tcW w:w="4536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lastRenderedPageBreak/>
              <w:t>Strategi W-O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75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Mengoptimalkan pelaksanaan praktek kurikulum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75" w:hanging="215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Melengkapi peralatan laboratorium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5"/>
              </w:tabs>
              <w:autoSpaceDE/>
              <w:autoSpaceDN/>
              <w:ind w:left="175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Meningkatkan kemampuan bahasa Inggris mahasiswa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5"/>
              </w:tabs>
              <w:autoSpaceDE/>
              <w:autoSpaceDN/>
              <w:ind w:left="175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Peningkatan kualitas dan kuantitas berbagai jenis pelatihan kepada dosen.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5"/>
              </w:tabs>
              <w:autoSpaceDE/>
              <w:autoSpaceDN/>
              <w:ind w:left="175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Optimalisaasi pelaksanaan tugas dosen penanggungjawab mata kuliah, dosen PA, dan dosen pembimbing skripsi.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5"/>
              </w:tabs>
              <w:autoSpaceDE/>
              <w:autoSpaceDN/>
              <w:ind w:left="175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Peningkatan jumlah judul dan buku perpustakaan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5"/>
              </w:tabs>
              <w:autoSpaceDE/>
              <w:autoSpaceDN/>
              <w:ind w:left="175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Pelaksanaan pemilihan/kompetisi dosen dan karyawan berprestasi dalam internal lembaga untuk meningkatkan kinerja dan pelayanan.</w:t>
            </w:r>
          </w:p>
          <w:p w:rsidR="00EF4E6B" w:rsidRPr="007167EB" w:rsidRDefault="00EF4E6B" w:rsidP="00EF4E6B">
            <w:pPr>
              <w:ind w:left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E6B" w:rsidRPr="007167EB" w:rsidTr="00EF4E6B">
        <w:tc>
          <w:tcPr>
            <w:tcW w:w="70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3846068" wp14:editId="48734D39">
                  <wp:extent cx="323850" cy="1514475"/>
                  <wp:effectExtent l="0" t="0" r="0" b="9525"/>
                  <wp:docPr id="1739824810" name="Picture 17398248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Melakukan temu alumni dan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stakeholders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 untuk mendapatkan masukan guna perbaikan kurikulum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Meningkatkan sarana pembelajaran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Melakukan evaluasi kurikulum secara berkala sesuai dengan perkembangan ilmu pengetahuan dan teknologi serta tuntutan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Stakeholder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  <w:lang w:val="id-ID"/>
              </w:rPr>
              <w:t>s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Melakukan kunjungan ke industri maupun instansi terkait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15"/>
                <w:tab w:val="left" w:pos="1170"/>
              </w:tabs>
              <w:ind w:left="115" w:hanging="157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  <w:lang w:val="sv-SE"/>
              </w:rPr>
              <w:t>Mencari informasi tentang</w:t>
            </w:r>
            <w:r w:rsidRPr="007167EB">
              <w:rPr>
                <w:rFonts w:ascii="Times New Roman" w:hAnsi="Times New Roman" w:cs="Times New Roman"/>
                <w:color w:val="auto"/>
              </w:rPr>
              <w:t xml:space="preserve"> p</w:t>
            </w:r>
            <w:r w:rsidRPr="007167EB">
              <w:rPr>
                <w:rFonts w:ascii="Times New Roman" w:hAnsi="Times New Roman" w:cs="Times New Roman"/>
                <w:color w:val="auto"/>
                <w:lang w:val="sv-SE"/>
              </w:rPr>
              <w:t>erkembangan ilmu pengetahuan dan teknologi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15"/>
                <w:tab w:val="left" w:pos="1170"/>
              </w:tabs>
              <w:ind w:left="115" w:hanging="157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 xml:space="preserve">Modernisasi dan komputerisasi sistem pelayanan kepada mahasiswa dan </w:t>
            </w:r>
            <w:r w:rsidRPr="007167EB">
              <w:rPr>
                <w:rFonts w:ascii="Times New Roman" w:hAnsi="Times New Roman" w:cs="Times New Roman"/>
                <w:i/>
                <w:color w:val="auto"/>
              </w:rPr>
              <w:t>stakeholders</w:t>
            </w:r>
            <w:r w:rsidRPr="007167EB">
              <w:rPr>
                <w:rFonts w:ascii="Times New Roman" w:hAnsi="Times New Roman" w:cs="Times New Roman"/>
                <w:color w:val="auto"/>
              </w:rPr>
              <w:t xml:space="preserve"> dalam bidang akademik dan non akademik sekaligus untuk peningkatan transparansi dan akuntabilitas lembaga.</w:t>
            </w:r>
          </w:p>
        </w:tc>
        <w:tc>
          <w:tcPr>
            <w:tcW w:w="4536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Mengikuti perkembangan teknologi dan mengimplementasikannya pada kurikulum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daya saing lulusan.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mutu lulusan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Menyesuaikan peralatan laboratorium dengan perkembangan ilmu pengetahuan dan teknologi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5"/>
              </w:tabs>
              <w:autoSpaceDE/>
              <w:autoSpaceDN/>
              <w:ind w:left="175" w:hanging="2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t>Mengoptimalkan keseimbangan antara hasil penelitian yang dilakukan oleh dosen dan mahasiswa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5"/>
              </w:tabs>
              <w:autoSpaceDE/>
              <w:autoSpaceDN/>
              <w:ind w:left="175" w:hanging="2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Pengajuan peningkatan kualitas jurnal dari predikat ber ISSN menjadi terakreditasi.</w:t>
            </w:r>
          </w:p>
        </w:tc>
      </w:tr>
    </w:tbl>
    <w:p w:rsidR="00EF4E6B" w:rsidRPr="007167EB" w:rsidRDefault="00EF4E6B" w:rsidP="00EF4E6B">
      <w:pPr>
        <w:pStyle w:val="Default"/>
        <w:tabs>
          <w:tab w:val="left" w:pos="284"/>
        </w:tabs>
        <w:spacing w:line="360" w:lineRule="auto"/>
        <w:ind w:left="2771"/>
        <w:jc w:val="both"/>
        <w:rPr>
          <w:rFonts w:ascii="Times New Roman" w:hAnsi="Times New Roman" w:cs="Times New Roman"/>
          <w:b/>
          <w:bCs/>
          <w:color w:val="auto"/>
        </w:rPr>
      </w:pPr>
    </w:p>
    <w:p w:rsidR="00EF4E6B" w:rsidRPr="007167EB" w:rsidRDefault="00EF4E6B" w:rsidP="00EF4E6B">
      <w:pPr>
        <w:pStyle w:val="Default"/>
        <w:numPr>
          <w:ilvl w:val="0"/>
          <w:numId w:val="12"/>
        </w:numPr>
        <w:tabs>
          <w:tab w:val="left" w:pos="284"/>
        </w:tabs>
        <w:spacing w:line="276" w:lineRule="auto"/>
        <w:ind w:hanging="2771"/>
        <w:jc w:val="both"/>
        <w:rPr>
          <w:rFonts w:ascii="Times New Roman" w:hAnsi="Times New Roman" w:cs="Times New Roman"/>
          <w:b/>
          <w:bCs/>
          <w:color w:val="auto"/>
        </w:rPr>
      </w:pPr>
      <w:r w:rsidRPr="007167EB">
        <w:rPr>
          <w:rFonts w:ascii="Times New Roman" w:hAnsi="Times New Roman" w:cs="Times New Roman"/>
          <w:b/>
          <w:bCs/>
          <w:color w:val="auto"/>
        </w:rPr>
        <w:t>Pembiayaan, Prasarana, Sarana, dan Sistem Informasi</w:t>
      </w:r>
    </w:p>
    <w:p w:rsidR="00EF4E6B" w:rsidRPr="007167EB" w:rsidRDefault="00EF4E6B" w:rsidP="00EF4E6B">
      <w:pPr>
        <w:pStyle w:val="Default"/>
        <w:spacing w:line="276" w:lineRule="auto"/>
        <w:ind w:firstLine="851"/>
        <w:jc w:val="both"/>
        <w:rPr>
          <w:rFonts w:ascii="Times New Roman" w:hAnsi="Times New Roman" w:cs="Times New Roman"/>
          <w:color w:val="auto"/>
        </w:rPr>
      </w:pPr>
      <w:r w:rsidRPr="007167EB">
        <w:rPr>
          <w:rFonts w:ascii="Times New Roman" w:hAnsi="Times New Roman" w:cs="Times New Roman"/>
          <w:color w:val="auto"/>
        </w:rPr>
        <w:t>Pembiayaan, prasarana, sarana, dan sistem informasi memiliki kekuatan dan kelemahan, serta peluang dan ancaman. Untuk itu perlu dilakukan deskripsi SWOT yang berisi kekuatan (</w:t>
      </w:r>
      <w:r w:rsidRPr="007167EB">
        <w:rPr>
          <w:rFonts w:ascii="Times New Roman" w:hAnsi="Times New Roman" w:cs="Times New Roman"/>
          <w:i/>
          <w:color w:val="auto"/>
        </w:rPr>
        <w:t>strenght</w:t>
      </w:r>
      <w:r w:rsidRPr="007167EB">
        <w:rPr>
          <w:rFonts w:ascii="Times New Roman" w:hAnsi="Times New Roman" w:cs="Times New Roman"/>
          <w:color w:val="auto"/>
        </w:rPr>
        <w:t>), kelemahan (</w:t>
      </w:r>
      <w:r w:rsidRPr="007167EB">
        <w:rPr>
          <w:rFonts w:ascii="Times New Roman" w:hAnsi="Times New Roman" w:cs="Times New Roman"/>
          <w:i/>
          <w:color w:val="auto"/>
        </w:rPr>
        <w:t>weakness</w:t>
      </w:r>
      <w:r w:rsidRPr="007167EB">
        <w:rPr>
          <w:rFonts w:ascii="Times New Roman" w:hAnsi="Times New Roman" w:cs="Times New Roman"/>
          <w:color w:val="auto"/>
        </w:rPr>
        <w:t>), peluang (</w:t>
      </w:r>
      <w:r w:rsidRPr="007167EB">
        <w:rPr>
          <w:rFonts w:ascii="Times New Roman" w:hAnsi="Times New Roman" w:cs="Times New Roman"/>
          <w:i/>
          <w:color w:val="auto"/>
        </w:rPr>
        <w:t>opportunity</w:t>
      </w:r>
      <w:r w:rsidRPr="007167EB">
        <w:rPr>
          <w:rFonts w:ascii="Times New Roman" w:hAnsi="Times New Roman" w:cs="Times New Roman"/>
          <w:color w:val="auto"/>
        </w:rPr>
        <w:t>), dan ancaman (</w:t>
      </w:r>
      <w:r w:rsidRPr="007167EB">
        <w:rPr>
          <w:rFonts w:ascii="Times New Roman" w:hAnsi="Times New Roman" w:cs="Times New Roman"/>
          <w:i/>
          <w:color w:val="auto"/>
        </w:rPr>
        <w:t>threat</w:t>
      </w:r>
      <w:r w:rsidRPr="007167EB">
        <w:rPr>
          <w:rFonts w:ascii="Times New Roman" w:hAnsi="Times New Roman" w:cs="Times New Roman"/>
          <w:color w:val="auto"/>
        </w:rPr>
        <w:t>).</w:t>
      </w:r>
    </w:p>
    <w:p w:rsidR="00EF4E6B" w:rsidRPr="007167EB" w:rsidRDefault="00EF4E6B" w:rsidP="00EF4E6B">
      <w:pPr>
        <w:pStyle w:val="Default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</w:t>
      </w:r>
      <w:r w:rsidRPr="007167EB">
        <w:rPr>
          <w:rFonts w:ascii="Times New Roman" w:hAnsi="Times New Roman" w:cs="Times New Roman"/>
          <w:color w:val="auto"/>
        </w:rPr>
        <w:t>41</w:t>
      </w:r>
      <w:r w:rsidRPr="007167EB">
        <w:rPr>
          <w:rFonts w:ascii="Times New Roman" w:hAnsi="Times New Roman" w:cs="Times New Roman"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Analisis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SWOT </w:t>
      </w:r>
      <w:r w:rsidRPr="007167EB">
        <w:rPr>
          <w:rFonts w:ascii="Times New Roman" w:hAnsi="Times New Roman" w:cs="Times New Roman"/>
          <w:color w:val="auto"/>
        </w:rPr>
        <w:t>Pembiayaan, prasarana, sarana, dan sistem informasi</w:t>
      </w:r>
    </w:p>
    <w:p w:rsidR="00EF4E6B" w:rsidRPr="007167EB" w:rsidRDefault="00EF4E6B" w:rsidP="00EF4E6B">
      <w:pPr>
        <w:pStyle w:val="Default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lang w:val="en-US"/>
        </w:rPr>
      </w:pPr>
    </w:p>
    <w:tbl>
      <w:tblPr>
        <w:tblW w:w="0" w:type="auto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395"/>
      </w:tblGrid>
      <w:tr w:rsidR="00EF4E6B" w:rsidRPr="007167EB" w:rsidTr="00EF4E6B">
        <w:trPr>
          <w:trHeight w:val="42"/>
        </w:trPr>
        <w:tc>
          <w:tcPr>
            <w:tcW w:w="4571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395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rPr>
          <w:trHeight w:val="42"/>
        </w:trPr>
        <w:tc>
          <w:tcPr>
            <w:tcW w:w="4571" w:type="dxa"/>
          </w:tcPr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komitmen lembaga untuk menyediakan sarana, prasarana sebagai pelayanan pendidikan bagi civitas akademika.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Ketersediaan sarana, prasarana, fasilitas penyelenggaan pendidikan.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Sistem pengelolaan dana dilakukan secara terpusat sehingga memungkinkan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  <w:lang w:val="id-ID"/>
              </w:rPr>
              <w:t xml:space="preserve">cross budget </w:t>
            </w: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antar program studi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Dana masuk dialokasikan sesuai porsinya dengan memperhatikan skala prioritas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Akuntabilitas penggunaan dana dilakukan oleh pihak yayasan, hal ini dapat membendung terjadinya pembocoran penggunaan dana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Tersedianya ruang kuliah yang mencukupi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Tersedianya fasilitas penunjang pembelajaran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keberlanjutan pengelolaan, pengadaan dan pemeliharaan sarana dan prasarana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Tersedianya sarana informasi yang cukup memadai  yang dapat digunakan oleh unit-unit di</w:t>
            </w: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lingkungan Universitas PGRI Palembang. 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197"/>
              </w:tabs>
              <w:autoSpaceDE/>
              <w:autoSpaceDN/>
              <w:spacing w:after="0"/>
              <w:ind w:left="197" w:hanging="239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Lembaga telah menjalin lingkungan kerjasama kemitraan dengan media cetak dan elektronik (radio dan TVRI Palembang) dalam rangka penyebaran informasi keluar kampus.</w:t>
            </w:r>
          </w:p>
        </w:tc>
        <w:tc>
          <w:tcPr>
            <w:tcW w:w="4395" w:type="dxa"/>
          </w:tcPr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Sumber dana utama masih terbatas dari  mahasiswa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Masih belum tersedianya anggaran dana yang sesuai dengan kebutuhan (terbatas).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Belum adanya kemandirian program studi untuk pengelolaan dana secara utuh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Peralatan laboratorium yang 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perlu ditingkatkan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Kondisi ruangan kuliah yang masih standar</w:t>
            </w:r>
          </w:p>
          <w:p w:rsidR="00EF4E6B" w:rsidRPr="007167EB" w:rsidRDefault="00EF4E6B" w:rsidP="00EF4E6B">
            <w:pPr>
              <w:pStyle w:val="BodyTextIndent3"/>
              <w:ind w:left="141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ind w:lef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E6B" w:rsidRPr="007167EB" w:rsidTr="00EF4E6B">
        <w:trPr>
          <w:trHeight w:val="42"/>
        </w:trPr>
        <w:tc>
          <w:tcPr>
            <w:tcW w:w="4571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lastRenderedPageBreak/>
              <w:t>PELUANG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OPPORTUNITIES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395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ANCAMAN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THREATS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rPr>
          <w:trHeight w:val="42"/>
        </w:trPr>
        <w:tc>
          <w:tcPr>
            <w:tcW w:w="4571" w:type="dxa"/>
          </w:tcPr>
          <w:p w:rsidR="00EF4E6B" w:rsidRPr="007167EB" w:rsidRDefault="00EF4E6B" w:rsidP="00EF4E6B">
            <w:pPr>
              <w:pStyle w:val="BodyTextIndent3"/>
              <w:ind w:left="141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Tersedianya IT yang semakin canggih untuk digunakan dalam penyelenggaraan pendidikan yang transparan dan akuntabel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Banyak tersedianya sumber daya manusia yang menguasai IT.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Kerjasama dan kemitraan dengan lembaga-lembaga lain terutama dengan sumber dana utama secara lebih kondusif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Tersedianya lahan pengembangan perguruan tinggi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spacing w:after="0"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keberlanjutan penerimaan dana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spacing w:after="0"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Intensitas pemanfaatan sarana informasi yang ada dan hubungan kemitraan.</w:t>
            </w:r>
          </w:p>
          <w:p w:rsidR="00EF4E6B" w:rsidRPr="007167EB" w:rsidRDefault="00EF4E6B" w:rsidP="00EF4E6B">
            <w:pPr>
              <w:pStyle w:val="BodyTextIndent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EF4E6B" w:rsidRPr="007167EB" w:rsidRDefault="00EF4E6B" w:rsidP="00EF4E6B">
            <w:pPr>
              <w:ind w:lef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Belum adanya unit kerja yang mampu mendukung sumber dana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Ketidak lancaran masukan sumber dana utama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Stabilitas ekonomi yang tidak menentu menyebabkan biaya pengelolaan perguruan tinggi menjadi tinggi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Sumber dana utama hanya berasal dari sumbangan mahasiswa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Belum adanya unit produksi yang mampu mendukung sumber dana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Adanya sarana dan prasarana perguruan tinggi lain yang lebih modern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t>Ketertinggalan informasi global yang setiap saat dapat berubah dan perkembangan teknologi sistem informasi yang sangat cepat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t>Keterbukaan informasi menyebabkan ada peningkatan kemungkinan plagiarism dalam karya ilmiah.</w:t>
            </w:r>
          </w:p>
          <w:p w:rsidR="00EF4E6B" w:rsidRPr="007167EB" w:rsidRDefault="00EF4E6B" w:rsidP="00EF4E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4E6B" w:rsidRPr="007167EB" w:rsidRDefault="00EF4E6B" w:rsidP="00EF4E6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  <w:lang w:val="en-GB"/>
        </w:rPr>
      </w:pPr>
      <w:r w:rsidRPr="007167EB">
        <w:rPr>
          <w:rFonts w:ascii="Times New Roman" w:hAnsi="Times New Roman" w:cs="Times New Roman"/>
          <w:color w:val="auto"/>
        </w:rPr>
        <w:t>Analisis SWOT antar komponen pembiayaan, prasarana, sarana, dan sistem informasi serta strategi pencapaiannya.</w:t>
      </w: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both"/>
        <w:rPr>
          <w:rFonts w:ascii="Times New Roman" w:hAnsi="Times New Roman" w:cs="Times New Roman"/>
          <w:color w:val="auto"/>
          <w:lang w:val="en-GB"/>
        </w:rPr>
      </w:pPr>
    </w:p>
    <w:p w:rsidR="00EF4E6B" w:rsidRPr="007167EB" w:rsidRDefault="00EF4E6B" w:rsidP="00EF4E6B">
      <w:pPr>
        <w:pStyle w:val="Default"/>
        <w:spacing w:line="276" w:lineRule="auto"/>
        <w:ind w:left="567" w:firstLine="513"/>
        <w:jc w:val="center"/>
        <w:rPr>
          <w:rFonts w:ascii="Times New Roman" w:hAnsi="Times New Roman" w:cs="Times New Roman"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2.4</w:t>
      </w:r>
      <w:r w:rsidRPr="007167EB">
        <w:rPr>
          <w:rFonts w:ascii="Times New Roman" w:hAnsi="Times New Roman" w:cs="Times New Roman"/>
          <w:color w:val="auto"/>
        </w:rPr>
        <w:t>2</w:t>
      </w:r>
      <w:r w:rsidRPr="007167EB">
        <w:rPr>
          <w:rFonts w:ascii="Times New Roman" w:hAnsi="Times New Roman" w:cs="Times New Roman"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Strategi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pencapaian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7167EB">
        <w:rPr>
          <w:rFonts w:ascii="Times New Roman" w:hAnsi="Times New Roman" w:cs="Times New Roman"/>
          <w:color w:val="auto"/>
        </w:rPr>
        <w:t>Pembiayaan, prasarana, sarana, dan sistem informasi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6"/>
        <w:gridCol w:w="4333"/>
        <w:gridCol w:w="3793"/>
      </w:tblGrid>
      <w:tr w:rsidR="00EF4E6B" w:rsidRPr="007167EB" w:rsidTr="00EF4E6B">
        <w:tc>
          <w:tcPr>
            <w:tcW w:w="786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33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 (Strength)</w:t>
            </w:r>
          </w:p>
        </w:tc>
        <w:tc>
          <w:tcPr>
            <w:tcW w:w="379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 (Weakness)</w:t>
            </w:r>
          </w:p>
        </w:tc>
      </w:tr>
      <w:tr w:rsidR="00EF4E6B" w:rsidRPr="007167EB" w:rsidTr="00EF4E6B">
        <w:trPr>
          <w:trHeight w:val="2281"/>
        </w:trPr>
        <w:tc>
          <w:tcPr>
            <w:tcW w:w="786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A665C93" wp14:editId="13FA3737">
                  <wp:extent cx="352425" cy="1461770"/>
                  <wp:effectExtent l="0" t="0" r="9525" b="5080"/>
                  <wp:docPr id="1739824811" name="Picture 1739824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56" r="15909" b="7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46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28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Melalui fasilitas, SDM dan dukungan dana yang ada dapat mengembangkan strategi guna meningkatkan kepercayaan masyarakat atas komitmen yang dibangun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28" w:hanging="181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Meningkatkan transparansi dan akuntabilitas lembaga guna membangun kepercayaan </w:t>
            </w:r>
            <w:r w:rsidRPr="007167EB">
              <w:rPr>
                <w:rFonts w:ascii="Times New Roman" w:hAnsi="Times New Roman" w:cs="Times New Roman"/>
                <w:i/>
                <w:sz w:val="24"/>
                <w:szCs w:val="24"/>
              </w:rPr>
              <w:t>stakeholders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28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Meningkatkan 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kerjasama dan kemitraan dengan lembaga-lembaga lain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28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Meningkatkan dan mendorong penelitian dosen mahasiswa terutama dalam 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teknologi tepat guna.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right="-28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jumlah sarana dan prasarana pendukung pembelajaran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115"/>
              </w:tabs>
              <w:ind w:left="115" w:hanging="157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Memanfaatkan sarana yang ada untuk menjalin kerjasama yang lebih luas</w:t>
            </w:r>
          </w:p>
        </w:tc>
        <w:tc>
          <w:tcPr>
            <w:tcW w:w="379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W-O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Mencari sumber dana yang dapat menunjang sumber dana utama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Melengkapi peralatan laboratorium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Pengembangan ruangan kuliah sesuai dengan kemajuan ilmu pengetahuan dan teknologi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Mengoptimalkan jangkauan komunikasi global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mutu laboratorium dan pembangunan laboratorium terpadu.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</w:tabs>
              <w:autoSpaceDE/>
              <w:autoSpaceDN/>
              <w:ind w:left="141" w:hanging="181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Memberikan pelatihan-pelatihan kepada pengelolah agar memahami penggunaan dan pemeliharaan sarana dan prasarana</w:t>
            </w:r>
          </w:p>
          <w:p w:rsidR="00EF4E6B" w:rsidRPr="007167EB" w:rsidRDefault="00EF4E6B" w:rsidP="00EF4E6B">
            <w:pPr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E6B" w:rsidRPr="007167EB" w:rsidTr="00EF4E6B">
        <w:trPr>
          <w:trHeight w:val="1262"/>
        </w:trPr>
        <w:tc>
          <w:tcPr>
            <w:tcW w:w="786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124FB39" wp14:editId="02C65CB4">
                  <wp:extent cx="323850" cy="1514475"/>
                  <wp:effectExtent l="0" t="0" r="0" b="9525"/>
                  <wp:docPr id="1739824812" name="Picture 1739824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autoSpaceDE/>
              <w:autoSpaceDN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Melalui pengembangan fasilitas dan SDM yang memadai serta dukungan dana yang ada mengembangkan strategi guna memenangkan persaingan dengan PT lainnya.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autoSpaceDE/>
              <w:autoSpaceDN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Menjalin kerjasama dan kemitraan  dengan para sumber dana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autoSpaceDE/>
              <w:autoSpaceDN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sarana dan prasarana pembelajaran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autoSpaceDE/>
              <w:autoSpaceDN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Mengoptimalkan pemakaian internet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left" w:pos="11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Memanfaatkan fasilitas untuk meningkatkan daya saing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left" w:pos="117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Mengembangkan kemampuan SDM dalam pengelolaan saran dan prasarana.</w:t>
            </w:r>
          </w:p>
          <w:p w:rsidR="00EF4E6B" w:rsidRPr="007167EB" w:rsidRDefault="00EF4E6B" w:rsidP="00EF4E6B">
            <w:pPr>
              <w:pStyle w:val="Default"/>
              <w:tabs>
                <w:tab w:val="left" w:pos="1170"/>
              </w:tabs>
              <w:ind w:left="318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9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 xml:space="preserve">Menekan biaya pengelolaan 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promosi program studi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kualitas sarana dan prasarana pembelajaran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Mengoptimalkan keberlanjutan penerimaan dana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</w:rPr>
              <w:t>Pengembangan fasilitas komputer dan internet</w:t>
            </w:r>
          </w:p>
        </w:tc>
      </w:tr>
    </w:tbl>
    <w:p w:rsidR="00EF4E6B" w:rsidRPr="007167EB" w:rsidRDefault="00EF4E6B" w:rsidP="00EF4E6B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:rsidR="00EF4E6B" w:rsidRPr="007167EB" w:rsidRDefault="00EF4E6B" w:rsidP="00EF4E6B">
      <w:pPr>
        <w:pStyle w:val="Default"/>
        <w:tabs>
          <w:tab w:val="left" w:pos="5130"/>
        </w:tabs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7167EB">
        <w:rPr>
          <w:rFonts w:ascii="Times New Roman" w:hAnsi="Times New Roman" w:cs="Times New Roman"/>
          <w:b/>
          <w:bCs/>
          <w:color w:val="auto"/>
        </w:rPr>
        <w:tab/>
      </w:r>
    </w:p>
    <w:p w:rsidR="00EF4E6B" w:rsidRPr="007167EB" w:rsidRDefault="00EF4E6B" w:rsidP="00EF4E6B">
      <w:pPr>
        <w:pStyle w:val="Default"/>
        <w:numPr>
          <w:ilvl w:val="0"/>
          <w:numId w:val="12"/>
        </w:numPr>
        <w:tabs>
          <w:tab w:val="left" w:pos="284"/>
        </w:tabs>
        <w:spacing w:line="360" w:lineRule="auto"/>
        <w:ind w:left="567" w:hanging="567"/>
        <w:jc w:val="both"/>
        <w:rPr>
          <w:rFonts w:ascii="Times New Roman" w:hAnsi="Times New Roman" w:cs="Times New Roman"/>
          <w:b/>
          <w:bCs/>
          <w:color w:val="auto"/>
        </w:rPr>
      </w:pPr>
      <w:r w:rsidRPr="007167EB">
        <w:rPr>
          <w:rFonts w:ascii="Times New Roman" w:hAnsi="Times New Roman" w:cs="Times New Roman"/>
          <w:b/>
          <w:bCs/>
          <w:color w:val="auto"/>
        </w:rPr>
        <w:t>Penelitian, Publikasi, dan  Pengabdian pada Masyarakat</w:t>
      </w:r>
    </w:p>
    <w:p w:rsidR="00EF4E6B" w:rsidRPr="007167EB" w:rsidRDefault="00EF4E6B" w:rsidP="00EF4E6B">
      <w:pPr>
        <w:pStyle w:val="Default"/>
        <w:spacing w:line="276" w:lineRule="auto"/>
        <w:ind w:firstLine="993"/>
        <w:jc w:val="both"/>
        <w:rPr>
          <w:rFonts w:ascii="Times New Roman" w:hAnsi="Times New Roman" w:cs="Times New Roman"/>
          <w:color w:val="auto"/>
        </w:rPr>
      </w:pPr>
      <w:r w:rsidRPr="007167EB">
        <w:rPr>
          <w:rFonts w:ascii="Times New Roman" w:hAnsi="Times New Roman" w:cs="Times New Roman"/>
          <w:color w:val="auto"/>
        </w:rPr>
        <w:lastRenderedPageBreak/>
        <w:t>Penelitian, publikasi, dan pengabdian pada masyarakat memiliki kekuatan dan kelemahan, serta peluang dan ancaman. Untuk itu perlu dilakukan deskripsi SWOT yang berisi kekuatan (</w:t>
      </w:r>
      <w:r w:rsidRPr="007167EB">
        <w:rPr>
          <w:rFonts w:ascii="Times New Roman" w:hAnsi="Times New Roman" w:cs="Times New Roman"/>
          <w:i/>
          <w:color w:val="auto"/>
        </w:rPr>
        <w:t>strenght</w:t>
      </w:r>
      <w:r w:rsidRPr="007167EB">
        <w:rPr>
          <w:rFonts w:ascii="Times New Roman" w:hAnsi="Times New Roman" w:cs="Times New Roman"/>
          <w:color w:val="auto"/>
        </w:rPr>
        <w:t>), kelemahan (</w:t>
      </w:r>
      <w:r w:rsidRPr="007167EB">
        <w:rPr>
          <w:rFonts w:ascii="Times New Roman" w:hAnsi="Times New Roman" w:cs="Times New Roman"/>
          <w:i/>
          <w:color w:val="auto"/>
        </w:rPr>
        <w:t>weakness</w:t>
      </w:r>
      <w:r w:rsidRPr="007167EB">
        <w:rPr>
          <w:rFonts w:ascii="Times New Roman" w:hAnsi="Times New Roman" w:cs="Times New Roman"/>
          <w:color w:val="auto"/>
        </w:rPr>
        <w:t>), peluang (</w:t>
      </w:r>
      <w:r w:rsidRPr="007167EB">
        <w:rPr>
          <w:rFonts w:ascii="Times New Roman" w:hAnsi="Times New Roman" w:cs="Times New Roman"/>
          <w:i/>
          <w:color w:val="auto"/>
        </w:rPr>
        <w:t>opportunity</w:t>
      </w:r>
      <w:r w:rsidRPr="007167EB">
        <w:rPr>
          <w:rFonts w:ascii="Times New Roman" w:hAnsi="Times New Roman" w:cs="Times New Roman"/>
          <w:color w:val="auto"/>
        </w:rPr>
        <w:t>), dan ancaman (</w:t>
      </w:r>
      <w:r w:rsidRPr="007167EB">
        <w:rPr>
          <w:rFonts w:ascii="Times New Roman" w:hAnsi="Times New Roman" w:cs="Times New Roman"/>
          <w:i/>
          <w:color w:val="auto"/>
        </w:rPr>
        <w:t>threat</w:t>
      </w:r>
      <w:r w:rsidRPr="007167EB">
        <w:rPr>
          <w:rFonts w:ascii="Times New Roman" w:hAnsi="Times New Roman" w:cs="Times New Roman"/>
          <w:color w:val="auto"/>
        </w:rPr>
        <w:t>).</w:t>
      </w:r>
    </w:p>
    <w:p w:rsidR="00EF4E6B" w:rsidRPr="007167EB" w:rsidRDefault="00EF4E6B" w:rsidP="00EF4E6B">
      <w:pPr>
        <w:pStyle w:val="Default"/>
        <w:tabs>
          <w:tab w:val="left" w:pos="284"/>
        </w:tabs>
        <w:spacing w:line="360" w:lineRule="auto"/>
        <w:jc w:val="center"/>
        <w:rPr>
          <w:rFonts w:ascii="Times New Roman" w:hAnsi="Times New Roman" w:cs="Times New Roman"/>
          <w:bCs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bCs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bCs/>
          <w:color w:val="auto"/>
          <w:lang w:val="en-GB"/>
        </w:rPr>
        <w:t xml:space="preserve"> 2.4</w:t>
      </w:r>
      <w:r w:rsidRPr="007167EB">
        <w:rPr>
          <w:rFonts w:ascii="Times New Roman" w:hAnsi="Times New Roman" w:cs="Times New Roman"/>
          <w:bCs/>
          <w:color w:val="auto"/>
        </w:rPr>
        <w:t>3</w:t>
      </w:r>
      <w:r w:rsidRPr="007167EB">
        <w:rPr>
          <w:rFonts w:ascii="Times New Roman" w:hAnsi="Times New Roman" w:cs="Times New Roman"/>
          <w:bCs/>
          <w:color w:val="auto"/>
          <w:lang w:val="en-GB"/>
        </w:rPr>
        <w:t>.</w:t>
      </w:r>
      <w:proofErr w:type="gramEnd"/>
      <w:r w:rsidRPr="007167EB">
        <w:rPr>
          <w:rFonts w:ascii="Times New Roman" w:hAnsi="Times New Roman" w:cs="Times New Roman"/>
          <w:bCs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bCs/>
          <w:color w:val="auto"/>
          <w:lang w:val="en-GB"/>
        </w:rPr>
        <w:t>Analisis</w:t>
      </w:r>
      <w:proofErr w:type="spellEnd"/>
      <w:r w:rsidRPr="007167EB">
        <w:rPr>
          <w:rFonts w:ascii="Times New Roman" w:hAnsi="Times New Roman" w:cs="Times New Roman"/>
          <w:bCs/>
          <w:color w:val="auto"/>
          <w:lang w:val="en-GB"/>
        </w:rPr>
        <w:t xml:space="preserve"> SWOT </w:t>
      </w:r>
      <w:r w:rsidRPr="007167EB">
        <w:rPr>
          <w:rFonts w:ascii="Times New Roman" w:hAnsi="Times New Roman" w:cs="Times New Roman"/>
          <w:bCs/>
          <w:color w:val="auto"/>
        </w:rPr>
        <w:t xml:space="preserve">Penelitian, Publikasi, </w:t>
      </w:r>
      <w:proofErr w:type="gramStart"/>
      <w:r w:rsidRPr="007167EB">
        <w:rPr>
          <w:rFonts w:ascii="Times New Roman" w:hAnsi="Times New Roman" w:cs="Times New Roman"/>
          <w:bCs/>
          <w:color w:val="auto"/>
        </w:rPr>
        <w:t>dan  Pengabdian</w:t>
      </w:r>
      <w:proofErr w:type="gramEnd"/>
      <w:r w:rsidRPr="007167EB">
        <w:rPr>
          <w:rFonts w:ascii="Times New Roman" w:hAnsi="Times New Roman" w:cs="Times New Roman"/>
          <w:bCs/>
          <w:color w:val="auto"/>
        </w:rPr>
        <w:t xml:space="preserve"> pada Masyarakat</w:t>
      </w:r>
    </w:p>
    <w:tbl>
      <w:tblPr>
        <w:tblW w:w="0" w:type="auto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1"/>
        <w:gridCol w:w="4395"/>
      </w:tblGrid>
      <w:tr w:rsidR="00EF4E6B" w:rsidRPr="007167EB" w:rsidTr="00EF4E6B">
        <w:trPr>
          <w:trHeight w:val="42"/>
        </w:trPr>
        <w:tc>
          <w:tcPr>
            <w:tcW w:w="4571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395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rPr>
          <w:trHeight w:val="42"/>
        </w:trPr>
        <w:tc>
          <w:tcPr>
            <w:tcW w:w="4571" w:type="dxa"/>
          </w:tcPr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spacing w:after="0"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Kualitas penelitian sejumlah dosen sudah ada yang mampu dipublikasikan pada jurnal nasional terakreditasi</w:t>
            </w: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spacing w:after="0"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Adanya dana yang diberikan oleh lembaga untuk penelitian dan pengabdian pada masyarakat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spacing w:after="0"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Performa kerjasaama dengan pihak terkait sudah berjalan baik.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spacing w:after="0"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Sudah mempunyai gugus penjaminan mutu.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spacing w:after="0"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sarana publikasi Jurnal Ilmiah Sainmatika untuk diseminasi hasil penelitian atau kajian ilmiah lainnya menyangkut kegiatan Tridarma Perguruan Tinggi</w:t>
            </w:r>
          </w:p>
          <w:p w:rsidR="00EF4E6B" w:rsidRPr="007167EB" w:rsidRDefault="00EF4E6B" w:rsidP="00EF4E6B">
            <w:pPr>
              <w:pStyle w:val="BodyTextIndent3"/>
              <w:ind w:left="2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spacing w:after="0"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Masih kurangnya jumlah dosen yang mendapatkan dana penelitian yang disediakan oleh pihak eksternal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spacing w:after="0"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Minat untuk meneliti belum terlalu tinggi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spacing w:after="0"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Masih sedikit publikasi ilmiah dosen baik dalam jurnal internasional maupun nasional terakreditasi, jurnal ilmiah yang ada ditingkat fakultas masih termasuk jurnal ilmiah nasional yang belum terakreditasi.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spacing w:after="0"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Kurang optimalnya kerjasama yang relevan dengan pihak eksternal dalam bidang penelitian dan pengabdian kepada masyarakat serta bidang kerjasama.</w:t>
            </w:r>
          </w:p>
        </w:tc>
      </w:tr>
      <w:tr w:rsidR="00EF4E6B" w:rsidRPr="007167EB" w:rsidTr="00EF4E6B">
        <w:trPr>
          <w:trHeight w:val="42"/>
        </w:trPr>
        <w:tc>
          <w:tcPr>
            <w:tcW w:w="4571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PELUANG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OPPORTUNITIES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395" w:type="dxa"/>
            <w:shd w:val="clear" w:color="auto" w:fill="F2DBDB"/>
          </w:tcPr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ANCAMAN</w:t>
            </w:r>
          </w:p>
          <w:p w:rsidR="00EF4E6B" w:rsidRPr="007167EB" w:rsidRDefault="00EF4E6B" w:rsidP="00EF4E6B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THREATS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rPr>
          <w:trHeight w:val="42"/>
        </w:trPr>
        <w:tc>
          <w:tcPr>
            <w:tcW w:w="4571" w:type="dxa"/>
          </w:tcPr>
          <w:p w:rsidR="00EF4E6B" w:rsidRPr="007167EB" w:rsidRDefault="00EF4E6B" w:rsidP="00EF4E6B">
            <w:pPr>
              <w:pStyle w:val="BodyTextIndent3"/>
              <w:ind w:left="211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spacing w:after="0"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Anggaran dana penelitian dan layanan /pengabdian kepada masyarakat dari lembaga dan Dikti tersedia secara berkelanjutan.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spacing w:after="0"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Banyak kesempatan mempublikasikan hasil penelitian baik pada jurnal nasional terakreditasi dan internasional.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spacing w:after="0"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Adanya kemudahan akses informasi ilmiah</w:t>
            </w:r>
          </w:p>
          <w:p w:rsidR="00EF4E6B" w:rsidRPr="007167EB" w:rsidRDefault="00EF4E6B" w:rsidP="00EF4E6B">
            <w:pPr>
              <w:pStyle w:val="BodyTextIndent3"/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spacing w:after="0"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Masih terbukanya kerjasama kemitraan dalam bidang penelitian, danpengabdian kepada masyarakat.</w:t>
            </w:r>
          </w:p>
          <w:p w:rsidR="00EF4E6B" w:rsidRPr="007167EB" w:rsidRDefault="00EF4E6B" w:rsidP="00EF4E6B">
            <w:pPr>
              <w:pStyle w:val="BodyTextIndent3"/>
              <w:ind w:left="211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4395" w:type="dxa"/>
          </w:tcPr>
          <w:p w:rsidR="00EF4E6B" w:rsidRPr="007167EB" w:rsidRDefault="00EF4E6B" w:rsidP="00EF4E6B">
            <w:pPr>
              <w:ind w:left="2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Kompetisi yang semakin ketat untuk mendapatkan sumber dana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211"/>
              </w:tabs>
              <w:autoSpaceDE/>
              <w:autoSpaceDN/>
              <w:ind w:left="211" w:hanging="2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Kompetisi yang semakin ketat dalam publikasi jurnal nasional terakreditasi dan jurnal internasional.</w:t>
            </w:r>
          </w:p>
        </w:tc>
      </w:tr>
    </w:tbl>
    <w:p w:rsidR="00EF4E6B" w:rsidRPr="007167EB" w:rsidRDefault="00EF4E6B" w:rsidP="00EF4E6B">
      <w:pPr>
        <w:pStyle w:val="Default"/>
        <w:tabs>
          <w:tab w:val="left" w:pos="6345"/>
        </w:tabs>
        <w:spacing w:line="36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7167EB">
        <w:rPr>
          <w:rFonts w:ascii="Times New Roman" w:hAnsi="Times New Roman" w:cs="Times New Roman"/>
          <w:b/>
          <w:bCs/>
          <w:color w:val="auto"/>
        </w:rPr>
        <w:tab/>
      </w:r>
    </w:p>
    <w:p w:rsidR="00EF4E6B" w:rsidRPr="007167EB" w:rsidRDefault="00EF4E6B" w:rsidP="00EF4E6B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en-GB"/>
        </w:rPr>
      </w:pPr>
      <w:r w:rsidRPr="007167EB">
        <w:rPr>
          <w:rFonts w:ascii="Times New Roman" w:hAnsi="Times New Roman" w:cs="Times New Roman"/>
          <w:color w:val="auto"/>
        </w:rPr>
        <w:t>Analisis SWOT antar komponen  penelitian, pengabdian kepada masyarakat, dan kerjasama serta strategi pencapaiannya.</w:t>
      </w:r>
    </w:p>
    <w:p w:rsidR="00EF4E6B" w:rsidRPr="007167EB" w:rsidRDefault="00EF4E6B" w:rsidP="00EF4E6B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color w:val="auto"/>
          <w:lang w:val="en-GB"/>
        </w:rPr>
      </w:pPr>
    </w:p>
    <w:p w:rsidR="00EF4E6B" w:rsidRPr="007167EB" w:rsidRDefault="00EF4E6B" w:rsidP="00EF4E6B">
      <w:pPr>
        <w:pStyle w:val="Default"/>
        <w:spacing w:line="276" w:lineRule="auto"/>
        <w:ind w:firstLine="567"/>
        <w:jc w:val="center"/>
        <w:rPr>
          <w:rFonts w:ascii="Times New Roman" w:hAnsi="Times New Roman" w:cs="Times New Roman"/>
          <w:color w:val="auto"/>
          <w:lang w:val="en-GB"/>
        </w:rPr>
      </w:pPr>
      <w:proofErr w:type="spellStart"/>
      <w:proofErr w:type="gramStart"/>
      <w:r w:rsidRPr="007167EB">
        <w:rPr>
          <w:rFonts w:ascii="Times New Roman" w:hAnsi="Times New Roman" w:cs="Times New Roman"/>
          <w:color w:val="auto"/>
          <w:lang w:val="en-GB"/>
        </w:rPr>
        <w:t>Tabel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2.42.</w:t>
      </w:r>
      <w:proofErr w:type="gram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Strategi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7167EB">
        <w:rPr>
          <w:rFonts w:ascii="Times New Roman" w:hAnsi="Times New Roman" w:cs="Times New Roman"/>
          <w:color w:val="auto"/>
          <w:lang w:val="en-GB"/>
        </w:rPr>
        <w:t>pencapaian</w:t>
      </w:r>
      <w:proofErr w:type="spellEnd"/>
      <w:r w:rsidRPr="007167EB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7167EB">
        <w:rPr>
          <w:rFonts w:ascii="Times New Roman" w:hAnsi="Times New Roman" w:cs="Times New Roman"/>
          <w:bCs/>
          <w:color w:val="auto"/>
        </w:rPr>
        <w:t xml:space="preserve">Penelitian, Publikasi, </w:t>
      </w:r>
      <w:proofErr w:type="gramStart"/>
      <w:r w:rsidRPr="007167EB">
        <w:rPr>
          <w:rFonts w:ascii="Times New Roman" w:hAnsi="Times New Roman" w:cs="Times New Roman"/>
          <w:bCs/>
          <w:color w:val="auto"/>
        </w:rPr>
        <w:t>dan  Pengabdian</w:t>
      </w:r>
      <w:proofErr w:type="gramEnd"/>
      <w:r w:rsidRPr="007167EB">
        <w:rPr>
          <w:rFonts w:ascii="Times New Roman" w:hAnsi="Times New Roman" w:cs="Times New Roman"/>
          <w:bCs/>
          <w:color w:val="auto"/>
        </w:rPr>
        <w:t xml:space="preserve"> pada Masyarakat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3709"/>
        <w:gridCol w:w="4229"/>
      </w:tblGrid>
      <w:tr w:rsidR="00EF4E6B" w:rsidRPr="007167EB" w:rsidTr="00EF4E6B">
        <w:tc>
          <w:tcPr>
            <w:tcW w:w="99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0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Kekuatan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Strength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  <w:tc>
          <w:tcPr>
            <w:tcW w:w="422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Kelemahan (</w:t>
            </w:r>
            <w:r w:rsidRPr="007167EB">
              <w:rPr>
                <w:rFonts w:ascii="Times New Roman" w:hAnsi="Times New Roman" w:cs="Times New Roman"/>
                <w:b/>
                <w:i/>
                <w:color w:val="auto"/>
              </w:rPr>
              <w:t>Weakness</w:t>
            </w:r>
            <w:r w:rsidRPr="007167EB">
              <w:rPr>
                <w:rFonts w:ascii="Times New Roman" w:hAnsi="Times New Roman" w:cs="Times New Roman"/>
                <w:b/>
                <w:color w:val="auto"/>
              </w:rPr>
              <w:t>)</w:t>
            </w:r>
          </w:p>
        </w:tc>
      </w:tr>
      <w:tr w:rsidR="00EF4E6B" w:rsidRPr="007167EB" w:rsidTr="00EF4E6B">
        <w:trPr>
          <w:trHeight w:val="2281"/>
        </w:trPr>
        <w:tc>
          <w:tcPr>
            <w:tcW w:w="99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0EDF1234" wp14:editId="1ECA0555">
                  <wp:extent cx="352425" cy="1461770"/>
                  <wp:effectExtent l="0" t="0" r="9525" b="5080"/>
                  <wp:docPr id="1739824813" name="Picture 1739824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56" r="15909" b="72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46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O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80"/>
              </w:tabs>
              <w:ind w:left="80" w:hanging="1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Pengaktifan penelitian dan pengabdian dosen dan mahasiswa, baik untuk pendanaan tingkat PT maupun Dikti melalui kerjasama dengan universitas melakukan pelatihan penyusunan proposal penelitian dan pengabdian secara terstruktur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80"/>
              </w:tabs>
              <w:ind w:left="80" w:hanging="1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Mendorong dosen dan mahasiswa untuk melaksanakan penelitian dan pengabdian sesuai dengan bidang kajiannya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80"/>
              </w:tabs>
              <w:ind w:left="80" w:hanging="1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Mendorong dosen dan mahasiswa untuk mengirim karya ilmiahnya ke jurnal nasional terakreditasi dan jurnal internasional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80"/>
              </w:tabs>
              <w:ind w:left="80" w:hanging="1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Mendorong kerjasama dengan semua pihak terkait.</w:t>
            </w:r>
          </w:p>
          <w:p w:rsidR="00EF4E6B" w:rsidRPr="007167EB" w:rsidRDefault="00EF4E6B" w:rsidP="00EF4E6B">
            <w:pPr>
              <w:pStyle w:val="Default"/>
              <w:ind w:left="8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22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W-O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Melakukan penelitian bersama dengan bimbingan senioritas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Mendorong dosen untuk aktif mempublikasikan karya ilmiahnya dalam jurnal internasional maupun nasional terakreditasi.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mutu jurnal yang sudah ada agar bisa meningkat menjadi jurnal nasional terakreditasi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Mengoptimalkan manfaat dari kerjasama-kerjasama yang sudah ada dan membuka peluang kerjasama baru.</w:t>
            </w:r>
          </w:p>
          <w:p w:rsidR="00EF4E6B" w:rsidRPr="007167EB" w:rsidRDefault="00EF4E6B" w:rsidP="00EF4E6B">
            <w:pPr>
              <w:ind w:lef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E6B" w:rsidRPr="007167EB" w:rsidTr="00EF4E6B">
        <w:tc>
          <w:tcPr>
            <w:tcW w:w="993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473B4E0E" wp14:editId="492E4BCF">
                  <wp:extent cx="323850" cy="1514475"/>
                  <wp:effectExtent l="0" t="0" r="0" b="9525"/>
                  <wp:docPr id="1739824814" name="Picture 1739824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S – T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80"/>
                <w:tab w:val="left" w:pos="1170"/>
              </w:tabs>
              <w:ind w:left="80" w:hanging="1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Menciptakan atmosfer kompetisi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80"/>
                <w:tab w:val="left" w:pos="1170"/>
              </w:tabs>
              <w:ind w:left="80" w:hanging="1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 xml:space="preserve">Menginformasikan berbagai jurnal nasional terakreditasi Dikti dan jurnal internasional </w:t>
            </w:r>
          </w:p>
          <w:p w:rsidR="00EF4E6B" w:rsidRPr="007167EB" w:rsidRDefault="00EF4E6B" w:rsidP="00EF4E6B">
            <w:pPr>
              <w:pStyle w:val="Default"/>
              <w:numPr>
                <w:ilvl w:val="0"/>
                <w:numId w:val="9"/>
              </w:numPr>
              <w:tabs>
                <w:tab w:val="clear" w:pos="318"/>
                <w:tab w:val="num" w:pos="80"/>
                <w:tab w:val="left" w:pos="1170"/>
              </w:tabs>
              <w:ind w:left="80" w:hanging="122"/>
              <w:jc w:val="both"/>
              <w:rPr>
                <w:rFonts w:ascii="Times New Roman" w:hAnsi="Times New Roman" w:cs="Times New Roman"/>
                <w:color w:val="auto"/>
              </w:rPr>
            </w:pPr>
            <w:r w:rsidRPr="007167EB">
              <w:rPr>
                <w:rFonts w:ascii="Times New Roman" w:hAnsi="Times New Roman" w:cs="Times New Roman"/>
                <w:color w:val="auto"/>
              </w:rPr>
              <w:t>Meningkatkan mutu artikel ilmiah karya dosen agar dapat diterbitkan dalam jurnal bereputasi nasional maupun internasional</w:t>
            </w:r>
          </w:p>
        </w:tc>
        <w:tc>
          <w:tcPr>
            <w:tcW w:w="4229" w:type="dxa"/>
          </w:tcPr>
          <w:p w:rsidR="00EF4E6B" w:rsidRPr="007167EB" w:rsidRDefault="00EF4E6B" w:rsidP="00EF4E6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7167EB">
              <w:rPr>
                <w:rFonts w:ascii="Times New Roman" w:hAnsi="Times New Roman" w:cs="Times New Roman"/>
                <w:b/>
                <w:color w:val="auto"/>
              </w:rPr>
              <w:t>Strategi W – T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Meningkatkan kualitas sumber daya manusia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Pelatihan-pelatihan tentang metode penelitian dan penulisan.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Memberikan informasi dan memfasilitasi dosen untuk mengirim karya ilmiahnya ke jurnal nasional terakreditasi Dikti maupun jurnal internasional.</w:t>
            </w:r>
          </w:p>
          <w:p w:rsidR="00EF4E6B" w:rsidRPr="007167EB" w:rsidRDefault="00EF4E6B" w:rsidP="00EF4E6B">
            <w:pPr>
              <w:widowControl/>
              <w:numPr>
                <w:ilvl w:val="0"/>
                <w:numId w:val="9"/>
              </w:numPr>
              <w:tabs>
                <w:tab w:val="clear" w:pos="318"/>
                <w:tab w:val="num" w:pos="176"/>
              </w:tabs>
              <w:autoSpaceDE/>
              <w:autoSpaceDN/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7EB">
              <w:rPr>
                <w:rFonts w:ascii="Times New Roman" w:hAnsi="Times New Roman" w:cs="Times New Roman"/>
                <w:sz w:val="24"/>
                <w:szCs w:val="24"/>
              </w:rPr>
              <w:t>Memberikan penghargaan bagi dosen yang karya ilmiahnya diterima di jurnal nasional terakreditasi Dikti dan jurnal internasional.</w:t>
            </w:r>
          </w:p>
        </w:tc>
      </w:tr>
    </w:tbl>
    <w:p w:rsidR="00EF4E6B" w:rsidRPr="007167EB" w:rsidRDefault="00EF4E6B">
      <w:pPr>
        <w:pStyle w:val="BodyText"/>
        <w:rPr>
          <w:rFonts w:ascii="Times New Roman" w:hAnsi="Times New Roman" w:cs="Times New Roman"/>
          <w:sz w:val="24"/>
          <w:szCs w:val="24"/>
          <w:lang w:val="id-ID"/>
        </w:rPr>
      </w:pPr>
    </w:p>
    <w:p w:rsidR="00EC5593" w:rsidRDefault="00EC5593">
      <w:pPr>
        <w:pStyle w:val="BodyText"/>
        <w:rPr>
          <w:sz w:val="20"/>
        </w:rPr>
      </w:pPr>
    </w:p>
    <w:p w:rsidR="00EC5593" w:rsidRDefault="00EF4E6B">
      <w:pPr>
        <w:pStyle w:val="BodyText"/>
        <w:spacing w:before="219"/>
        <w:rPr>
          <w:sz w:val="20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BE2A822" wp14:editId="0158E31E">
                <wp:simplePos x="0" y="0"/>
                <wp:positionH relativeFrom="page">
                  <wp:posOffset>900683</wp:posOffset>
                </wp:positionH>
                <wp:positionV relativeFrom="paragraph">
                  <wp:posOffset>300379</wp:posOffset>
                </wp:positionV>
                <wp:extent cx="8147684" cy="1333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47684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47684" h="13335">
                              <a:moveTo>
                                <a:pt x="0" y="0"/>
                              </a:moveTo>
                              <a:lnTo>
                                <a:pt x="8147685" y="13334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D0D0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-15727616;mso-wrap-distance-left:0;mso-wrap-distance-right:0" from="70.919998pt,23.651953pt" to="712.469998pt,24.701953pt" stroked="true" strokeweight=".48pt" strokecolor="#0d0d0d">
                <v:stroke dashstyle="solid"/>
                <w10:wrap type="topAndBottom"/>
              </v:line>
            </w:pict>
          </mc:Fallback>
        </mc:AlternateContent>
      </w:r>
    </w:p>
    <w:sectPr w:rsidR="00EC5593" w:rsidSect="00244293">
      <w:footerReference w:type="default" r:id="rId19"/>
      <w:pgSz w:w="12240" w:h="15840"/>
      <w:pgMar w:top="1120" w:right="1360" w:bottom="1100" w:left="1180" w:header="0" w:footer="99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558" w:rsidRDefault="00645558">
      <w:r>
        <w:separator/>
      </w:r>
    </w:p>
  </w:endnote>
  <w:endnote w:type="continuationSeparator" w:id="0">
    <w:p w:rsidR="00645558" w:rsidRDefault="0064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F35" w:rsidRDefault="00757F35">
    <w:pPr>
      <w:pStyle w:val="BodyText"/>
      <w:spacing w:line="14" w:lineRule="auto"/>
      <w:rPr>
        <w:sz w:val="20"/>
      </w:rPr>
    </w:pPr>
    <w:r>
      <w:rPr>
        <w:noProof/>
        <w:lang w:val="id-ID" w:eastAsia="id-ID"/>
      </w:rPr>
      <mc:AlternateContent>
        <mc:Choice Requires="wps">
          <w:drawing>
            <wp:anchor distT="0" distB="0" distL="0" distR="0" simplePos="0" relativeHeight="486919168" behindDoc="1" locked="0" layoutInCell="1" allowOverlap="1" wp14:anchorId="3E4AE8E4" wp14:editId="5AD5507D">
              <wp:simplePos x="0" y="0"/>
              <wp:positionH relativeFrom="page">
                <wp:posOffset>900683</wp:posOffset>
              </wp:positionH>
              <wp:positionV relativeFrom="page">
                <wp:posOffset>9262871</wp:posOffset>
              </wp:positionV>
              <wp:extent cx="550799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079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07990">
                            <a:moveTo>
                              <a:pt x="0" y="0"/>
                            </a:moveTo>
                            <a:lnTo>
                              <a:pt x="5507990" y="0"/>
                            </a:lnTo>
                          </a:path>
                        </a:pathLst>
                      </a:custGeom>
                      <a:ln w="6096">
                        <a:solidFill>
                          <a:srgbClr val="0D0D0D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6397312" from="70.919998pt,729.359985pt" to="504.619998pt,729.359985pt" stroked="true" strokeweight=".48pt" strokecolor="#0d0d0d">
              <v:stroke dashstyle="solid"/>
              <w10:wrap type="none"/>
            </v:lin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0" distR="0" simplePos="0" relativeHeight="486919680" behindDoc="1" locked="0" layoutInCell="1" allowOverlap="1" wp14:anchorId="447DA733" wp14:editId="23841690">
              <wp:simplePos x="0" y="0"/>
              <wp:positionH relativeFrom="page">
                <wp:posOffset>6298438</wp:posOffset>
              </wp:positionH>
              <wp:positionV relativeFrom="page">
                <wp:posOffset>9284709</wp:posOffset>
              </wp:positionV>
              <wp:extent cx="15938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57F35" w:rsidRDefault="00757F35">
                          <w:pPr>
                            <w:spacing w:before="12"/>
                            <w:ind w:left="6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662EC1">
                            <w:rPr>
                              <w:rFonts w:ascii="Arial"/>
                              <w:i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6" type="#_x0000_t202" style="position:absolute;margin-left:495.95pt;margin-top:731.1pt;width:12.55pt;height:13.15pt;z-index:-163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" filled="f" stroked="f">
              <v:path arrowok="t"/>
              <v:textbox inset="0,0,0,0">
                <w:txbxContent>
                  <w:p w:rsidR="00757F35" w:rsidRDefault="00757F35">
                    <w:pPr>
                      <w:spacing w:before="12"/>
                      <w:ind w:left="6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fldChar w:fldCharType="separate"/>
                    </w:r>
                    <w:r w:rsidR="00662EC1">
                      <w:rPr>
                        <w:rFonts w:ascii="Arial"/>
                        <w:i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F35" w:rsidRDefault="00757F35">
    <w:pPr>
      <w:pStyle w:val="BodyText"/>
      <w:spacing w:line="14" w:lineRule="auto"/>
      <w:rPr>
        <w:sz w:val="20"/>
      </w:rPr>
    </w:pPr>
    <w:r>
      <w:rPr>
        <w:noProof/>
        <w:lang w:val="id-ID" w:eastAsia="id-ID"/>
      </w:rPr>
      <mc:AlternateContent>
        <mc:Choice Requires="wps">
          <w:drawing>
            <wp:anchor distT="0" distB="0" distL="0" distR="0" simplePos="0" relativeHeight="486920704" behindDoc="1" locked="0" layoutInCell="1" allowOverlap="1" wp14:anchorId="7E012BAF" wp14:editId="0DF5CD3E">
              <wp:simplePos x="0" y="0"/>
              <wp:positionH relativeFrom="page">
                <wp:posOffset>6298438</wp:posOffset>
              </wp:positionH>
              <wp:positionV relativeFrom="page">
                <wp:posOffset>9284709</wp:posOffset>
              </wp:positionV>
              <wp:extent cx="159385" cy="1670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57F35" w:rsidRDefault="00757F35">
                          <w:pPr>
                            <w:spacing w:before="12"/>
                            <w:ind w:left="6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662EC1">
                            <w:rPr>
                              <w:rFonts w:ascii="Arial"/>
                              <w:i/>
                              <w:noProof/>
                              <w:spacing w:val="-10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37" type="#_x0000_t202" style="position:absolute;margin-left:495.95pt;margin-top:731.1pt;width:12.55pt;height:13.15pt;z-index:-1639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" filled="f" stroked="f">
              <v:path arrowok="t"/>
              <v:textbox inset="0,0,0,0">
                <w:txbxContent>
                  <w:p w:rsidR="00757F35" w:rsidRDefault="00757F35">
                    <w:pPr>
                      <w:spacing w:before="12"/>
                      <w:ind w:left="6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fldChar w:fldCharType="separate"/>
                    </w:r>
                    <w:r w:rsidR="00662EC1">
                      <w:rPr>
                        <w:rFonts w:ascii="Arial"/>
                        <w:i/>
                        <w:noProof/>
                        <w:spacing w:val="-10"/>
                        <w:sz w:val="20"/>
                      </w:rPr>
                      <w:t>5</w:t>
                    </w: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0" distR="0" simplePos="0" relativeHeight="486921216" behindDoc="1" locked="0" layoutInCell="1" allowOverlap="1" wp14:anchorId="29CF6FF5" wp14:editId="1606D8D5">
              <wp:simplePos x="0" y="0"/>
              <wp:positionH relativeFrom="page">
                <wp:posOffset>902004</wp:posOffset>
              </wp:positionH>
              <wp:positionV relativeFrom="page">
                <wp:posOffset>9295746</wp:posOffset>
              </wp:positionV>
              <wp:extent cx="4259580" cy="1536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958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57F35" w:rsidRDefault="00757F35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Bab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II.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Laporan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Evaluasi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Diri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D.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Analisis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dan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Penetapan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Program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>Pengembangan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8" type="#_x0000_t202" style="position:absolute;margin-left:71pt;margin-top:731.95pt;width:335.4pt;height:12.1pt;z-index:-1639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" filled="f" stroked="f">
              <v:path arrowok="t"/>
              <v:textbox inset="0,0,0,0">
                <w:txbxContent>
                  <w:p w:rsidR="00EF4E6B" w:rsidRDefault="00EF4E6B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Bab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II.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Laporan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Evaluasi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Diri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D.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Analisis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dan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Penetapan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Program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Pengembangan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F35" w:rsidRDefault="00757F35">
    <w:pPr>
      <w:pStyle w:val="BodyText"/>
      <w:spacing w:line="14" w:lineRule="auto"/>
      <w:rPr>
        <w:sz w:val="20"/>
      </w:rPr>
    </w:pPr>
    <w:r>
      <w:rPr>
        <w:noProof/>
        <w:lang w:val="id-ID" w:eastAsia="id-ID"/>
      </w:rPr>
      <mc:AlternateContent>
        <mc:Choice Requires="wps">
          <w:drawing>
            <wp:anchor distT="0" distB="0" distL="0" distR="0" simplePos="0" relativeHeight="486921728" behindDoc="1" locked="0" layoutInCell="1" allowOverlap="1" wp14:anchorId="4CB7AF83" wp14:editId="3DD50BBB">
              <wp:simplePos x="0" y="0"/>
              <wp:positionH relativeFrom="page">
                <wp:posOffset>900683</wp:posOffset>
              </wp:positionH>
              <wp:positionV relativeFrom="page">
                <wp:posOffset>9262871</wp:posOffset>
              </wp:positionV>
              <wp:extent cx="5507990" cy="1270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079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07990">
                            <a:moveTo>
                              <a:pt x="0" y="0"/>
                            </a:moveTo>
                            <a:lnTo>
                              <a:pt x="5507990" y="0"/>
                            </a:lnTo>
                          </a:path>
                        </a:pathLst>
                      </a:custGeom>
                      <a:ln w="6096">
                        <a:solidFill>
                          <a:srgbClr val="0D0D0D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6394752" from="70.919998pt,729.359985pt" to="504.619998pt,729.359985pt" stroked="true" strokeweight=".48pt" strokecolor="#0d0d0d">
              <v:stroke dashstyle="solid"/>
              <w10:wrap type="none"/>
            </v:lin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0" distR="0" simplePos="0" relativeHeight="486922240" behindDoc="1" locked="0" layoutInCell="1" allowOverlap="1" wp14:anchorId="312FE84A" wp14:editId="15EF332E">
              <wp:simplePos x="0" y="0"/>
              <wp:positionH relativeFrom="page">
                <wp:posOffset>6298438</wp:posOffset>
              </wp:positionH>
              <wp:positionV relativeFrom="page">
                <wp:posOffset>9284709</wp:posOffset>
              </wp:positionV>
              <wp:extent cx="159385" cy="16700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57F35" w:rsidRDefault="00757F35">
                          <w:pPr>
                            <w:spacing w:before="12"/>
                            <w:ind w:left="6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662EC1">
                            <w:rPr>
                              <w:rFonts w:ascii="Arial"/>
                              <w:i/>
                              <w:noProof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9" type="#_x0000_t202" style="position:absolute;margin-left:495.95pt;margin-top:731.1pt;width:12.55pt;height:13.15pt;z-index:-163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" filled="f" stroked="f">
              <v:path arrowok="t"/>
              <v:textbox inset="0,0,0,0">
                <w:txbxContent>
                  <w:p w:rsidR="00757F35" w:rsidRDefault="00757F35">
                    <w:pPr>
                      <w:spacing w:before="12"/>
                      <w:ind w:left="6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fldChar w:fldCharType="separate"/>
                    </w:r>
                    <w:r w:rsidR="00662EC1">
                      <w:rPr>
                        <w:rFonts w:ascii="Arial"/>
                        <w:i/>
                        <w:noProof/>
                        <w:spacing w:val="-10"/>
                        <w:sz w:val="20"/>
                      </w:rPr>
                      <w:t>7</w:t>
                    </w: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0" distR="0" simplePos="0" relativeHeight="486922752" behindDoc="1" locked="0" layoutInCell="1" allowOverlap="1" wp14:anchorId="148B2C74" wp14:editId="3A350F38">
              <wp:simplePos x="0" y="0"/>
              <wp:positionH relativeFrom="page">
                <wp:posOffset>902004</wp:posOffset>
              </wp:positionH>
              <wp:positionV relativeFrom="page">
                <wp:posOffset>9295746</wp:posOffset>
              </wp:positionV>
              <wp:extent cx="4259580" cy="15367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958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57F35" w:rsidRDefault="00757F35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i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Bab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II.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Laporan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Evaluasi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Diri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D.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Analisis</w:t>
                          </w: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dan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Penetapan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8"/>
                            </w:rPr>
                            <w:t>Program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8"/>
                            </w:rPr>
                            <w:t>Pengembangan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6" o:spid="_x0000_s1040" type="#_x0000_t202" style="position:absolute;margin-left:71pt;margin-top:731.95pt;width:335.4pt;height:12.1pt;z-index:-1639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" filled="f" stroked="f">
              <v:path arrowok="t"/>
              <v:textbox inset="0,0,0,0">
                <w:txbxContent>
                  <w:p w:rsidR="00EF4E6B" w:rsidRDefault="00EF4E6B">
                    <w:pPr>
                      <w:spacing w:before="14"/>
                      <w:ind w:left="20"/>
                      <w:rPr>
                        <w:rFonts w:ascii="Arial" w:hAnsi="Arial"/>
                        <w:i/>
                        <w:sz w:val="18"/>
                      </w:rPr>
                    </w:pPr>
                    <w:r>
                      <w:rPr>
                        <w:rFonts w:ascii="Arial" w:hAnsi="Arial"/>
                        <w:i/>
                        <w:sz w:val="18"/>
                      </w:rPr>
                      <w:t>Bab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II.</w:t>
                    </w:r>
                    <w:r>
                      <w:rPr>
                        <w:rFonts w:ascii="Arial" w:hAnsi="Arial"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Laporan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Evaluasi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Diri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–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D.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Analisis</w:t>
                    </w:r>
                    <w:r>
                      <w:rPr>
                        <w:rFonts w:ascii="Arial" w:hAnsi="Arial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dan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Penetapan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8"/>
                      </w:rPr>
                      <w:t>Program</w:t>
                    </w:r>
                    <w:r>
                      <w:rPr>
                        <w:rFonts w:ascii="Arial" w:hAnsi="Arial"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8"/>
                      </w:rPr>
                      <w:t>Pengembangan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F35" w:rsidRDefault="00757F35">
    <w:pPr>
      <w:pStyle w:val="BodyText"/>
      <w:spacing w:line="14" w:lineRule="auto"/>
      <w:rPr>
        <w:sz w:val="20"/>
      </w:rPr>
    </w:pPr>
    <w:r>
      <w:rPr>
        <w:noProof/>
        <w:lang w:val="id-ID" w:eastAsia="id-ID"/>
      </w:rPr>
      <mc:AlternateContent>
        <mc:Choice Requires="wps">
          <w:drawing>
            <wp:anchor distT="0" distB="0" distL="0" distR="0" simplePos="0" relativeHeight="486923264" behindDoc="1" locked="0" layoutInCell="1" allowOverlap="1" wp14:anchorId="04367D92" wp14:editId="397BF832">
              <wp:simplePos x="0" y="0"/>
              <wp:positionH relativeFrom="page">
                <wp:posOffset>9004554</wp:posOffset>
              </wp:positionH>
              <wp:positionV relativeFrom="page">
                <wp:posOffset>6998709</wp:posOffset>
              </wp:positionV>
              <wp:extent cx="95885" cy="16700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88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57F35" w:rsidRDefault="00757F35">
                          <w:pPr>
                            <w:spacing w:before="12"/>
                            <w:ind w:left="2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10"/>
                              <w:sz w:val="20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41" type="#_x0000_t202" style="position:absolute;margin-left:709pt;margin-top:551.1pt;width:7.55pt;height:13.15pt;z-index:-163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" filled="f" stroked="f">
              <v:path arrowok="t"/>
              <v:textbox inset="0,0,0,0">
                <w:txbxContent>
                  <w:p w:rsidR="00A1634B" w:rsidRDefault="00A1634B">
                    <w:pPr>
                      <w:spacing w:before="12"/>
                      <w:ind w:left="2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pacing w:val="-10"/>
                        <w:sz w:val="20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558" w:rsidRDefault="00645558">
      <w:r>
        <w:separator/>
      </w:r>
    </w:p>
  </w:footnote>
  <w:footnote w:type="continuationSeparator" w:id="0">
    <w:p w:rsidR="00645558" w:rsidRDefault="00645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67032"/>
    <w:multiLevelType w:val="hybridMultilevel"/>
    <w:tmpl w:val="02FA92D2"/>
    <w:lvl w:ilvl="0" w:tplc="4998DD78">
      <w:numFmt w:val="bullet"/>
      <w:lvlText w:val="-"/>
      <w:lvlJc w:val="left"/>
      <w:pPr>
        <w:tabs>
          <w:tab w:val="num" w:pos="318"/>
        </w:tabs>
        <w:ind w:left="31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025BD"/>
    <w:multiLevelType w:val="hybridMultilevel"/>
    <w:tmpl w:val="E90AD45A"/>
    <w:lvl w:ilvl="0" w:tplc="4998DD78">
      <w:numFmt w:val="bullet"/>
      <w:lvlText w:val="-"/>
      <w:lvlJc w:val="left"/>
      <w:pPr>
        <w:tabs>
          <w:tab w:val="num" w:pos="318"/>
        </w:tabs>
        <w:ind w:left="31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240771"/>
    <w:multiLevelType w:val="hybridMultilevel"/>
    <w:tmpl w:val="E8D28370"/>
    <w:lvl w:ilvl="0" w:tplc="CEF40C92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1C9609D"/>
    <w:multiLevelType w:val="hybridMultilevel"/>
    <w:tmpl w:val="4FD2B3EC"/>
    <w:lvl w:ilvl="0" w:tplc="F6662AEA">
      <w:start w:val="1"/>
      <w:numFmt w:val="decimal"/>
      <w:lvlText w:val="%1."/>
      <w:lvlJc w:val="left"/>
      <w:pPr>
        <w:ind w:left="498" w:hanging="358"/>
        <w:jc w:val="left"/>
      </w:pPr>
      <w:rPr>
        <w:rFonts w:ascii="Arial" w:eastAsia="Arial" w:hAnsi="Arial" w:cs="Arial" w:hint="default"/>
        <w:b/>
        <w:bCs/>
        <w:i/>
        <w:iCs/>
        <w:spacing w:val="-1"/>
        <w:w w:val="99"/>
        <w:sz w:val="26"/>
        <w:szCs w:val="26"/>
        <w:lang w:val="id" w:eastAsia="en-US" w:bidi="ar-SA"/>
      </w:rPr>
    </w:lvl>
    <w:lvl w:ilvl="1" w:tplc="9856A2F4">
      <w:start w:val="1"/>
      <w:numFmt w:val="lowerLetter"/>
      <w:lvlText w:val="%2)"/>
      <w:lvlJc w:val="left"/>
      <w:pPr>
        <w:ind w:left="498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189445AC">
      <w:numFmt w:val="bullet"/>
      <w:lvlText w:val="•"/>
      <w:lvlJc w:val="left"/>
      <w:pPr>
        <w:ind w:left="2324" w:hanging="358"/>
      </w:pPr>
      <w:rPr>
        <w:rFonts w:hint="default"/>
        <w:lang w:val="id" w:eastAsia="en-US" w:bidi="ar-SA"/>
      </w:rPr>
    </w:lvl>
    <w:lvl w:ilvl="3" w:tplc="644AECA8">
      <w:numFmt w:val="bullet"/>
      <w:lvlText w:val="•"/>
      <w:lvlJc w:val="left"/>
      <w:pPr>
        <w:ind w:left="3236" w:hanging="358"/>
      </w:pPr>
      <w:rPr>
        <w:rFonts w:hint="default"/>
        <w:lang w:val="id" w:eastAsia="en-US" w:bidi="ar-SA"/>
      </w:rPr>
    </w:lvl>
    <w:lvl w:ilvl="4" w:tplc="70CCAAD8">
      <w:numFmt w:val="bullet"/>
      <w:lvlText w:val="•"/>
      <w:lvlJc w:val="left"/>
      <w:pPr>
        <w:ind w:left="4148" w:hanging="358"/>
      </w:pPr>
      <w:rPr>
        <w:rFonts w:hint="default"/>
        <w:lang w:val="id" w:eastAsia="en-US" w:bidi="ar-SA"/>
      </w:rPr>
    </w:lvl>
    <w:lvl w:ilvl="5" w:tplc="D4C4ED8E">
      <w:numFmt w:val="bullet"/>
      <w:lvlText w:val="•"/>
      <w:lvlJc w:val="left"/>
      <w:pPr>
        <w:ind w:left="5060" w:hanging="358"/>
      </w:pPr>
      <w:rPr>
        <w:rFonts w:hint="default"/>
        <w:lang w:val="id" w:eastAsia="en-US" w:bidi="ar-SA"/>
      </w:rPr>
    </w:lvl>
    <w:lvl w:ilvl="6" w:tplc="23DC0F7E">
      <w:numFmt w:val="bullet"/>
      <w:lvlText w:val="•"/>
      <w:lvlJc w:val="left"/>
      <w:pPr>
        <w:ind w:left="5972" w:hanging="358"/>
      </w:pPr>
      <w:rPr>
        <w:rFonts w:hint="default"/>
        <w:lang w:val="id" w:eastAsia="en-US" w:bidi="ar-SA"/>
      </w:rPr>
    </w:lvl>
    <w:lvl w:ilvl="7" w:tplc="C804FC06">
      <w:numFmt w:val="bullet"/>
      <w:lvlText w:val="•"/>
      <w:lvlJc w:val="left"/>
      <w:pPr>
        <w:ind w:left="6884" w:hanging="358"/>
      </w:pPr>
      <w:rPr>
        <w:rFonts w:hint="default"/>
        <w:lang w:val="id" w:eastAsia="en-US" w:bidi="ar-SA"/>
      </w:rPr>
    </w:lvl>
    <w:lvl w:ilvl="8" w:tplc="24728D04">
      <w:numFmt w:val="bullet"/>
      <w:lvlText w:val="•"/>
      <w:lvlJc w:val="left"/>
      <w:pPr>
        <w:ind w:left="7796" w:hanging="358"/>
      </w:pPr>
      <w:rPr>
        <w:rFonts w:hint="default"/>
        <w:lang w:val="id" w:eastAsia="en-US" w:bidi="ar-SA"/>
      </w:rPr>
    </w:lvl>
  </w:abstractNum>
  <w:abstractNum w:abstractNumId="4">
    <w:nsid w:val="290019DB"/>
    <w:multiLevelType w:val="hybridMultilevel"/>
    <w:tmpl w:val="1AEC41A4"/>
    <w:lvl w:ilvl="0" w:tplc="815AD45A">
      <w:start w:val="1"/>
      <w:numFmt w:val="decimal"/>
      <w:lvlText w:val="%1)"/>
      <w:lvlJc w:val="left"/>
      <w:pPr>
        <w:ind w:left="84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0540BA48">
      <w:numFmt w:val="bullet"/>
      <w:lvlText w:val="•"/>
      <w:lvlJc w:val="left"/>
      <w:pPr>
        <w:ind w:left="1718" w:hanging="360"/>
      </w:pPr>
      <w:rPr>
        <w:rFonts w:hint="default"/>
        <w:lang w:val="id" w:eastAsia="en-US" w:bidi="ar-SA"/>
      </w:rPr>
    </w:lvl>
    <w:lvl w:ilvl="2" w:tplc="CED20634">
      <w:numFmt w:val="bullet"/>
      <w:lvlText w:val="•"/>
      <w:lvlJc w:val="left"/>
      <w:pPr>
        <w:ind w:left="2596" w:hanging="360"/>
      </w:pPr>
      <w:rPr>
        <w:rFonts w:hint="default"/>
        <w:lang w:val="id" w:eastAsia="en-US" w:bidi="ar-SA"/>
      </w:rPr>
    </w:lvl>
    <w:lvl w:ilvl="3" w:tplc="717C366C">
      <w:numFmt w:val="bullet"/>
      <w:lvlText w:val="•"/>
      <w:lvlJc w:val="left"/>
      <w:pPr>
        <w:ind w:left="3474" w:hanging="360"/>
      </w:pPr>
      <w:rPr>
        <w:rFonts w:hint="default"/>
        <w:lang w:val="id" w:eastAsia="en-US" w:bidi="ar-SA"/>
      </w:rPr>
    </w:lvl>
    <w:lvl w:ilvl="4" w:tplc="23A251EC">
      <w:numFmt w:val="bullet"/>
      <w:lvlText w:val="•"/>
      <w:lvlJc w:val="left"/>
      <w:pPr>
        <w:ind w:left="4352" w:hanging="360"/>
      </w:pPr>
      <w:rPr>
        <w:rFonts w:hint="default"/>
        <w:lang w:val="id" w:eastAsia="en-US" w:bidi="ar-SA"/>
      </w:rPr>
    </w:lvl>
    <w:lvl w:ilvl="5" w:tplc="47B8DEC2">
      <w:numFmt w:val="bullet"/>
      <w:lvlText w:val="•"/>
      <w:lvlJc w:val="left"/>
      <w:pPr>
        <w:ind w:left="5230" w:hanging="360"/>
      </w:pPr>
      <w:rPr>
        <w:rFonts w:hint="default"/>
        <w:lang w:val="id" w:eastAsia="en-US" w:bidi="ar-SA"/>
      </w:rPr>
    </w:lvl>
    <w:lvl w:ilvl="6" w:tplc="3954A23A">
      <w:numFmt w:val="bullet"/>
      <w:lvlText w:val="•"/>
      <w:lvlJc w:val="left"/>
      <w:pPr>
        <w:ind w:left="6108" w:hanging="360"/>
      </w:pPr>
      <w:rPr>
        <w:rFonts w:hint="default"/>
        <w:lang w:val="id" w:eastAsia="en-US" w:bidi="ar-SA"/>
      </w:rPr>
    </w:lvl>
    <w:lvl w:ilvl="7" w:tplc="2564BABE">
      <w:numFmt w:val="bullet"/>
      <w:lvlText w:val="•"/>
      <w:lvlJc w:val="left"/>
      <w:pPr>
        <w:ind w:left="6986" w:hanging="360"/>
      </w:pPr>
      <w:rPr>
        <w:rFonts w:hint="default"/>
        <w:lang w:val="id" w:eastAsia="en-US" w:bidi="ar-SA"/>
      </w:rPr>
    </w:lvl>
    <w:lvl w:ilvl="8" w:tplc="85D234E6">
      <w:numFmt w:val="bullet"/>
      <w:lvlText w:val="•"/>
      <w:lvlJc w:val="left"/>
      <w:pPr>
        <w:ind w:left="7864" w:hanging="360"/>
      </w:pPr>
      <w:rPr>
        <w:rFonts w:hint="default"/>
        <w:lang w:val="id" w:eastAsia="en-US" w:bidi="ar-SA"/>
      </w:rPr>
    </w:lvl>
  </w:abstractNum>
  <w:abstractNum w:abstractNumId="5">
    <w:nsid w:val="40C877C4"/>
    <w:multiLevelType w:val="hybridMultilevel"/>
    <w:tmpl w:val="000C4978"/>
    <w:lvl w:ilvl="0" w:tplc="4998DD78">
      <w:numFmt w:val="bullet"/>
      <w:lvlText w:val="-"/>
      <w:lvlJc w:val="left"/>
      <w:pPr>
        <w:tabs>
          <w:tab w:val="num" w:pos="318"/>
        </w:tabs>
        <w:ind w:left="31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38"/>
        </w:tabs>
        <w:ind w:left="103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758"/>
        </w:tabs>
        <w:ind w:left="1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78"/>
        </w:tabs>
        <w:ind w:left="2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98"/>
        </w:tabs>
        <w:ind w:left="3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18"/>
        </w:tabs>
        <w:ind w:left="3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38"/>
        </w:tabs>
        <w:ind w:left="4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58"/>
        </w:tabs>
        <w:ind w:left="5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78"/>
        </w:tabs>
        <w:ind w:left="6078" w:hanging="360"/>
      </w:pPr>
      <w:rPr>
        <w:rFonts w:ascii="Wingdings" w:hAnsi="Wingdings" w:hint="default"/>
      </w:rPr>
    </w:lvl>
  </w:abstractNum>
  <w:abstractNum w:abstractNumId="6">
    <w:nsid w:val="45BA2585"/>
    <w:multiLevelType w:val="hybridMultilevel"/>
    <w:tmpl w:val="43DA7A32"/>
    <w:lvl w:ilvl="0" w:tplc="777A2666">
      <w:start w:val="1"/>
      <w:numFmt w:val="decimal"/>
      <w:lvlText w:val="%1)"/>
      <w:lvlJc w:val="left"/>
      <w:pPr>
        <w:ind w:left="84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9AE245EC">
      <w:numFmt w:val="bullet"/>
      <w:lvlText w:val="•"/>
      <w:lvlJc w:val="left"/>
      <w:pPr>
        <w:ind w:left="1718" w:hanging="360"/>
      </w:pPr>
      <w:rPr>
        <w:rFonts w:hint="default"/>
        <w:lang w:val="id" w:eastAsia="en-US" w:bidi="ar-SA"/>
      </w:rPr>
    </w:lvl>
    <w:lvl w:ilvl="2" w:tplc="04E2CA20">
      <w:numFmt w:val="bullet"/>
      <w:lvlText w:val="•"/>
      <w:lvlJc w:val="left"/>
      <w:pPr>
        <w:ind w:left="2596" w:hanging="360"/>
      </w:pPr>
      <w:rPr>
        <w:rFonts w:hint="default"/>
        <w:lang w:val="id" w:eastAsia="en-US" w:bidi="ar-SA"/>
      </w:rPr>
    </w:lvl>
    <w:lvl w:ilvl="3" w:tplc="D64A7B28">
      <w:numFmt w:val="bullet"/>
      <w:lvlText w:val="•"/>
      <w:lvlJc w:val="left"/>
      <w:pPr>
        <w:ind w:left="3474" w:hanging="360"/>
      </w:pPr>
      <w:rPr>
        <w:rFonts w:hint="default"/>
        <w:lang w:val="id" w:eastAsia="en-US" w:bidi="ar-SA"/>
      </w:rPr>
    </w:lvl>
    <w:lvl w:ilvl="4" w:tplc="181C3A80">
      <w:numFmt w:val="bullet"/>
      <w:lvlText w:val="•"/>
      <w:lvlJc w:val="left"/>
      <w:pPr>
        <w:ind w:left="4352" w:hanging="360"/>
      </w:pPr>
      <w:rPr>
        <w:rFonts w:hint="default"/>
        <w:lang w:val="id" w:eastAsia="en-US" w:bidi="ar-SA"/>
      </w:rPr>
    </w:lvl>
    <w:lvl w:ilvl="5" w:tplc="B114CF8A">
      <w:numFmt w:val="bullet"/>
      <w:lvlText w:val="•"/>
      <w:lvlJc w:val="left"/>
      <w:pPr>
        <w:ind w:left="5230" w:hanging="360"/>
      </w:pPr>
      <w:rPr>
        <w:rFonts w:hint="default"/>
        <w:lang w:val="id" w:eastAsia="en-US" w:bidi="ar-SA"/>
      </w:rPr>
    </w:lvl>
    <w:lvl w:ilvl="6" w:tplc="A1769B3E">
      <w:numFmt w:val="bullet"/>
      <w:lvlText w:val="•"/>
      <w:lvlJc w:val="left"/>
      <w:pPr>
        <w:ind w:left="6108" w:hanging="360"/>
      </w:pPr>
      <w:rPr>
        <w:rFonts w:hint="default"/>
        <w:lang w:val="id" w:eastAsia="en-US" w:bidi="ar-SA"/>
      </w:rPr>
    </w:lvl>
    <w:lvl w:ilvl="7" w:tplc="1F5A3C94">
      <w:numFmt w:val="bullet"/>
      <w:lvlText w:val="•"/>
      <w:lvlJc w:val="left"/>
      <w:pPr>
        <w:ind w:left="6986" w:hanging="360"/>
      </w:pPr>
      <w:rPr>
        <w:rFonts w:hint="default"/>
        <w:lang w:val="id" w:eastAsia="en-US" w:bidi="ar-SA"/>
      </w:rPr>
    </w:lvl>
    <w:lvl w:ilvl="8" w:tplc="6882C1E8">
      <w:numFmt w:val="bullet"/>
      <w:lvlText w:val="•"/>
      <w:lvlJc w:val="left"/>
      <w:pPr>
        <w:ind w:left="7864" w:hanging="360"/>
      </w:pPr>
      <w:rPr>
        <w:rFonts w:hint="default"/>
        <w:lang w:val="id" w:eastAsia="en-US" w:bidi="ar-SA"/>
      </w:rPr>
    </w:lvl>
  </w:abstractNum>
  <w:abstractNum w:abstractNumId="7">
    <w:nsid w:val="4D870A85"/>
    <w:multiLevelType w:val="hybridMultilevel"/>
    <w:tmpl w:val="78501B00"/>
    <w:lvl w:ilvl="0" w:tplc="4762E488">
      <w:start w:val="1"/>
      <w:numFmt w:val="decimal"/>
      <w:lvlText w:val="%1)"/>
      <w:lvlJc w:val="left"/>
      <w:pPr>
        <w:ind w:left="84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C9AEC0BA">
      <w:numFmt w:val="bullet"/>
      <w:lvlText w:val="•"/>
      <w:lvlJc w:val="left"/>
      <w:pPr>
        <w:ind w:left="1718" w:hanging="360"/>
      </w:pPr>
      <w:rPr>
        <w:rFonts w:hint="default"/>
        <w:lang w:val="id" w:eastAsia="en-US" w:bidi="ar-SA"/>
      </w:rPr>
    </w:lvl>
    <w:lvl w:ilvl="2" w:tplc="107A5538">
      <w:numFmt w:val="bullet"/>
      <w:lvlText w:val="•"/>
      <w:lvlJc w:val="left"/>
      <w:pPr>
        <w:ind w:left="2596" w:hanging="360"/>
      </w:pPr>
      <w:rPr>
        <w:rFonts w:hint="default"/>
        <w:lang w:val="id" w:eastAsia="en-US" w:bidi="ar-SA"/>
      </w:rPr>
    </w:lvl>
    <w:lvl w:ilvl="3" w:tplc="A3322CAE">
      <w:numFmt w:val="bullet"/>
      <w:lvlText w:val="•"/>
      <w:lvlJc w:val="left"/>
      <w:pPr>
        <w:ind w:left="3474" w:hanging="360"/>
      </w:pPr>
      <w:rPr>
        <w:rFonts w:hint="default"/>
        <w:lang w:val="id" w:eastAsia="en-US" w:bidi="ar-SA"/>
      </w:rPr>
    </w:lvl>
    <w:lvl w:ilvl="4" w:tplc="7756B29A">
      <w:numFmt w:val="bullet"/>
      <w:lvlText w:val="•"/>
      <w:lvlJc w:val="left"/>
      <w:pPr>
        <w:ind w:left="4352" w:hanging="360"/>
      </w:pPr>
      <w:rPr>
        <w:rFonts w:hint="default"/>
        <w:lang w:val="id" w:eastAsia="en-US" w:bidi="ar-SA"/>
      </w:rPr>
    </w:lvl>
    <w:lvl w:ilvl="5" w:tplc="461633E6">
      <w:numFmt w:val="bullet"/>
      <w:lvlText w:val="•"/>
      <w:lvlJc w:val="left"/>
      <w:pPr>
        <w:ind w:left="5230" w:hanging="360"/>
      </w:pPr>
      <w:rPr>
        <w:rFonts w:hint="default"/>
        <w:lang w:val="id" w:eastAsia="en-US" w:bidi="ar-SA"/>
      </w:rPr>
    </w:lvl>
    <w:lvl w:ilvl="6" w:tplc="4A9255B2">
      <w:numFmt w:val="bullet"/>
      <w:lvlText w:val="•"/>
      <w:lvlJc w:val="left"/>
      <w:pPr>
        <w:ind w:left="6108" w:hanging="360"/>
      </w:pPr>
      <w:rPr>
        <w:rFonts w:hint="default"/>
        <w:lang w:val="id" w:eastAsia="en-US" w:bidi="ar-SA"/>
      </w:rPr>
    </w:lvl>
    <w:lvl w:ilvl="7" w:tplc="FC723534">
      <w:numFmt w:val="bullet"/>
      <w:lvlText w:val="•"/>
      <w:lvlJc w:val="left"/>
      <w:pPr>
        <w:ind w:left="6986" w:hanging="360"/>
      </w:pPr>
      <w:rPr>
        <w:rFonts w:hint="default"/>
        <w:lang w:val="id" w:eastAsia="en-US" w:bidi="ar-SA"/>
      </w:rPr>
    </w:lvl>
    <w:lvl w:ilvl="8" w:tplc="7E282A7E">
      <w:numFmt w:val="bullet"/>
      <w:lvlText w:val="•"/>
      <w:lvlJc w:val="left"/>
      <w:pPr>
        <w:ind w:left="7864" w:hanging="360"/>
      </w:pPr>
      <w:rPr>
        <w:rFonts w:hint="default"/>
        <w:lang w:val="id" w:eastAsia="en-US" w:bidi="ar-SA"/>
      </w:rPr>
    </w:lvl>
  </w:abstractNum>
  <w:abstractNum w:abstractNumId="8">
    <w:nsid w:val="56887052"/>
    <w:multiLevelType w:val="hybridMultilevel"/>
    <w:tmpl w:val="B1AEFA58"/>
    <w:lvl w:ilvl="0" w:tplc="A07C2DE2">
      <w:start w:val="1"/>
      <w:numFmt w:val="decimal"/>
      <w:lvlText w:val="%1)"/>
      <w:lvlJc w:val="left"/>
      <w:pPr>
        <w:ind w:left="860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BE740482">
      <w:numFmt w:val="bullet"/>
      <w:lvlText w:val="•"/>
      <w:lvlJc w:val="left"/>
      <w:pPr>
        <w:ind w:left="1736" w:hanging="360"/>
      </w:pPr>
      <w:rPr>
        <w:rFonts w:hint="default"/>
        <w:lang w:val="id" w:eastAsia="en-US" w:bidi="ar-SA"/>
      </w:rPr>
    </w:lvl>
    <w:lvl w:ilvl="2" w:tplc="52481C90">
      <w:numFmt w:val="bullet"/>
      <w:lvlText w:val="•"/>
      <w:lvlJc w:val="left"/>
      <w:pPr>
        <w:ind w:left="2612" w:hanging="360"/>
      </w:pPr>
      <w:rPr>
        <w:rFonts w:hint="default"/>
        <w:lang w:val="id" w:eastAsia="en-US" w:bidi="ar-SA"/>
      </w:rPr>
    </w:lvl>
    <w:lvl w:ilvl="3" w:tplc="30AA48A6">
      <w:numFmt w:val="bullet"/>
      <w:lvlText w:val="•"/>
      <w:lvlJc w:val="left"/>
      <w:pPr>
        <w:ind w:left="3488" w:hanging="360"/>
      </w:pPr>
      <w:rPr>
        <w:rFonts w:hint="default"/>
        <w:lang w:val="id" w:eastAsia="en-US" w:bidi="ar-SA"/>
      </w:rPr>
    </w:lvl>
    <w:lvl w:ilvl="4" w:tplc="5EF2E004">
      <w:numFmt w:val="bullet"/>
      <w:lvlText w:val="•"/>
      <w:lvlJc w:val="left"/>
      <w:pPr>
        <w:ind w:left="4364" w:hanging="360"/>
      </w:pPr>
      <w:rPr>
        <w:rFonts w:hint="default"/>
        <w:lang w:val="id" w:eastAsia="en-US" w:bidi="ar-SA"/>
      </w:rPr>
    </w:lvl>
    <w:lvl w:ilvl="5" w:tplc="74CC2B9E">
      <w:numFmt w:val="bullet"/>
      <w:lvlText w:val="•"/>
      <w:lvlJc w:val="left"/>
      <w:pPr>
        <w:ind w:left="5240" w:hanging="360"/>
      </w:pPr>
      <w:rPr>
        <w:rFonts w:hint="default"/>
        <w:lang w:val="id" w:eastAsia="en-US" w:bidi="ar-SA"/>
      </w:rPr>
    </w:lvl>
    <w:lvl w:ilvl="6" w:tplc="CAA00A14">
      <w:numFmt w:val="bullet"/>
      <w:lvlText w:val="•"/>
      <w:lvlJc w:val="left"/>
      <w:pPr>
        <w:ind w:left="6116" w:hanging="360"/>
      </w:pPr>
      <w:rPr>
        <w:rFonts w:hint="default"/>
        <w:lang w:val="id" w:eastAsia="en-US" w:bidi="ar-SA"/>
      </w:rPr>
    </w:lvl>
    <w:lvl w:ilvl="7" w:tplc="1CA2FA4E">
      <w:numFmt w:val="bullet"/>
      <w:lvlText w:val="•"/>
      <w:lvlJc w:val="left"/>
      <w:pPr>
        <w:ind w:left="6992" w:hanging="360"/>
      </w:pPr>
      <w:rPr>
        <w:rFonts w:hint="default"/>
        <w:lang w:val="id" w:eastAsia="en-US" w:bidi="ar-SA"/>
      </w:rPr>
    </w:lvl>
    <w:lvl w:ilvl="8" w:tplc="170CA5FA">
      <w:numFmt w:val="bullet"/>
      <w:lvlText w:val="•"/>
      <w:lvlJc w:val="left"/>
      <w:pPr>
        <w:ind w:left="7868" w:hanging="360"/>
      </w:pPr>
      <w:rPr>
        <w:rFonts w:hint="default"/>
        <w:lang w:val="id" w:eastAsia="en-US" w:bidi="ar-SA"/>
      </w:rPr>
    </w:lvl>
  </w:abstractNum>
  <w:abstractNum w:abstractNumId="9">
    <w:nsid w:val="6E946C3A"/>
    <w:multiLevelType w:val="hybridMultilevel"/>
    <w:tmpl w:val="D8E669E6"/>
    <w:lvl w:ilvl="0" w:tplc="040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C49EC"/>
    <w:multiLevelType w:val="hybridMultilevel"/>
    <w:tmpl w:val="4EC2F302"/>
    <w:lvl w:ilvl="0" w:tplc="41EA2D60">
      <w:start w:val="1"/>
      <w:numFmt w:val="lowerLetter"/>
      <w:lvlText w:val="%1)"/>
      <w:lvlJc w:val="left"/>
      <w:pPr>
        <w:ind w:left="498" w:hanging="358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6FCF0C8">
      <w:numFmt w:val="bullet"/>
      <w:lvlText w:val="•"/>
      <w:lvlJc w:val="left"/>
      <w:pPr>
        <w:ind w:left="1412" w:hanging="358"/>
      </w:pPr>
      <w:rPr>
        <w:rFonts w:hint="default"/>
        <w:lang w:val="id" w:eastAsia="en-US" w:bidi="ar-SA"/>
      </w:rPr>
    </w:lvl>
    <w:lvl w:ilvl="2" w:tplc="F3243B22">
      <w:numFmt w:val="bullet"/>
      <w:lvlText w:val="•"/>
      <w:lvlJc w:val="left"/>
      <w:pPr>
        <w:ind w:left="2324" w:hanging="358"/>
      </w:pPr>
      <w:rPr>
        <w:rFonts w:hint="default"/>
        <w:lang w:val="id" w:eastAsia="en-US" w:bidi="ar-SA"/>
      </w:rPr>
    </w:lvl>
    <w:lvl w:ilvl="3" w:tplc="EFE830C4">
      <w:numFmt w:val="bullet"/>
      <w:lvlText w:val="•"/>
      <w:lvlJc w:val="left"/>
      <w:pPr>
        <w:ind w:left="3236" w:hanging="358"/>
      </w:pPr>
      <w:rPr>
        <w:rFonts w:hint="default"/>
        <w:lang w:val="id" w:eastAsia="en-US" w:bidi="ar-SA"/>
      </w:rPr>
    </w:lvl>
    <w:lvl w:ilvl="4" w:tplc="23F263CE">
      <w:numFmt w:val="bullet"/>
      <w:lvlText w:val="•"/>
      <w:lvlJc w:val="left"/>
      <w:pPr>
        <w:ind w:left="4148" w:hanging="358"/>
      </w:pPr>
      <w:rPr>
        <w:rFonts w:hint="default"/>
        <w:lang w:val="id" w:eastAsia="en-US" w:bidi="ar-SA"/>
      </w:rPr>
    </w:lvl>
    <w:lvl w:ilvl="5" w:tplc="74C67408">
      <w:numFmt w:val="bullet"/>
      <w:lvlText w:val="•"/>
      <w:lvlJc w:val="left"/>
      <w:pPr>
        <w:ind w:left="5060" w:hanging="358"/>
      </w:pPr>
      <w:rPr>
        <w:rFonts w:hint="default"/>
        <w:lang w:val="id" w:eastAsia="en-US" w:bidi="ar-SA"/>
      </w:rPr>
    </w:lvl>
    <w:lvl w:ilvl="6" w:tplc="DA440ACA">
      <w:numFmt w:val="bullet"/>
      <w:lvlText w:val="•"/>
      <w:lvlJc w:val="left"/>
      <w:pPr>
        <w:ind w:left="5972" w:hanging="358"/>
      </w:pPr>
      <w:rPr>
        <w:rFonts w:hint="default"/>
        <w:lang w:val="id" w:eastAsia="en-US" w:bidi="ar-SA"/>
      </w:rPr>
    </w:lvl>
    <w:lvl w:ilvl="7" w:tplc="3E8C0190">
      <w:numFmt w:val="bullet"/>
      <w:lvlText w:val="•"/>
      <w:lvlJc w:val="left"/>
      <w:pPr>
        <w:ind w:left="6884" w:hanging="358"/>
      </w:pPr>
      <w:rPr>
        <w:rFonts w:hint="default"/>
        <w:lang w:val="id" w:eastAsia="en-US" w:bidi="ar-SA"/>
      </w:rPr>
    </w:lvl>
    <w:lvl w:ilvl="8" w:tplc="29248D32">
      <w:numFmt w:val="bullet"/>
      <w:lvlText w:val="•"/>
      <w:lvlJc w:val="left"/>
      <w:pPr>
        <w:ind w:left="7796" w:hanging="358"/>
      </w:pPr>
      <w:rPr>
        <w:rFonts w:hint="default"/>
        <w:lang w:val="id" w:eastAsia="en-US" w:bidi="ar-SA"/>
      </w:rPr>
    </w:lvl>
  </w:abstractNum>
  <w:abstractNum w:abstractNumId="11">
    <w:nsid w:val="7E9162EA"/>
    <w:multiLevelType w:val="hybridMultilevel"/>
    <w:tmpl w:val="DBBC7A36"/>
    <w:lvl w:ilvl="0" w:tplc="4998DD78">
      <w:numFmt w:val="bullet"/>
      <w:lvlText w:val="-"/>
      <w:lvlJc w:val="left"/>
      <w:pPr>
        <w:tabs>
          <w:tab w:val="num" w:pos="318"/>
        </w:tabs>
        <w:ind w:left="318" w:hanging="360"/>
      </w:pPr>
      <w:rPr>
        <w:rFonts w:ascii="Times New Roman" w:eastAsia="Times New Roman" w:hAnsi="Times New Roman" w:cs="Times New Roman" w:hint="default"/>
      </w:rPr>
    </w:lvl>
    <w:lvl w:ilvl="1" w:tplc="D9762B16">
      <w:start w:val="1"/>
      <w:numFmt w:val="bullet"/>
      <w:lvlText w:val="-"/>
      <w:lvlJc w:val="left"/>
      <w:pPr>
        <w:tabs>
          <w:tab w:val="num" w:pos="1038"/>
        </w:tabs>
        <w:ind w:left="1038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58"/>
        </w:tabs>
        <w:ind w:left="1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78"/>
        </w:tabs>
        <w:ind w:left="2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98"/>
        </w:tabs>
        <w:ind w:left="3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18"/>
        </w:tabs>
        <w:ind w:left="3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38"/>
        </w:tabs>
        <w:ind w:left="4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58"/>
        </w:tabs>
        <w:ind w:left="5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78"/>
        </w:tabs>
        <w:ind w:left="607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8"/>
  </w:num>
  <w:num w:numId="5">
    <w:abstractNumId w:val="10"/>
  </w:num>
  <w:num w:numId="6">
    <w:abstractNumId w:val="3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C5593"/>
    <w:rsid w:val="00081D4F"/>
    <w:rsid w:val="00210FF7"/>
    <w:rsid w:val="00232C56"/>
    <w:rsid w:val="00244293"/>
    <w:rsid w:val="003110A6"/>
    <w:rsid w:val="00475029"/>
    <w:rsid w:val="00645558"/>
    <w:rsid w:val="00662EC1"/>
    <w:rsid w:val="007167EB"/>
    <w:rsid w:val="00757F35"/>
    <w:rsid w:val="00863A44"/>
    <w:rsid w:val="008B13EF"/>
    <w:rsid w:val="008D361D"/>
    <w:rsid w:val="008F06D6"/>
    <w:rsid w:val="00906358"/>
    <w:rsid w:val="00A1634B"/>
    <w:rsid w:val="00A53C6E"/>
    <w:rsid w:val="00A7238C"/>
    <w:rsid w:val="00D34DAD"/>
    <w:rsid w:val="00DA7501"/>
    <w:rsid w:val="00EC5593"/>
    <w:rsid w:val="00EF4E6B"/>
    <w:rsid w:val="00FC49AC"/>
    <w:rsid w:val="00FD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1"/>
    <w:qFormat/>
    <w:pPr>
      <w:ind w:left="23" w:right="5"/>
      <w:jc w:val="center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496" w:hanging="356"/>
      <w:outlineLvl w:val="1"/>
    </w:pPr>
    <w:rPr>
      <w:rFonts w:ascii="Arial" w:eastAsia="Arial" w:hAnsi="Arial" w:cs="Arial"/>
      <w:b/>
      <w:bCs/>
      <w:i/>
      <w:iCs/>
      <w:sz w:val="26"/>
      <w:szCs w:val="26"/>
    </w:rPr>
  </w:style>
  <w:style w:type="paragraph" w:styleId="Heading3">
    <w:name w:val="heading 3"/>
    <w:basedOn w:val="Normal"/>
    <w:uiPriority w:val="1"/>
    <w:qFormat/>
    <w:pPr>
      <w:ind w:left="140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37"/>
      <w:ind w:left="846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4E6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4E6B"/>
    <w:rPr>
      <w:rFonts w:ascii="Arial MT" w:eastAsia="Arial MT" w:hAnsi="Arial MT" w:cs="Arial MT"/>
      <w:sz w:val="16"/>
      <w:szCs w:val="16"/>
      <w:lang w:val="id"/>
    </w:rPr>
  </w:style>
  <w:style w:type="paragraph" w:customStyle="1" w:styleId="Default">
    <w:name w:val="Default"/>
    <w:rsid w:val="00EF4E6B"/>
    <w:pPr>
      <w:widowControl/>
      <w:adjustRightInd w:val="0"/>
    </w:pPr>
    <w:rPr>
      <w:rFonts w:ascii="Bookman Old Style" w:eastAsia="Times New Roman" w:hAnsi="Bookman Old Style" w:cs="Bookman Old Style"/>
      <w:color w:val="000000"/>
      <w:sz w:val="24"/>
      <w:szCs w:val="24"/>
      <w:lang w:val="id-ID" w:eastAsia="id-ID"/>
    </w:rPr>
  </w:style>
  <w:style w:type="paragraph" w:styleId="Subtitle">
    <w:name w:val="Subtitle"/>
    <w:basedOn w:val="Normal"/>
    <w:link w:val="SubtitleChar"/>
    <w:qFormat/>
    <w:rsid w:val="00EF4E6B"/>
    <w:pPr>
      <w:widowControl/>
      <w:autoSpaceDE/>
      <w:autoSpaceDN/>
      <w:spacing w:before="100" w:beforeAutospacing="1" w:after="100" w:afterAutospacing="1" w:line="276" w:lineRule="auto"/>
      <w:jc w:val="center"/>
      <w:outlineLvl w:val="1"/>
    </w:pPr>
    <w:rPr>
      <w:rFonts w:ascii="Arial" w:eastAsiaTheme="minorHAnsi" w:hAnsi="Arial" w:cs="Arial"/>
      <w:b/>
      <w:caps/>
      <w:sz w:val="36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rsid w:val="00EF4E6B"/>
    <w:rPr>
      <w:rFonts w:ascii="Arial" w:hAnsi="Arial" w:cs="Arial"/>
      <w:b/>
      <w:caps/>
      <w:sz w:val="36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E6B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FD0E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EDF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FD0E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EDF"/>
    <w:rPr>
      <w:rFonts w:ascii="Arial MT" w:eastAsia="Arial MT" w:hAnsi="Arial MT" w:cs="Arial MT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1"/>
    <w:qFormat/>
    <w:pPr>
      <w:ind w:left="23" w:right="5"/>
      <w:jc w:val="center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ind w:left="496" w:hanging="356"/>
      <w:outlineLvl w:val="1"/>
    </w:pPr>
    <w:rPr>
      <w:rFonts w:ascii="Arial" w:eastAsia="Arial" w:hAnsi="Arial" w:cs="Arial"/>
      <w:b/>
      <w:bCs/>
      <w:i/>
      <w:iCs/>
      <w:sz w:val="26"/>
      <w:szCs w:val="26"/>
    </w:rPr>
  </w:style>
  <w:style w:type="paragraph" w:styleId="Heading3">
    <w:name w:val="heading 3"/>
    <w:basedOn w:val="Normal"/>
    <w:uiPriority w:val="1"/>
    <w:qFormat/>
    <w:pPr>
      <w:ind w:left="140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37"/>
      <w:ind w:left="846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4E6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4E6B"/>
    <w:rPr>
      <w:rFonts w:ascii="Arial MT" w:eastAsia="Arial MT" w:hAnsi="Arial MT" w:cs="Arial MT"/>
      <w:sz w:val="16"/>
      <w:szCs w:val="16"/>
      <w:lang w:val="id"/>
    </w:rPr>
  </w:style>
  <w:style w:type="paragraph" w:customStyle="1" w:styleId="Default">
    <w:name w:val="Default"/>
    <w:rsid w:val="00EF4E6B"/>
    <w:pPr>
      <w:widowControl/>
      <w:adjustRightInd w:val="0"/>
    </w:pPr>
    <w:rPr>
      <w:rFonts w:ascii="Bookman Old Style" w:eastAsia="Times New Roman" w:hAnsi="Bookman Old Style" w:cs="Bookman Old Style"/>
      <w:color w:val="000000"/>
      <w:sz w:val="24"/>
      <w:szCs w:val="24"/>
      <w:lang w:val="id-ID" w:eastAsia="id-ID"/>
    </w:rPr>
  </w:style>
  <w:style w:type="paragraph" w:styleId="Subtitle">
    <w:name w:val="Subtitle"/>
    <w:basedOn w:val="Normal"/>
    <w:link w:val="SubtitleChar"/>
    <w:qFormat/>
    <w:rsid w:val="00EF4E6B"/>
    <w:pPr>
      <w:widowControl/>
      <w:autoSpaceDE/>
      <w:autoSpaceDN/>
      <w:spacing w:before="100" w:beforeAutospacing="1" w:after="100" w:afterAutospacing="1" w:line="276" w:lineRule="auto"/>
      <w:jc w:val="center"/>
      <w:outlineLvl w:val="1"/>
    </w:pPr>
    <w:rPr>
      <w:rFonts w:ascii="Arial" w:eastAsiaTheme="minorHAnsi" w:hAnsi="Arial" w:cs="Arial"/>
      <w:b/>
      <w:caps/>
      <w:sz w:val="36"/>
      <w:szCs w:val="28"/>
      <w:lang w:val="en-ID"/>
    </w:rPr>
  </w:style>
  <w:style w:type="character" w:customStyle="1" w:styleId="SubtitleChar">
    <w:name w:val="Subtitle Char"/>
    <w:basedOn w:val="DefaultParagraphFont"/>
    <w:link w:val="Subtitle"/>
    <w:rsid w:val="00EF4E6B"/>
    <w:rPr>
      <w:rFonts w:ascii="Arial" w:hAnsi="Arial" w:cs="Arial"/>
      <w:b/>
      <w:caps/>
      <w:sz w:val="36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4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E6B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FD0E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EDF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FD0E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EDF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22</Pages>
  <Words>5416</Words>
  <Characters>30874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7</cp:lastModifiedBy>
  <cp:revision>9</cp:revision>
  <cp:lastPrinted>2024-01-24T05:27:00Z</cp:lastPrinted>
  <dcterms:created xsi:type="dcterms:W3CDTF">2024-01-05T03:53:00Z</dcterms:created>
  <dcterms:modified xsi:type="dcterms:W3CDTF">2025-03-13T03:04:00Z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2024-01-05T00:00:00Z</vt:filetime>
  </property>
  <property fmtid="{D5CDD505-2E9C-101B-9397-08002B2CF9AE}" pid="5" name="Producer">
    <vt:lpwstr>Microsoft® Word 2016</vt:lpwstr>
  </property>
</Properties>
</file>