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26F0" w:rsidRPr="002E4D8A" w:rsidRDefault="00C126F0" w:rsidP="00C126F0">
      <w:pPr>
        <w:numPr>
          <w:ilvl w:val="2"/>
          <w:numId w:val="1"/>
        </w:numPr>
        <w:spacing w:line="276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>Tuliskan data aktivitas mengajar dosen tetap yang bidang keahliannya se</w:t>
      </w:r>
      <w:r w:rsidRPr="002E4D8A">
        <w:rPr>
          <w:rFonts w:ascii="Times New Roman" w:hAnsi="Times New Roman"/>
          <w:bCs/>
          <w:color w:val="000000"/>
          <w:sz w:val="24"/>
          <w:szCs w:val="24"/>
        </w:rPr>
        <w:t xml:space="preserve">suai dengan </w:t>
      </w:r>
      <w:proofErr w:type="gramStart"/>
      <w:r w:rsidRPr="002E4D8A">
        <w:rPr>
          <w:rFonts w:ascii="Times New Roman" w:hAnsi="Times New Roman"/>
          <w:bCs/>
          <w:color w:val="000000"/>
          <w:sz w:val="24"/>
          <w:szCs w:val="24"/>
        </w:rPr>
        <w:t xml:space="preserve">PS, </w:t>
      </w:r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 dalam</w:t>
      </w:r>
      <w:proofErr w:type="gramEnd"/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 satu tahun akademik terakhir di PS ini dengan mengikuti format tabel berikut:</w:t>
      </w:r>
    </w:p>
    <w:p w:rsidR="00C126F0" w:rsidRPr="002E4D8A" w:rsidRDefault="00C126F0" w:rsidP="00C126F0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Aktivitas dosen tetap </w:t>
      </w:r>
      <w:r w:rsidRPr="002E4D8A">
        <w:rPr>
          <w:rFonts w:ascii="Times New Roman" w:hAnsi="Times New Roman"/>
          <w:bCs/>
          <w:color w:val="000000"/>
          <w:sz w:val="24"/>
          <w:szCs w:val="24"/>
        </w:rPr>
        <w:t>yang bidang bidang keahliannya sesuai dengan PS</w:t>
      </w:r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 dinyatakan dalam </w:t>
      </w:r>
      <w:r w:rsidRPr="002E4D8A">
        <w:rPr>
          <w:rFonts w:ascii="Times New Roman" w:hAnsi="Times New Roman"/>
          <w:b/>
          <w:iCs/>
          <w:color w:val="000000"/>
          <w:sz w:val="24"/>
          <w:szCs w:val="24"/>
        </w:rPr>
        <w:t xml:space="preserve">sks rata-rata per semester </w:t>
      </w:r>
      <w:r w:rsidRPr="002E4D8A">
        <w:rPr>
          <w:rFonts w:ascii="Times New Roman" w:hAnsi="Times New Roman"/>
          <w:bCs/>
          <w:iCs/>
          <w:color w:val="000000"/>
          <w:sz w:val="24"/>
          <w:szCs w:val="24"/>
        </w:rPr>
        <w:t>pada satu tahun akademik terakhir, d</w:t>
      </w:r>
      <w:r w:rsidRPr="002E4D8A">
        <w:rPr>
          <w:rFonts w:ascii="Times New Roman" w:hAnsi="Times New Roman"/>
          <w:color w:val="000000"/>
          <w:sz w:val="24"/>
          <w:szCs w:val="24"/>
        </w:rPr>
        <w:t>iisi dengan perh</w:t>
      </w:r>
      <w:r>
        <w:rPr>
          <w:rFonts w:ascii="Times New Roman" w:hAnsi="Times New Roman"/>
          <w:color w:val="000000"/>
          <w:sz w:val="24"/>
          <w:szCs w:val="24"/>
        </w:rPr>
        <w:t xml:space="preserve">itungan sesuai SK Dirjen DIKTI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N</w:t>
      </w:r>
      <w:r w:rsidRPr="002E4D8A">
        <w:rPr>
          <w:rFonts w:ascii="Times New Roman" w:hAnsi="Times New Roman"/>
          <w:color w:val="000000"/>
          <w:sz w:val="24"/>
          <w:szCs w:val="24"/>
        </w:rPr>
        <w:t>o. 48 tahun 1983 (12 sks setara dengan 36 jam kerja per minggu).</w:t>
      </w:r>
    </w:p>
    <w:tbl>
      <w:tblPr>
        <w:tblW w:w="131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064"/>
        <w:gridCol w:w="1701"/>
        <w:gridCol w:w="1469"/>
        <w:gridCol w:w="3232"/>
        <w:gridCol w:w="961"/>
        <w:gridCol w:w="1619"/>
        <w:gridCol w:w="1500"/>
      </w:tblGrid>
      <w:tr w:rsidR="00C126F0" w:rsidRPr="002E4D8A" w:rsidTr="00D27A36">
        <w:trPr>
          <w:trHeight w:val="20"/>
          <w:tblHeader/>
        </w:trPr>
        <w:tc>
          <w:tcPr>
            <w:tcW w:w="630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064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Dosen Tetap</w:t>
            </w:r>
          </w:p>
        </w:tc>
        <w:tc>
          <w:tcPr>
            <w:tcW w:w="1701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Bidang Keahlian</w:t>
            </w:r>
          </w:p>
        </w:tc>
        <w:tc>
          <w:tcPr>
            <w:tcW w:w="1469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Kode Mata Kuliah</w:t>
            </w:r>
          </w:p>
        </w:tc>
        <w:tc>
          <w:tcPr>
            <w:tcW w:w="3232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Mata Kuliah</w:t>
            </w:r>
          </w:p>
        </w:tc>
        <w:tc>
          <w:tcPr>
            <w:tcW w:w="961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 Kelas</w:t>
            </w:r>
          </w:p>
        </w:tc>
        <w:tc>
          <w:tcPr>
            <w:tcW w:w="1619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 Pertemuan yang Direncanakan</w:t>
            </w:r>
          </w:p>
        </w:tc>
        <w:tc>
          <w:tcPr>
            <w:tcW w:w="1500" w:type="dxa"/>
            <w:shd w:val="clear" w:color="auto" w:fill="A6A6A6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 Pertemuan yang Dilaksanakan</w:t>
            </w:r>
          </w:p>
        </w:tc>
      </w:tr>
      <w:tr w:rsidR="00C126F0" w:rsidRPr="002E4D8A" w:rsidTr="00D27A36">
        <w:trPr>
          <w:trHeight w:val="20"/>
          <w:tblHeader/>
        </w:trPr>
        <w:tc>
          <w:tcPr>
            <w:tcW w:w="63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(1)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(3)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red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(4)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(6)</w:t>
            </w:r>
          </w:p>
        </w:tc>
        <w:tc>
          <w:tcPr>
            <w:tcW w:w="961" w:type="dxa"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(7)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(8)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(9)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,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M.Si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175" w:hanging="17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Statistik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Kapita Selekta Matematika SMA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</w:t>
            </w:r>
            <w:r w:rsidRPr="005A3143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Statistika Dasar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Penelitian Pendidikan Matematika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8144C4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Destiniar,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-12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Evaluasi Pembelajaran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A3143">
              <w:rPr>
                <w:rFonts w:ascii="Times New Roman" w:hAnsi="Times New Roman"/>
                <w:sz w:val="24"/>
                <w:szCs w:val="24"/>
                <w:lang w:val="id-ID"/>
              </w:rPr>
              <w:t>MKM111</w:t>
            </w: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143">
              <w:rPr>
                <w:rFonts w:ascii="Times New Roman" w:hAnsi="Times New Roman"/>
                <w:sz w:val="24"/>
                <w:szCs w:val="24"/>
                <w:lang w:val="id-ID"/>
              </w:rPr>
              <w:t>MK</w:t>
            </w:r>
            <w:r>
              <w:rPr>
                <w:rFonts w:ascii="Times New Roman" w:hAnsi="Times New Roman"/>
                <w:sz w:val="24"/>
                <w:szCs w:val="24"/>
              </w:rPr>
              <w:t>P351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Logika Dasar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Perencanaan Pembelajaran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MKP242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Evaluasi Pembelajaran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8144C4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Pr="008144C4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384409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Rohana, S.Si.,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Filsafat Pendidikan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MKM352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Metode Statistik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MKF121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Filsafat Pendidikan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Misdalina,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Kalkulus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MKM114</w:t>
            </w:r>
          </w:p>
          <w:p w:rsidR="00C126F0" w:rsidRPr="00D34495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MKM352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 xml:space="preserve">- Kalkulus Diferensial 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Metode Statistik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MKM243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MKM362</w:t>
            </w:r>
          </w:p>
          <w:p w:rsidR="00C126F0" w:rsidRPr="00D34495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Persamaan Diferensial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Penelitian Pendidikan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Andinasari, M.M.,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Aljabar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MKM113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384409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Aljabar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MKM124</w:t>
            </w: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143">
              <w:rPr>
                <w:rFonts w:ascii="Times New Roman" w:hAnsi="Times New Roman"/>
                <w:sz w:val="24"/>
                <w:szCs w:val="24"/>
                <w:lang w:val="id-ID"/>
              </w:rPr>
              <w:t>MK</w:t>
            </w:r>
            <w:r>
              <w:rPr>
                <w:rFonts w:ascii="Times New Roman" w:hAnsi="Times New Roman"/>
                <w:sz w:val="24"/>
                <w:szCs w:val="24"/>
              </w:rPr>
              <w:t>M361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Aljabar Linier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Analisis Kompleks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Lusiana,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Kalkulus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317" w:hanging="283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Kalkulus Lanjut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MKM122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Genap 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Kalkulus Integral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0F00A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0F00A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Jumroh,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Dasar Proses Pembelajaran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MKP231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Strategi Belajar Mengajar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MKF241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Profesi Kependidikan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Ali Syahbana, S.Si.,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175" w:hanging="17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Geometri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MKM112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MKM232</w:t>
            </w: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143">
              <w:rPr>
                <w:rFonts w:ascii="Times New Roman" w:hAnsi="Times New Roman"/>
                <w:sz w:val="24"/>
                <w:szCs w:val="24"/>
                <w:lang w:val="id-ID"/>
              </w:rPr>
              <w:t>MK</w:t>
            </w:r>
            <w:r>
              <w:rPr>
                <w:rFonts w:ascii="Times New Roman" w:hAnsi="Times New Roman"/>
                <w:sz w:val="24"/>
                <w:szCs w:val="24"/>
              </w:rPr>
              <w:t>M351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Geometri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Trigonometri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- Geometri Transformasi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Geometri Analitik Ruang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7A578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6A63B1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13306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133063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Nyiayu F. Fuadiah, S.Si.,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C532FD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Matematika Diskrit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C532FD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Matematika Diskrit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126F0" w:rsidRPr="00C532FD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MKK361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Matematika Ekonomi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S.Si., M.T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175" w:hanging="17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Analisis Real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MKM353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Matematika Diskrit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Analisis Real 1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MKK363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spacing w:line="276" w:lineRule="auto"/>
              <w:ind w:left="317" w:hanging="283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Matematika Kombinatorik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FD5C9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6A63B1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Statistika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MKM232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MKM356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Trigonometri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Masalah Nilai Awal Syarat Batas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Statistika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jc w:val="center"/>
            </w:pPr>
            <w:r w:rsidRPr="00085AF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6A63B1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Tanzimah,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Kapita Selekta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MKM113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MKM235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Aljabar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Kalkulus Lanjut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MKM121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- Kapita Selekta Matematika SMP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Marhamah,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175" w:hanging="17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Aljabar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MKP231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Strategi Belajar Mengajar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MKM125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Teori Bilangan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14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S.Si.,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Geometri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MKM234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Geometri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Analitik Datar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475AD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584AE2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MKP241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MKM242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Media Pembelajaran Matematika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Program Linier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8B63E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160961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8B63E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584AE2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  <w:p w:rsidR="00C126F0" w:rsidRPr="00584AE2" w:rsidRDefault="00C126F0" w:rsidP="00D27A36">
            <w:pPr>
              <w:jc w:val="center"/>
              <w:rPr>
                <w:lang w:val="id-ID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Jayanti, M.Pd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ind w:left="33" w:firstLine="1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Pengantar Pendidikan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MKF231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Perkembangan Peserta Didik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F67680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584AE2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Struktur Aljabar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MKM231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MKK353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Kapita Selekta Matematika SMA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Sejarah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MKM243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Persamaan Diferensial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64013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64013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17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Novita Sari, M.Pd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Media Pembelajaran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MKP232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5A3143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MKM354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Telaah Kurikulum Matematika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Workshop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7C4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584AE2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7C4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584AE2" w:rsidRDefault="00C126F0" w:rsidP="00D27A36">
            <w:pPr>
              <w:jc w:val="center"/>
              <w:rPr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Putri Fitriasari,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Metode Numerik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DF2548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MKM354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FC709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FC709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MKP241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DF2548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MKM363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Media Pembelajaran Matematika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Metode Numerik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FC709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7F5A6F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FC709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C126F0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7F5A6F" w:rsidRDefault="00C126F0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Allen Marga Retta,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Strategi Belajar Mengajar Matematika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MKP351</w:t>
            </w:r>
          </w:p>
          <w:p w:rsidR="00C126F0" w:rsidRPr="00DF2548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Perencanaan Pembelajaran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DF2548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MKF361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Microteaching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Anggria Septiani Mulbasari,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Matematika Diskrit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MKM356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Masalah Nilai Awal Syarat Batas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Struktur Aljabar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Sari, M.Pd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Struktur Aljabar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MKM353</w:t>
            </w:r>
          </w:p>
          <w:p w:rsidR="00C126F0" w:rsidRPr="005C218C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MKK353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Analisis Real 1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Sejarah Matematika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vMerge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MKM245</w:t>
            </w:r>
          </w:p>
          <w:p w:rsidR="00C126F0" w:rsidRPr="005C218C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MKM361</w:t>
            </w:r>
          </w:p>
        </w:tc>
        <w:tc>
          <w:tcPr>
            <w:tcW w:w="3232" w:type="dxa"/>
            <w:shd w:val="clear" w:color="auto" w:fill="auto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Genap</w:t>
            </w:r>
          </w:p>
          <w:p w:rsidR="00C126F0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Struktur Aljabar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 Analisis Kompleks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630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Nora Surmilasari, M.Pd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Perkembangan Peserta Didik</w:t>
            </w:r>
          </w:p>
        </w:tc>
        <w:tc>
          <w:tcPr>
            <w:tcW w:w="1469" w:type="dxa"/>
            <w:shd w:val="clear" w:color="auto" w:fill="auto"/>
            <w:vAlign w:val="bottom"/>
          </w:tcPr>
          <w:p w:rsidR="00C126F0" w:rsidRPr="005C218C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MKP232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Ganjil</w:t>
            </w:r>
          </w:p>
          <w:p w:rsidR="00C126F0" w:rsidRPr="002E4D8A" w:rsidRDefault="00C126F0" w:rsidP="00D27A36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Telaah Kurikulum</w:t>
            </w:r>
          </w:p>
        </w:tc>
        <w:tc>
          <w:tcPr>
            <w:tcW w:w="961" w:type="dxa"/>
            <w:shd w:val="clear" w:color="auto" w:fill="auto"/>
            <w:vAlign w:val="bottom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9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CB4C4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C126F0" w:rsidRDefault="00C126F0" w:rsidP="00D27A36">
            <w:pPr>
              <w:jc w:val="center"/>
            </w:pPr>
            <w:r w:rsidRPr="00CB4C4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26F0" w:rsidRPr="002E4D8A" w:rsidTr="00D27A36">
        <w:trPr>
          <w:trHeight w:val="20"/>
        </w:trPr>
        <w:tc>
          <w:tcPr>
            <w:tcW w:w="10057" w:type="dxa"/>
            <w:gridSpan w:val="6"/>
            <w:shd w:val="clear" w:color="auto" w:fill="auto"/>
            <w:vAlign w:val="center"/>
          </w:tcPr>
          <w:p w:rsidR="00C126F0" w:rsidRPr="002E4D8A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126F0" w:rsidRPr="00C532FD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928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26F0" w:rsidRPr="00C532FD" w:rsidRDefault="00C126F0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1072</w:t>
            </w:r>
          </w:p>
        </w:tc>
      </w:tr>
    </w:tbl>
    <w:p w:rsidR="00F2431A" w:rsidRDefault="00F2431A"/>
    <w:p w:rsidR="00C126F0" w:rsidRDefault="00C126F0"/>
    <w:sectPr w:rsidR="00C126F0" w:rsidSect="002374F8">
      <w:pgSz w:w="16838" w:h="11906" w:orient="landscape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F1C"/>
    <w:multiLevelType w:val="multilevel"/>
    <w:tmpl w:val="1DAEE6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3812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F0"/>
    <w:rsid w:val="002374F8"/>
    <w:rsid w:val="00457260"/>
    <w:rsid w:val="00931F8E"/>
    <w:rsid w:val="00B37DD4"/>
    <w:rsid w:val="00C126F0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04474"/>
  <w15:chartTrackingRefBased/>
  <w15:docId w15:val="{81089A67-5482-42A9-9ABF-6CB1CFB5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F0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C126F0"/>
    <w:pPr>
      <w:ind w:left="720"/>
      <w:contextualSpacing/>
    </w:pPr>
    <w:rPr>
      <w:sz w:val="20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C126F0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2023-12-16T21:58:00Z</dcterms:created>
  <dcterms:modified xsi:type="dcterms:W3CDTF">2023-12-16T22:12:00Z</dcterms:modified>
</cp:coreProperties>
</file>