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098" w:rsidRDefault="00936098" w:rsidP="00936098">
      <w:pPr>
        <w:spacing w:line="276" w:lineRule="auto"/>
        <w:ind w:left="630" w:hanging="630"/>
        <w:rPr>
          <w:rFonts w:ascii="Times New Roman" w:hAnsi="Times New Roman"/>
          <w:sz w:val="24"/>
          <w:szCs w:val="24"/>
        </w:rPr>
      </w:pPr>
    </w:p>
    <w:p w:rsidR="00936098" w:rsidRDefault="00936098" w:rsidP="00936098">
      <w:pPr>
        <w:spacing w:after="120" w:line="276" w:lineRule="auto"/>
        <w:ind w:left="426" w:hanging="360"/>
        <w:jc w:val="center"/>
        <w:rPr>
          <w:rFonts w:ascii="Times New Roman" w:hAnsi="Times New Roman"/>
          <w:b/>
          <w:sz w:val="24"/>
          <w:szCs w:val="24"/>
        </w:rPr>
      </w:pPr>
      <w:proofErr w:type="spellStart"/>
      <w:r>
        <w:rPr>
          <w:rFonts w:ascii="Times New Roman" w:hAnsi="Times New Roman"/>
          <w:b/>
          <w:sz w:val="24"/>
          <w:szCs w:val="24"/>
        </w:rPr>
        <w:t>Sasaran</w:t>
      </w:r>
      <w:proofErr w:type="spellEnd"/>
      <w:r>
        <w:rPr>
          <w:rFonts w:ascii="Times New Roman" w:hAnsi="Times New Roman"/>
          <w:b/>
          <w:sz w:val="24"/>
          <w:szCs w:val="24"/>
        </w:rPr>
        <w:t xml:space="preserve"> </w:t>
      </w:r>
      <w:proofErr w:type="spellStart"/>
      <w:r>
        <w:rPr>
          <w:rFonts w:ascii="Times New Roman" w:hAnsi="Times New Roman"/>
          <w:b/>
          <w:sz w:val="24"/>
          <w:szCs w:val="24"/>
        </w:rPr>
        <w:t>dan</w:t>
      </w:r>
      <w:proofErr w:type="spellEnd"/>
      <w:r>
        <w:rPr>
          <w:rFonts w:ascii="Times New Roman" w:hAnsi="Times New Roman"/>
          <w:b/>
          <w:sz w:val="24"/>
          <w:szCs w:val="24"/>
        </w:rPr>
        <w:t xml:space="preserve"> </w:t>
      </w:r>
      <w:proofErr w:type="spellStart"/>
      <w:r>
        <w:rPr>
          <w:rFonts w:ascii="Times New Roman" w:hAnsi="Times New Roman"/>
          <w:b/>
          <w:sz w:val="24"/>
          <w:szCs w:val="24"/>
        </w:rPr>
        <w:t>Strategi</w:t>
      </w:r>
      <w:proofErr w:type="spellEnd"/>
      <w:r>
        <w:rPr>
          <w:rFonts w:ascii="Times New Roman" w:hAnsi="Times New Roman"/>
          <w:b/>
          <w:sz w:val="24"/>
          <w:szCs w:val="24"/>
        </w:rPr>
        <w:t xml:space="preserve"> </w:t>
      </w:r>
      <w:proofErr w:type="spellStart"/>
      <w:r>
        <w:rPr>
          <w:rFonts w:ascii="Times New Roman" w:hAnsi="Times New Roman"/>
          <w:b/>
          <w:sz w:val="24"/>
          <w:szCs w:val="24"/>
        </w:rPr>
        <w:t>Pencapaian</w:t>
      </w:r>
      <w:proofErr w:type="spellEnd"/>
      <w:r>
        <w:rPr>
          <w:rFonts w:ascii="Times New Roman" w:hAnsi="Times New Roman"/>
          <w:b/>
          <w:sz w:val="24"/>
          <w:szCs w:val="24"/>
        </w:rPr>
        <w:t xml:space="preserve"> Program </w:t>
      </w:r>
      <w:proofErr w:type="spellStart"/>
      <w:r>
        <w:rPr>
          <w:rFonts w:ascii="Times New Roman" w:hAnsi="Times New Roman"/>
          <w:b/>
          <w:sz w:val="24"/>
          <w:szCs w:val="24"/>
        </w:rPr>
        <w:t>Studi</w:t>
      </w:r>
      <w:proofErr w:type="spellEnd"/>
      <w:r>
        <w:rPr>
          <w:rFonts w:ascii="Times New Roman" w:hAnsi="Times New Roman"/>
          <w:b/>
          <w:sz w:val="24"/>
          <w:szCs w:val="24"/>
        </w:rPr>
        <w:t xml:space="preserve"> </w:t>
      </w:r>
      <w:proofErr w:type="spellStart"/>
      <w:r>
        <w:rPr>
          <w:rFonts w:ascii="Times New Roman" w:hAnsi="Times New Roman"/>
          <w:b/>
          <w:sz w:val="24"/>
          <w:szCs w:val="24"/>
        </w:rPr>
        <w:t>Pendidikan</w:t>
      </w:r>
      <w:proofErr w:type="spellEnd"/>
      <w:r>
        <w:rPr>
          <w:rFonts w:ascii="Times New Roman" w:hAnsi="Times New Roman"/>
          <w:b/>
          <w:sz w:val="24"/>
          <w:szCs w:val="24"/>
        </w:rPr>
        <w:t xml:space="preserve"> Matematika</w:t>
      </w:r>
    </w:p>
    <w:tbl>
      <w:tblPr>
        <w:tblW w:w="13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2807"/>
        <w:gridCol w:w="3350"/>
        <w:gridCol w:w="1211"/>
        <w:gridCol w:w="1350"/>
        <w:gridCol w:w="1501"/>
        <w:gridCol w:w="2999"/>
      </w:tblGrid>
      <w:tr w:rsidR="00936098" w:rsidTr="00936098">
        <w:trPr>
          <w:trHeight w:val="345"/>
          <w:tblHeader/>
          <w:jc w:val="center"/>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36098" w:rsidRDefault="00936098">
            <w:pPr>
              <w:spacing w:line="276" w:lineRule="auto"/>
              <w:jc w:val="center"/>
              <w:rPr>
                <w:rFonts w:ascii="Times New Roman" w:hAnsi="Times New Roman"/>
                <w:b/>
                <w:sz w:val="24"/>
                <w:szCs w:val="24"/>
                <w:lang w:val="sv-SE" w:eastAsia="id-ID"/>
              </w:rPr>
            </w:pPr>
            <w:r>
              <w:rPr>
                <w:rFonts w:ascii="Times New Roman" w:hAnsi="Times New Roman"/>
                <w:b/>
                <w:sz w:val="24"/>
                <w:szCs w:val="24"/>
                <w:lang w:val="sv-SE" w:eastAsia="id-ID"/>
              </w:rPr>
              <w:t>No.</w:t>
            </w:r>
          </w:p>
        </w:tc>
        <w:tc>
          <w:tcPr>
            <w:tcW w:w="2807"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36098" w:rsidRDefault="00936098">
            <w:pPr>
              <w:spacing w:line="276" w:lineRule="auto"/>
              <w:jc w:val="center"/>
              <w:rPr>
                <w:rFonts w:ascii="Times New Roman" w:hAnsi="Times New Roman"/>
                <w:b/>
                <w:sz w:val="24"/>
                <w:szCs w:val="24"/>
                <w:lang w:val="sv-SE" w:eastAsia="id-ID"/>
              </w:rPr>
            </w:pPr>
            <w:r>
              <w:rPr>
                <w:rFonts w:ascii="Times New Roman" w:hAnsi="Times New Roman"/>
                <w:b/>
                <w:sz w:val="24"/>
                <w:szCs w:val="24"/>
                <w:lang w:val="sv-SE" w:eastAsia="id-ID"/>
              </w:rPr>
              <w:t>Sasaran/Target</w:t>
            </w:r>
          </w:p>
        </w:tc>
        <w:tc>
          <w:tcPr>
            <w:tcW w:w="3350"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36098" w:rsidRDefault="00936098">
            <w:pPr>
              <w:spacing w:line="276" w:lineRule="auto"/>
              <w:jc w:val="center"/>
              <w:rPr>
                <w:rFonts w:ascii="Times New Roman" w:hAnsi="Times New Roman"/>
                <w:b/>
                <w:sz w:val="24"/>
                <w:szCs w:val="24"/>
                <w:lang w:val="sv-SE" w:eastAsia="id-ID"/>
              </w:rPr>
            </w:pPr>
            <w:r>
              <w:rPr>
                <w:rFonts w:ascii="Times New Roman" w:hAnsi="Times New Roman"/>
                <w:b/>
                <w:sz w:val="24"/>
                <w:szCs w:val="24"/>
                <w:lang w:val="sv-SE" w:eastAsia="id-ID"/>
              </w:rPr>
              <w:t>Strategi Pencapaian</w:t>
            </w:r>
          </w:p>
        </w:tc>
        <w:tc>
          <w:tcPr>
            <w:tcW w:w="1211" w:type="dxa"/>
            <w:tcBorders>
              <w:top w:val="single" w:sz="4" w:space="0" w:color="000000"/>
              <w:left w:val="single" w:sz="4" w:space="0" w:color="000000"/>
              <w:bottom w:val="single" w:sz="4" w:space="0" w:color="000000"/>
              <w:right w:val="single" w:sz="4" w:space="0" w:color="000000"/>
            </w:tcBorders>
            <w:shd w:val="clear" w:color="auto" w:fill="BFBFBF"/>
            <w:hideMark/>
          </w:tcPr>
          <w:p w:rsidR="00936098" w:rsidRDefault="00936098">
            <w:pPr>
              <w:spacing w:line="276" w:lineRule="auto"/>
              <w:jc w:val="center"/>
              <w:rPr>
                <w:rFonts w:ascii="Times New Roman" w:hAnsi="Times New Roman"/>
                <w:b/>
                <w:sz w:val="24"/>
                <w:szCs w:val="24"/>
                <w:lang w:val="sv-SE" w:eastAsia="id-ID"/>
              </w:rPr>
            </w:pPr>
            <w:r>
              <w:rPr>
                <w:rFonts w:ascii="Times New Roman" w:hAnsi="Times New Roman"/>
                <w:b/>
                <w:sz w:val="24"/>
                <w:szCs w:val="24"/>
                <w:lang w:val="sv-SE" w:eastAsia="id-ID"/>
              </w:rPr>
              <w:t>Baseline</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rsidR="00936098" w:rsidRDefault="00936098">
            <w:pPr>
              <w:spacing w:line="276" w:lineRule="auto"/>
              <w:jc w:val="center"/>
              <w:rPr>
                <w:rFonts w:ascii="Times New Roman" w:hAnsi="Times New Roman"/>
                <w:b/>
                <w:sz w:val="24"/>
                <w:szCs w:val="24"/>
                <w:lang w:val="sv-SE" w:eastAsia="id-ID"/>
              </w:rPr>
            </w:pPr>
            <w:r>
              <w:rPr>
                <w:rFonts w:ascii="Times New Roman" w:hAnsi="Times New Roman"/>
                <w:b/>
                <w:sz w:val="24"/>
                <w:szCs w:val="24"/>
                <w:lang w:val="sv-SE" w:eastAsia="id-ID"/>
              </w:rPr>
              <w:t>Tahun Capaian</w:t>
            </w:r>
          </w:p>
        </w:tc>
        <w:tc>
          <w:tcPr>
            <w:tcW w:w="2999" w:type="dxa"/>
            <w:vMerge w:val="restar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36098" w:rsidRDefault="00936098">
            <w:pPr>
              <w:spacing w:line="276" w:lineRule="auto"/>
              <w:jc w:val="center"/>
              <w:rPr>
                <w:rFonts w:ascii="Times New Roman" w:hAnsi="Times New Roman"/>
                <w:b/>
                <w:sz w:val="24"/>
                <w:szCs w:val="24"/>
                <w:lang w:val="sv-SE" w:eastAsia="id-ID"/>
              </w:rPr>
            </w:pPr>
            <w:r>
              <w:rPr>
                <w:rFonts w:ascii="Times New Roman" w:hAnsi="Times New Roman"/>
                <w:b/>
                <w:sz w:val="24"/>
                <w:szCs w:val="24"/>
                <w:lang w:val="sv-SE" w:eastAsia="id-ID"/>
              </w:rPr>
              <w:t>Indikator Pencapaian</w:t>
            </w:r>
          </w:p>
          <w:p w:rsidR="00936098" w:rsidRDefault="00936098">
            <w:pPr>
              <w:spacing w:line="276" w:lineRule="auto"/>
              <w:jc w:val="center"/>
              <w:rPr>
                <w:rFonts w:ascii="Times New Roman" w:hAnsi="Times New Roman"/>
                <w:b/>
                <w:sz w:val="24"/>
                <w:szCs w:val="24"/>
                <w:lang w:val="sv-SE" w:eastAsia="id-ID"/>
              </w:rPr>
            </w:pPr>
            <w:r>
              <w:rPr>
                <w:rFonts w:ascii="Times New Roman" w:hAnsi="Times New Roman"/>
                <w:b/>
                <w:sz w:val="24"/>
                <w:szCs w:val="24"/>
                <w:lang w:val="sv-SE" w:eastAsia="id-ID"/>
              </w:rPr>
              <w:t>Sasaran</w:t>
            </w:r>
          </w:p>
        </w:tc>
      </w:tr>
      <w:tr w:rsidR="00936098" w:rsidTr="00936098">
        <w:trPr>
          <w:trHeight w:val="345"/>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36098" w:rsidRDefault="00936098">
            <w:pPr>
              <w:jc w:val="left"/>
              <w:rPr>
                <w:rFonts w:ascii="Times New Roman" w:hAnsi="Times New Roman"/>
                <w:b/>
                <w:sz w:val="24"/>
                <w:szCs w:val="24"/>
                <w:lang w:val="sv-SE" w:eastAsia="id-ID"/>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36098" w:rsidRDefault="00936098">
            <w:pPr>
              <w:jc w:val="left"/>
              <w:rPr>
                <w:rFonts w:ascii="Times New Roman" w:hAnsi="Times New Roman"/>
                <w:b/>
                <w:sz w:val="24"/>
                <w:szCs w:val="24"/>
                <w:lang w:val="sv-SE" w:eastAsia="id-ID"/>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36098" w:rsidRDefault="00936098">
            <w:pPr>
              <w:jc w:val="left"/>
              <w:rPr>
                <w:rFonts w:ascii="Times New Roman" w:hAnsi="Times New Roman"/>
                <w:b/>
                <w:sz w:val="24"/>
                <w:szCs w:val="24"/>
                <w:lang w:val="sv-SE" w:eastAsia="id-ID"/>
              </w:rPr>
            </w:pPr>
          </w:p>
        </w:tc>
        <w:tc>
          <w:tcPr>
            <w:tcW w:w="121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36098" w:rsidRDefault="00936098">
            <w:pPr>
              <w:spacing w:line="276" w:lineRule="auto"/>
              <w:jc w:val="center"/>
              <w:rPr>
                <w:rFonts w:ascii="Times New Roman" w:hAnsi="Times New Roman"/>
                <w:b/>
                <w:sz w:val="24"/>
                <w:szCs w:val="24"/>
                <w:lang w:val="sv-SE" w:eastAsia="id-ID"/>
              </w:rPr>
            </w:pPr>
            <w:r>
              <w:rPr>
                <w:rFonts w:ascii="Times New Roman" w:hAnsi="Times New Roman"/>
                <w:b/>
                <w:sz w:val="24"/>
                <w:szCs w:val="24"/>
                <w:lang w:val="sv-SE" w:eastAsia="id-ID"/>
              </w:rPr>
              <w:t>2017</w:t>
            </w:r>
          </w:p>
        </w:tc>
        <w:tc>
          <w:tcPr>
            <w:tcW w:w="1350"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36098" w:rsidRDefault="00936098">
            <w:pPr>
              <w:spacing w:line="276" w:lineRule="auto"/>
              <w:jc w:val="center"/>
              <w:rPr>
                <w:rFonts w:ascii="Times New Roman" w:hAnsi="Times New Roman"/>
                <w:b/>
                <w:sz w:val="24"/>
                <w:szCs w:val="24"/>
                <w:lang w:val="id-ID" w:eastAsia="id-ID"/>
              </w:rPr>
            </w:pPr>
            <w:r>
              <w:rPr>
                <w:rFonts w:ascii="Times New Roman" w:hAnsi="Times New Roman"/>
                <w:b/>
                <w:sz w:val="24"/>
                <w:szCs w:val="24"/>
                <w:lang w:val="sv-SE" w:eastAsia="id-ID"/>
              </w:rPr>
              <w:t>201</w:t>
            </w:r>
            <w:r>
              <w:rPr>
                <w:rFonts w:ascii="Times New Roman" w:hAnsi="Times New Roman"/>
                <w:b/>
                <w:sz w:val="24"/>
                <w:szCs w:val="24"/>
                <w:lang w:val="id-ID" w:eastAsia="id-ID"/>
              </w:rPr>
              <w:t>8</w:t>
            </w:r>
            <w:r>
              <w:rPr>
                <w:rFonts w:ascii="Times New Roman" w:hAnsi="Times New Roman"/>
                <w:b/>
                <w:sz w:val="24"/>
                <w:szCs w:val="24"/>
                <w:lang w:val="sv-SE" w:eastAsia="id-ID"/>
              </w:rPr>
              <w:t>-20</w:t>
            </w:r>
            <w:r>
              <w:rPr>
                <w:rFonts w:ascii="Times New Roman" w:hAnsi="Times New Roman"/>
                <w:b/>
                <w:sz w:val="24"/>
                <w:szCs w:val="24"/>
                <w:lang w:val="id-ID" w:eastAsia="id-ID"/>
              </w:rPr>
              <w:t>20</w:t>
            </w:r>
          </w:p>
        </w:tc>
        <w:tc>
          <w:tcPr>
            <w:tcW w:w="150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36098" w:rsidRDefault="00936098">
            <w:pPr>
              <w:spacing w:line="276" w:lineRule="auto"/>
              <w:jc w:val="center"/>
              <w:rPr>
                <w:rFonts w:ascii="Times New Roman" w:hAnsi="Times New Roman"/>
                <w:b/>
                <w:sz w:val="24"/>
                <w:szCs w:val="24"/>
                <w:lang w:val="id-ID" w:eastAsia="id-ID"/>
              </w:rPr>
            </w:pPr>
            <w:r>
              <w:rPr>
                <w:rFonts w:ascii="Times New Roman" w:hAnsi="Times New Roman"/>
                <w:b/>
                <w:sz w:val="24"/>
                <w:szCs w:val="24"/>
                <w:lang w:val="sv-SE" w:eastAsia="id-ID"/>
              </w:rPr>
              <w:t>20</w:t>
            </w:r>
            <w:r>
              <w:rPr>
                <w:rFonts w:ascii="Times New Roman" w:hAnsi="Times New Roman"/>
                <w:b/>
                <w:sz w:val="24"/>
                <w:szCs w:val="24"/>
                <w:lang w:val="id-ID" w:eastAsia="id-ID"/>
              </w:rPr>
              <w:t>21</w:t>
            </w:r>
            <w:r>
              <w:rPr>
                <w:rFonts w:ascii="Times New Roman" w:hAnsi="Times New Roman"/>
                <w:b/>
                <w:sz w:val="24"/>
                <w:szCs w:val="24"/>
                <w:lang w:val="sv-SE" w:eastAsia="id-ID"/>
              </w:rPr>
              <w:t>-202</w:t>
            </w:r>
            <w:r>
              <w:rPr>
                <w:rFonts w:ascii="Times New Roman" w:hAnsi="Times New Roman"/>
                <w:b/>
                <w:sz w:val="24"/>
                <w:szCs w:val="24"/>
                <w:lang w:val="id-ID" w:eastAsia="id-ID"/>
              </w:rPr>
              <w:t>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36098" w:rsidRDefault="00936098">
            <w:pPr>
              <w:jc w:val="left"/>
              <w:rPr>
                <w:rFonts w:ascii="Times New Roman" w:hAnsi="Times New Roman"/>
                <w:b/>
                <w:sz w:val="24"/>
                <w:szCs w:val="24"/>
                <w:lang w:val="sv-SE" w:eastAsia="id-ID"/>
              </w:rPr>
            </w:pPr>
          </w:p>
        </w:tc>
      </w:tr>
      <w:tr w:rsidR="00936098" w:rsidTr="00936098">
        <w:trPr>
          <w:trHeight w:val="312"/>
          <w:jc w:val="center"/>
        </w:trPr>
        <w:tc>
          <w:tcPr>
            <w:tcW w:w="570" w:type="dxa"/>
            <w:tcBorders>
              <w:top w:val="single" w:sz="4" w:space="0" w:color="000000"/>
              <w:left w:val="single" w:sz="4" w:space="0" w:color="000000"/>
              <w:bottom w:val="single" w:sz="4" w:space="0" w:color="000000"/>
              <w:right w:val="single" w:sz="4" w:space="0" w:color="000000"/>
            </w:tcBorders>
            <w:vAlign w:val="center"/>
          </w:tcPr>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2.</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3.</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4.</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5.</w:t>
            </w:r>
          </w:p>
        </w:tc>
        <w:tc>
          <w:tcPr>
            <w:tcW w:w="2807" w:type="dxa"/>
            <w:tcBorders>
              <w:top w:val="single" w:sz="4" w:space="0" w:color="000000"/>
              <w:left w:val="single" w:sz="4" w:space="0" w:color="000000"/>
              <w:bottom w:val="single" w:sz="4" w:space="0" w:color="000000"/>
              <w:right w:val="single" w:sz="4" w:space="0" w:color="000000"/>
            </w:tcBorders>
          </w:tcPr>
          <w:p w:rsidR="00936098" w:rsidRDefault="00936098">
            <w:pPr>
              <w:spacing w:line="276" w:lineRule="auto"/>
              <w:rPr>
                <w:rFonts w:ascii="Times New Roman" w:hAnsi="Times New Roman"/>
                <w:sz w:val="24"/>
                <w:szCs w:val="24"/>
                <w:lang w:val="sv-SE" w:eastAsia="id-ID"/>
              </w:rPr>
            </w:pPr>
            <w:r>
              <w:rPr>
                <w:rFonts w:ascii="Times New Roman" w:hAnsi="Times New Roman"/>
                <w:sz w:val="24"/>
                <w:szCs w:val="24"/>
                <w:lang w:val="sv-SE" w:eastAsia="id-ID"/>
              </w:rPr>
              <w:lastRenderedPageBreak/>
              <w:t>Bidang Organisasi:</w:t>
            </w:r>
          </w:p>
          <w:p w:rsidR="00936098" w:rsidRDefault="00936098" w:rsidP="0054347C">
            <w:pPr>
              <w:pStyle w:val="ListParagraph"/>
              <w:numPr>
                <w:ilvl w:val="0"/>
                <w:numId w:val="1"/>
              </w:numPr>
              <w:spacing w:line="276" w:lineRule="auto"/>
              <w:ind w:left="343" w:hanging="343"/>
              <w:jc w:val="left"/>
              <w:rPr>
                <w:rFonts w:ascii="Times New Roman" w:hAnsi="Times New Roman"/>
                <w:sz w:val="24"/>
                <w:szCs w:val="24"/>
                <w:lang w:val="sv-SE" w:eastAsia="id-ID"/>
              </w:rPr>
            </w:pPr>
            <w:r>
              <w:rPr>
                <w:rFonts w:ascii="Times New Roman" w:hAnsi="Times New Roman"/>
                <w:sz w:val="24"/>
                <w:szCs w:val="24"/>
                <w:lang w:val="id-ID" w:eastAsia="id-ID"/>
              </w:rPr>
              <w:t>Peningkatan tata kelola Program Studi Pendidikan Matematika yang bermutu, yang tercermin dari antara lain: tingkat efisiensi, produktivitas, dan nilai akreditasi.</w:t>
            </w:r>
          </w:p>
          <w:p w:rsidR="00936098" w:rsidRDefault="00936098" w:rsidP="0054347C">
            <w:pPr>
              <w:pStyle w:val="ListParagraph"/>
              <w:numPr>
                <w:ilvl w:val="0"/>
                <w:numId w:val="1"/>
              </w:numPr>
              <w:spacing w:line="276" w:lineRule="auto"/>
              <w:ind w:left="343" w:hanging="343"/>
              <w:jc w:val="left"/>
              <w:rPr>
                <w:rFonts w:ascii="Times New Roman" w:hAnsi="Times New Roman"/>
                <w:sz w:val="24"/>
                <w:szCs w:val="24"/>
                <w:lang w:val="sv-SE" w:eastAsia="id-ID"/>
              </w:rPr>
            </w:pPr>
            <w:r>
              <w:rPr>
                <w:rFonts w:ascii="Times New Roman" w:hAnsi="Times New Roman"/>
                <w:sz w:val="24"/>
                <w:szCs w:val="24"/>
                <w:lang w:val="id-ID" w:eastAsia="id-ID"/>
              </w:rPr>
              <w:t>Terciptanya iklim kondusif dalam rangka meningkatkan produktivitas kinerja program studi.</w:t>
            </w: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r>
              <w:rPr>
                <w:rFonts w:ascii="Times New Roman" w:hAnsi="Times New Roman"/>
                <w:sz w:val="24"/>
                <w:szCs w:val="24"/>
                <w:lang w:val="id-ID" w:eastAsia="id-ID"/>
              </w:rPr>
              <w:t>Bidang Pengembangan Sumber Daya Manusia (SDM)  :</w:t>
            </w:r>
          </w:p>
          <w:p w:rsidR="00936098" w:rsidRDefault="00936098" w:rsidP="0054347C">
            <w:pPr>
              <w:numPr>
                <w:ilvl w:val="0"/>
                <w:numId w:val="2"/>
              </w:numPr>
              <w:spacing w:line="276" w:lineRule="auto"/>
              <w:ind w:left="210" w:hanging="251"/>
              <w:jc w:val="left"/>
              <w:rPr>
                <w:rFonts w:ascii="Times New Roman" w:hAnsi="Times New Roman"/>
                <w:sz w:val="24"/>
                <w:szCs w:val="24"/>
                <w:lang w:val="id-ID" w:eastAsia="id-ID"/>
              </w:rPr>
            </w:pPr>
            <w:r>
              <w:rPr>
                <w:rFonts w:ascii="Times New Roman" w:hAnsi="Times New Roman"/>
                <w:sz w:val="24"/>
                <w:szCs w:val="24"/>
                <w:lang w:val="id-ID" w:eastAsia="id-ID"/>
              </w:rPr>
              <w:t>Meningkatnya kualitas dan kinerjadosen dantenaga kependidikan.</w:t>
            </w:r>
          </w:p>
          <w:p w:rsidR="00936098" w:rsidRDefault="00936098">
            <w:pPr>
              <w:spacing w:line="276" w:lineRule="auto"/>
              <w:ind w:left="101" w:hanging="142"/>
              <w:jc w:val="left"/>
              <w:rPr>
                <w:rFonts w:ascii="Times New Roman" w:hAnsi="Times New Roman"/>
                <w:sz w:val="24"/>
                <w:szCs w:val="24"/>
                <w:lang w:val="id-ID" w:eastAsia="id-ID"/>
              </w:rPr>
            </w:pPr>
          </w:p>
          <w:p w:rsidR="00936098" w:rsidRDefault="00936098">
            <w:pPr>
              <w:spacing w:line="276" w:lineRule="auto"/>
              <w:ind w:left="101" w:hanging="142"/>
              <w:jc w:val="left"/>
              <w:rPr>
                <w:rFonts w:ascii="Times New Roman" w:hAnsi="Times New Roman"/>
                <w:sz w:val="24"/>
                <w:szCs w:val="24"/>
                <w:lang w:val="id-ID" w:eastAsia="id-ID"/>
              </w:rPr>
            </w:pPr>
          </w:p>
          <w:p w:rsidR="00936098" w:rsidRDefault="00936098">
            <w:pPr>
              <w:spacing w:line="276" w:lineRule="auto"/>
              <w:ind w:left="101" w:hanging="142"/>
              <w:jc w:val="left"/>
              <w:rPr>
                <w:rFonts w:ascii="Times New Roman" w:hAnsi="Times New Roman"/>
                <w:sz w:val="24"/>
                <w:szCs w:val="24"/>
                <w:lang w:val="id-ID" w:eastAsia="id-ID"/>
              </w:rPr>
            </w:pPr>
          </w:p>
          <w:p w:rsidR="00936098" w:rsidRDefault="00936098">
            <w:pPr>
              <w:spacing w:line="276" w:lineRule="auto"/>
              <w:ind w:left="101" w:hanging="142"/>
              <w:jc w:val="left"/>
              <w:rPr>
                <w:rFonts w:ascii="Times New Roman" w:hAnsi="Times New Roman"/>
                <w:sz w:val="24"/>
                <w:szCs w:val="24"/>
                <w:lang w:val="id-ID" w:eastAsia="id-ID"/>
              </w:rPr>
            </w:pPr>
          </w:p>
          <w:p w:rsidR="00936098" w:rsidRDefault="00936098">
            <w:pPr>
              <w:spacing w:line="276" w:lineRule="auto"/>
              <w:ind w:left="101" w:hanging="142"/>
              <w:jc w:val="left"/>
              <w:rPr>
                <w:rFonts w:ascii="Times New Roman" w:hAnsi="Times New Roman"/>
                <w:sz w:val="24"/>
                <w:szCs w:val="24"/>
                <w:lang w:val="id-ID" w:eastAsia="id-ID"/>
              </w:rPr>
            </w:pPr>
          </w:p>
          <w:p w:rsidR="00936098" w:rsidRDefault="00936098">
            <w:pPr>
              <w:spacing w:line="276" w:lineRule="auto"/>
              <w:ind w:left="101" w:hanging="142"/>
              <w:jc w:val="left"/>
              <w:rPr>
                <w:rFonts w:ascii="Times New Roman" w:hAnsi="Times New Roman"/>
                <w:sz w:val="24"/>
                <w:szCs w:val="24"/>
                <w:lang w:val="id-ID" w:eastAsia="id-ID"/>
              </w:rPr>
            </w:pPr>
          </w:p>
          <w:p w:rsidR="00936098" w:rsidRDefault="00936098">
            <w:pPr>
              <w:spacing w:line="276" w:lineRule="auto"/>
              <w:ind w:left="101" w:hanging="142"/>
              <w:jc w:val="left"/>
              <w:rPr>
                <w:rFonts w:ascii="Times New Roman" w:hAnsi="Times New Roman"/>
                <w:sz w:val="24"/>
                <w:szCs w:val="24"/>
                <w:lang w:val="id-ID" w:eastAsia="id-ID"/>
              </w:rPr>
            </w:pPr>
          </w:p>
          <w:p w:rsidR="00936098" w:rsidRDefault="00936098">
            <w:pPr>
              <w:spacing w:line="276" w:lineRule="auto"/>
              <w:ind w:left="101" w:hanging="142"/>
              <w:jc w:val="left"/>
              <w:rPr>
                <w:rFonts w:ascii="Times New Roman" w:hAnsi="Times New Roman"/>
                <w:sz w:val="24"/>
                <w:szCs w:val="24"/>
                <w:lang w:val="id-ID" w:eastAsia="id-ID"/>
              </w:rPr>
            </w:pPr>
          </w:p>
          <w:p w:rsidR="00936098" w:rsidRDefault="00936098">
            <w:pPr>
              <w:spacing w:line="276" w:lineRule="auto"/>
              <w:ind w:left="101" w:hanging="142"/>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ind w:right="-51"/>
              <w:jc w:val="left"/>
              <w:rPr>
                <w:rFonts w:ascii="Times New Roman" w:hAnsi="Times New Roman"/>
                <w:sz w:val="24"/>
                <w:szCs w:val="24"/>
                <w:lang w:val="id-ID" w:eastAsia="id-ID"/>
              </w:rPr>
            </w:pPr>
            <w:r>
              <w:rPr>
                <w:rFonts w:ascii="Times New Roman" w:hAnsi="Times New Roman"/>
                <w:sz w:val="24"/>
                <w:szCs w:val="24"/>
                <w:lang w:val="id-ID" w:eastAsia="id-ID"/>
              </w:rPr>
              <w:t>Bidang Pengembangan Sarana dan Prasarana:</w:t>
            </w:r>
          </w:p>
          <w:p w:rsidR="00936098" w:rsidRDefault="00936098" w:rsidP="0054347C">
            <w:pPr>
              <w:numPr>
                <w:ilvl w:val="0"/>
                <w:numId w:val="3"/>
              </w:numPr>
              <w:spacing w:line="276" w:lineRule="auto"/>
              <w:ind w:left="210" w:hanging="210"/>
              <w:jc w:val="left"/>
              <w:rPr>
                <w:rFonts w:ascii="Times New Roman" w:hAnsi="Times New Roman"/>
                <w:sz w:val="24"/>
                <w:szCs w:val="24"/>
                <w:lang w:val="id-ID" w:eastAsia="id-ID"/>
              </w:rPr>
            </w:pPr>
            <w:r>
              <w:rPr>
                <w:rFonts w:ascii="Times New Roman" w:hAnsi="Times New Roman"/>
                <w:sz w:val="24"/>
                <w:szCs w:val="24"/>
                <w:lang w:val="id-ID" w:eastAsia="id-ID"/>
              </w:rPr>
              <w:t>Tersedianya sarana dan prasarana yang mendukung untuk terciptanya kondisi proses belajar mengajar dengan baik.</w:t>
            </w: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r>
              <w:rPr>
                <w:rFonts w:ascii="Times New Roman" w:hAnsi="Times New Roman"/>
                <w:sz w:val="24"/>
                <w:szCs w:val="24"/>
                <w:lang w:val="id-ID" w:eastAsia="id-ID"/>
              </w:rPr>
              <w:t>Bidang pendidikan dan penelitian:</w:t>
            </w:r>
          </w:p>
          <w:p w:rsidR="00936098" w:rsidRDefault="00936098" w:rsidP="0054347C">
            <w:pPr>
              <w:numPr>
                <w:ilvl w:val="0"/>
                <w:numId w:val="4"/>
              </w:numPr>
              <w:spacing w:line="276" w:lineRule="auto"/>
              <w:ind w:left="295" w:hanging="295"/>
              <w:jc w:val="left"/>
              <w:rPr>
                <w:rFonts w:ascii="Times New Roman" w:hAnsi="Times New Roman"/>
                <w:sz w:val="24"/>
                <w:szCs w:val="24"/>
                <w:lang w:val="sv-SE" w:eastAsia="id-ID"/>
              </w:rPr>
            </w:pPr>
            <w:r>
              <w:rPr>
                <w:rFonts w:ascii="Times New Roman" w:hAnsi="Times New Roman"/>
                <w:sz w:val="24"/>
                <w:szCs w:val="24"/>
                <w:lang w:val="id-ID" w:eastAsia="id-ID"/>
              </w:rPr>
              <w:t>Menghasilkan lulusan berkompetensi pendidik matematika yang profesional</w:t>
            </w:r>
            <w:r>
              <w:rPr>
                <w:rFonts w:ascii="Times New Roman" w:hAnsi="Times New Roman"/>
                <w:sz w:val="24"/>
                <w:szCs w:val="24"/>
                <w:lang w:val="sv-SE" w:eastAsia="id-ID"/>
              </w:rPr>
              <w:t xml:space="preserve"> dan mampu bersaing di pasar global, serta memiliki moral dan etika yang bermutu dan berkarakter.</w:t>
            </w: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pPr>
              <w:spacing w:line="276" w:lineRule="auto"/>
              <w:ind w:left="295"/>
              <w:jc w:val="left"/>
              <w:rPr>
                <w:rFonts w:ascii="Times New Roman" w:hAnsi="Times New Roman"/>
                <w:sz w:val="24"/>
                <w:szCs w:val="24"/>
                <w:lang w:val="sv-SE" w:eastAsia="id-ID"/>
              </w:rPr>
            </w:pPr>
          </w:p>
          <w:p w:rsidR="00936098" w:rsidRDefault="00936098" w:rsidP="0054347C">
            <w:pPr>
              <w:numPr>
                <w:ilvl w:val="0"/>
                <w:numId w:val="4"/>
              </w:numPr>
              <w:spacing w:line="276" w:lineRule="auto"/>
              <w:ind w:left="295" w:hanging="295"/>
              <w:jc w:val="left"/>
              <w:rPr>
                <w:rFonts w:ascii="Times New Roman" w:hAnsi="Times New Roman"/>
                <w:sz w:val="24"/>
                <w:szCs w:val="24"/>
                <w:lang w:val="sv-SE" w:eastAsia="id-ID"/>
              </w:rPr>
            </w:pPr>
            <w:r>
              <w:rPr>
                <w:rFonts w:ascii="Times New Roman" w:hAnsi="Times New Roman"/>
                <w:sz w:val="24"/>
                <w:szCs w:val="24"/>
                <w:lang w:val="sv-SE" w:eastAsia="id-ID"/>
              </w:rPr>
              <w:t>Meningkatkan kualitas penelitian dosen dan mahasiswa agar dapat dipublikasikan, baik secara nasional, regional maupun internasional.</w:t>
            </w: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p>
          <w:p w:rsidR="00936098" w:rsidRDefault="00936098">
            <w:pPr>
              <w:spacing w:line="276" w:lineRule="auto"/>
              <w:ind w:right="-95"/>
              <w:jc w:val="left"/>
              <w:rPr>
                <w:rFonts w:ascii="Times New Roman" w:hAnsi="Times New Roman"/>
                <w:sz w:val="24"/>
                <w:szCs w:val="24"/>
                <w:lang w:val="id-ID" w:eastAsia="id-ID"/>
              </w:rPr>
            </w:pPr>
            <w:r>
              <w:rPr>
                <w:rFonts w:ascii="Times New Roman" w:hAnsi="Times New Roman"/>
                <w:sz w:val="24"/>
                <w:szCs w:val="24"/>
                <w:lang w:val="id-ID" w:eastAsia="id-ID"/>
              </w:rPr>
              <w:t>Bidang Pengabdian pada Masyarakat</w:t>
            </w:r>
          </w:p>
          <w:p w:rsidR="00936098" w:rsidRDefault="00936098">
            <w:pPr>
              <w:spacing w:line="276" w:lineRule="auto"/>
              <w:ind w:left="244" w:right="-95" w:hanging="284"/>
              <w:jc w:val="left"/>
              <w:rPr>
                <w:rFonts w:ascii="Times New Roman" w:hAnsi="Times New Roman"/>
                <w:sz w:val="24"/>
                <w:szCs w:val="24"/>
                <w:lang w:val="sv-SE" w:eastAsia="id-ID"/>
              </w:rPr>
            </w:pPr>
            <w:r>
              <w:rPr>
                <w:rFonts w:ascii="Times New Roman" w:hAnsi="Times New Roman"/>
                <w:sz w:val="24"/>
                <w:szCs w:val="24"/>
                <w:lang w:val="id-ID" w:eastAsia="id-ID"/>
              </w:rPr>
              <w:t>a.  Meningkatkan jumlah dan kualitas dosen serta mahasiswa, secara langsung maupun tidak langsung,yang terkait dengan pengabdian pada masyarakat.</w:t>
            </w:r>
          </w:p>
        </w:tc>
        <w:tc>
          <w:tcPr>
            <w:tcW w:w="3350" w:type="dxa"/>
            <w:tcBorders>
              <w:top w:val="single" w:sz="4" w:space="0" w:color="000000"/>
              <w:left w:val="single" w:sz="4" w:space="0" w:color="000000"/>
              <w:bottom w:val="single" w:sz="4" w:space="0" w:color="000000"/>
              <w:right w:val="single" w:sz="4" w:space="0" w:color="000000"/>
            </w:tcBorders>
          </w:tcPr>
          <w:p w:rsidR="00936098" w:rsidRDefault="00936098">
            <w:pPr>
              <w:spacing w:line="276" w:lineRule="auto"/>
              <w:jc w:val="left"/>
              <w:rPr>
                <w:rFonts w:ascii="Times New Roman" w:hAnsi="Times New Roman"/>
                <w:sz w:val="24"/>
                <w:szCs w:val="24"/>
                <w:lang w:val="sv-SE" w:eastAsia="id-ID"/>
              </w:rPr>
            </w:pPr>
          </w:p>
          <w:p w:rsidR="00936098" w:rsidRDefault="00936098" w:rsidP="0054347C">
            <w:pPr>
              <w:pStyle w:val="ListParagraph"/>
              <w:numPr>
                <w:ilvl w:val="0"/>
                <w:numId w:val="5"/>
              </w:numPr>
              <w:spacing w:line="276" w:lineRule="auto"/>
              <w:ind w:left="314" w:hanging="314"/>
              <w:jc w:val="left"/>
              <w:rPr>
                <w:rFonts w:ascii="Times New Roman" w:hAnsi="Times New Roman"/>
                <w:sz w:val="24"/>
                <w:szCs w:val="24"/>
                <w:lang w:val="id-ID" w:eastAsia="id-ID"/>
              </w:rPr>
            </w:pPr>
            <w:r>
              <w:rPr>
                <w:rFonts w:ascii="Times New Roman" w:hAnsi="Times New Roman"/>
                <w:sz w:val="24"/>
                <w:szCs w:val="24"/>
                <w:lang w:val="id-ID" w:eastAsia="id-ID"/>
              </w:rPr>
              <w:t>Membuat struktur organisasi dengan pembagian kerja yang jelas berdasarkan kebutuhan/tupoksi.</w:t>
            </w: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rsidP="0054347C">
            <w:pPr>
              <w:pStyle w:val="ListParagraph"/>
              <w:numPr>
                <w:ilvl w:val="0"/>
                <w:numId w:val="5"/>
              </w:numPr>
              <w:spacing w:line="276" w:lineRule="auto"/>
              <w:ind w:left="314" w:hanging="314"/>
              <w:jc w:val="left"/>
              <w:rPr>
                <w:rFonts w:ascii="Times New Roman" w:hAnsi="Times New Roman"/>
                <w:sz w:val="24"/>
                <w:szCs w:val="24"/>
                <w:lang w:val="id-ID" w:eastAsia="id-ID"/>
              </w:rPr>
            </w:pPr>
            <w:r>
              <w:rPr>
                <w:rFonts w:ascii="Times New Roman" w:hAnsi="Times New Roman"/>
                <w:sz w:val="24"/>
                <w:szCs w:val="24"/>
                <w:lang w:val="id-ID" w:eastAsia="id-ID"/>
              </w:rPr>
              <w:t>Melaksanakan administrasi secara sistematis, tertata rapi, dan efisien serta dievaluasi secara periodik.</w:t>
            </w:r>
          </w:p>
          <w:p w:rsidR="00936098" w:rsidRDefault="00936098">
            <w:pPr>
              <w:pStyle w:val="ListParagraph"/>
              <w:spacing w:line="276" w:lineRule="auto"/>
              <w:ind w:left="314"/>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rsidP="0054347C">
            <w:pPr>
              <w:numPr>
                <w:ilvl w:val="0"/>
                <w:numId w:val="6"/>
              </w:numPr>
              <w:spacing w:line="276" w:lineRule="auto"/>
              <w:ind w:left="241" w:hanging="269"/>
              <w:jc w:val="left"/>
              <w:rPr>
                <w:rFonts w:ascii="Times New Roman" w:hAnsi="Times New Roman"/>
                <w:sz w:val="24"/>
                <w:szCs w:val="24"/>
                <w:lang w:val="id-ID" w:eastAsia="id-ID"/>
              </w:rPr>
            </w:pPr>
            <w:r>
              <w:rPr>
                <w:rFonts w:ascii="Times New Roman" w:hAnsi="Times New Roman"/>
                <w:sz w:val="24"/>
                <w:szCs w:val="24"/>
                <w:lang w:val="id-ID" w:eastAsia="id-ID"/>
              </w:rPr>
              <w:t>Mengirimkan dosen untuk studi lanjut (S3).</w:t>
            </w:r>
          </w:p>
          <w:p w:rsidR="00936098" w:rsidRDefault="00936098">
            <w:pPr>
              <w:spacing w:line="276" w:lineRule="auto"/>
              <w:ind w:left="241"/>
              <w:jc w:val="left"/>
              <w:rPr>
                <w:rFonts w:ascii="Times New Roman" w:hAnsi="Times New Roman"/>
                <w:sz w:val="24"/>
                <w:szCs w:val="24"/>
                <w:lang w:val="id-ID" w:eastAsia="id-ID"/>
              </w:rPr>
            </w:pPr>
          </w:p>
          <w:p w:rsidR="00936098" w:rsidRDefault="00936098" w:rsidP="0054347C">
            <w:pPr>
              <w:numPr>
                <w:ilvl w:val="0"/>
                <w:numId w:val="6"/>
              </w:numPr>
              <w:spacing w:line="276" w:lineRule="auto"/>
              <w:ind w:left="241" w:hanging="269"/>
              <w:jc w:val="left"/>
              <w:rPr>
                <w:rFonts w:ascii="Times New Roman" w:hAnsi="Times New Roman"/>
                <w:sz w:val="24"/>
                <w:szCs w:val="24"/>
                <w:lang w:val="id-ID" w:eastAsia="id-ID"/>
              </w:rPr>
            </w:pPr>
            <w:r>
              <w:rPr>
                <w:rFonts w:ascii="Times New Roman" w:hAnsi="Times New Roman"/>
                <w:sz w:val="24"/>
                <w:szCs w:val="24"/>
                <w:lang w:val="id-ID" w:eastAsia="id-ID"/>
              </w:rPr>
              <w:lastRenderedPageBreak/>
              <w:t xml:space="preserve">Mengirimkan tenaga Kependidikan untuk mengikuti pelatihan/ </w:t>
            </w:r>
            <w:r>
              <w:rPr>
                <w:rFonts w:ascii="Times New Roman" w:hAnsi="Times New Roman"/>
                <w:i/>
                <w:sz w:val="24"/>
                <w:szCs w:val="24"/>
                <w:lang w:val="id-ID" w:eastAsia="id-ID"/>
              </w:rPr>
              <w:t>workshop</w:t>
            </w:r>
            <w:r>
              <w:rPr>
                <w:rFonts w:ascii="Times New Roman" w:hAnsi="Times New Roman"/>
                <w:sz w:val="24"/>
                <w:szCs w:val="24"/>
                <w:lang w:val="id-ID" w:eastAsia="id-ID"/>
              </w:rPr>
              <w:t xml:space="preserve"> berkaitan dengan bidang keahliannya.</w:t>
            </w:r>
          </w:p>
          <w:p w:rsidR="00936098" w:rsidRDefault="00936098">
            <w:pPr>
              <w:spacing w:line="276" w:lineRule="auto"/>
              <w:jc w:val="left"/>
              <w:rPr>
                <w:rFonts w:ascii="Times New Roman" w:hAnsi="Times New Roman"/>
                <w:sz w:val="24"/>
                <w:szCs w:val="24"/>
                <w:lang w:val="id-ID" w:eastAsia="id-ID"/>
              </w:rPr>
            </w:pPr>
          </w:p>
          <w:p w:rsidR="00936098" w:rsidRDefault="00936098" w:rsidP="0054347C">
            <w:pPr>
              <w:numPr>
                <w:ilvl w:val="0"/>
                <w:numId w:val="6"/>
              </w:numPr>
              <w:spacing w:line="276" w:lineRule="auto"/>
              <w:ind w:left="241" w:hanging="269"/>
              <w:jc w:val="left"/>
              <w:rPr>
                <w:rFonts w:ascii="Times New Roman" w:hAnsi="Times New Roman"/>
                <w:sz w:val="24"/>
                <w:szCs w:val="24"/>
                <w:lang w:val="id-ID" w:eastAsia="id-ID"/>
              </w:rPr>
            </w:pPr>
            <w:r>
              <w:rPr>
                <w:rFonts w:ascii="Times New Roman" w:hAnsi="Times New Roman"/>
                <w:sz w:val="24"/>
                <w:szCs w:val="24"/>
                <w:lang w:val="id-ID" w:eastAsia="id-ID"/>
              </w:rPr>
              <w:t>Mengadakan kuliah umum, yang berasal dari para pakar, praktisi terkait dan perguruan tinggi, baik dari dalam maupun luar negeri.</w:t>
            </w: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rsidP="0054347C">
            <w:pPr>
              <w:numPr>
                <w:ilvl w:val="0"/>
                <w:numId w:val="7"/>
              </w:numPr>
              <w:spacing w:line="276" w:lineRule="auto"/>
              <w:ind w:left="241" w:hanging="270"/>
              <w:jc w:val="left"/>
              <w:rPr>
                <w:rFonts w:ascii="Times New Roman" w:hAnsi="Times New Roman"/>
                <w:sz w:val="24"/>
                <w:szCs w:val="24"/>
                <w:lang w:val="id-ID" w:eastAsia="id-ID"/>
              </w:rPr>
            </w:pPr>
            <w:r>
              <w:rPr>
                <w:rFonts w:ascii="Times New Roman" w:hAnsi="Times New Roman"/>
                <w:sz w:val="24"/>
                <w:szCs w:val="24"/>
                <w:lang w:val="id-ID" w:eastAsia="id-ID"/>
              </w:rPr>
              <w:t>Menerapkan skala prioritas dalam pengembangan sarana pendidikan dan pengajaran.</w:t>
            </w: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rsidP="0054347C">
            <w:pPr>
              <w:numPr>
                <w:ilvl w:val="0"/>
                <w:numId w:val="7"/>
              </w:numPr>
              <w:spacing w:line="276" w:lineRule="auto"/>
              <w:ind w:left="241" w:hanging="270"/>
              <w:jc w:val="left"/>
              <w:rPr>
                <w:rFonts w:ascii="Times New Roman" w:hAnsi="Times New Roman"/>
                <w:sz w:val="24"/>
                <w:szCs w:val="24"/>
                <w:lang w:val="id-ID" w:eastAsia="id-ID"/>
              </w:rPr>
            </w:pPr>
            <w:r>
              <w:rPr>
                <w:rFonts w:ascii="Times New Roman" w:hAnsi="Times New Roman"/>
                <w:sz w:val="24"/>
                <w:szCs w:val="24"/>
                <w:lang w:val="id-ID" w:eastAsia="id-ID"/>
              </w:rPr>
              <w:t>Meremajakan/mengganti peralatan laboratorium yang sudah tidak berfungsi lagi.</w:t>
            </w: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pPr>
              <w:spacing w:line="276" w:lineRule="auto"/>
              <w:ind w:left="241"/>
              <w:jc w:val="left"/>
              <w:rPr>
                <w:rFonts w:ascii="Times New Roman" w:hAnsi="Times New Roman"/>
                <w:sz w:val="24"/>
                <w:szCs w:val="24"/>
                <w:lang w:val="id-ID" w:eastAsia="id-ID"/>
              </w:rPr>
            </w:pPr>
          </w:p>
          <w:p w:rsidR="00936098" w:rsidRDefault="00936098" w:rsidP="0054347C">
            <w:pPr>
              <w:numPr>
                <w:ilvl w:val="0"/>
                <w:numId w:val="7"/>
              </w:numPr>
              <w:spacing w:line="276" w:lineRule="auto"/>
              <w:ind w:left="241" w:hanging="270"/>
              <w:jc w:val="left"/>
              <w:rPr>
                <w:rFonts w:ascii="Times New Roman" w:hAnsi="Times New Roman"/>
                <w:sz w:val="24"/>
                <w:szCs w:val="24"/>
                <w:lang w:val="id-ID" w:eastAsia="id-ID"/>
              </w:rPr>
            </w:pPr>
            <w:r>
              <w:rPr>
                <w:rFonts w:ascii="Times New Roman" w:hAnsi="Times New Roman"/>
                <w:sz w:val="24"/>
                <w:szCs w:val="24"/>
                <w:lang w:val="id-ID" w:eastAsia="id-ID"/>
              </w:rPr>
              <w:t>Menambah kemampuan dan kemudahan akses informasi, seperti internet dan perpustakaan bagi dosen, mahasiswa dan tenaga kependidikan.</w:t>
            </w:r>
          </w:p>
          <w:p w:rsidR="00936098" w:rsidRDefault="00936098">
            <w:pPr>
              <w:spacing w:line="276" w:lineRule="auto"/>
              <w:ind w:left="241"/>
              <w:jc w:val="left"/>
              <w:rPr>
                <w:rFonts w:ascii="Times New Roman" w:hAnsi="Times New Roman"/>
                <w:sz w:val="24"/>
                <w:szCs w:val="24"/>
                <w:lang w:val="id-ID" w:eastAsia="id-ID"/>
              </w:rPr>
            </w:pPr>
          </w:p>
          <w:p w:rsidR="00936098" w:rsidRDefault="00936098" w:rsidP="0054347C">
            <w:pPr>
              <w:numPr>
                <w:ilvl w:val="0"/>
                <w:numId w:val="7"/>
              </w:numPr>
              <w:spacing w:line="276" w:lineRule="auto"/>
              <w:ind w:left="241" w:hanging="270"/>
              <w:jc w:val="left"/>
              <w:rPr>
                <w:rFonts w:ascii="Times New Roman" w:hAnsi="Times New Roman"/>
                <w:sz w:val="24"/>
                <w:szCs w:val="24"/>
                <w:lang w:val="id-ID" w:eastAsia="id-ID"/>
              </w:rPr>
            </w:pPr>
            <w:r>
              <w:rPr>
                <w:rFonts w:ascii="Times New Roman" w:hAnsi="Times New Roman"/>
                <w:sz w:val="24"/>
                <w:szCs w:val="24"/>
                <w:lang w:val="id-ID" w:eastAsia="id-ID"/>
              </w:rPr>
              <w:t>Menciptakan kondisi yang nyaman untuk belajar di dalam maupun di luar kelas.</w:t>
            </w:r>
          </w:p>
          <w:p w:rsidR="00936098" w:rsidRDefault="00936098">
            <w:pPr>
              <w:spacing w:line="276" w:lineRule="auto"/>
              <w:ind w:left="175" w:hanging="175"/>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rsidP="0054347C">
            <w:pPr>
              <w:numPr>
                <w:ilvl w:val="0"/>
                <w:numId w:val="8"/>
              </w:numPr>
              <w:spacing w:line="276" w:lineRule="auto"/>
              <w:ind w:left="243" w:hanging="264"/>
              <w:jc w:val="left"/>
              <w:rPr>
                <w:rFonts w:ascii="Times New Roman" w:hAnsi="Times New Roman"/>
                <w:sz w:val="24"/>
                <w:szCs w:val="24"/>
                <w:lang w:val="id-ID" w:eastAsia="id-ID"/>
              </w:rPr>
            </w:pPr>
            <w:r>
              <w:rPr>
                <w:rFonts w:ascii="Times New Roman" w:hAnsi="Times New Roman"/>
                <w:sz w:val="24"/>
                <w:szCs w:val="24"/>
                <w:lang w:val="id-ID" w:eastAsia="id-ID"/>
              </w:rPr>
              <w:t>Meningkatkan kualitas program studi dalam menghasilkan lulusan dengan rata -rata IPK tinggi dan tepat waktu.</w:t>
            </w:r>
          </w:p>
          <w:p w:rsidR="00936098" w:rsidRDefault="00936098" w:rsidP="0054347C">
            <w:pPr>
              <w:numPr>
                <w:ilvl w:val="0"/>
                <w:numId w:val="8"/>
              </w:numPr>
              <w:spacing w:line="276" w:lineRule="auto"/>
              <w:ind w:left="243" w:hanging="243"/>
              <w:jc w:val="left"/>
              <w:rPr>
                <w:rFonts w:ascii="Times New Roman" w:hAnsi="Times New Roman"/>
                <w:sz w:val="24"/>
                <w:szCs w:val="24"/>
                <w:lang w:val="id-ID" w:eastAsia="id-ID"/>
              </w:rPr>
            </w:pPr>
            <w:r>
              <w:rPr>
                <w:rFonts w:ascii="Times New Roman" w:hAnsi="Times New Roman"/>
                <w:sz w:val="24"/>
                <w:szCs w:val="24"/>
                <w:lang w:val="id-ID" w:eastAsia="id-ID"/>
              </w:rPr>
              <w:t xml:space="preserve">Peningkatan kualitas pendidikan menuju standar internasional yang tercermin dari peningkatan jumlah </w:t>
            </w:r>
            <w:r>
              <w:rPr>
                <w:rFonts w:ascii="Times New Roman" w:hAnsi="Times New Roman"/>
                <w:sz w:val="24"/>
                <w:szCs w:val="24"/>
                <w:lang w:val="id-ID" w:eastAsia="id-ID"/>
              </w:rPr>
              <w:lastRenderedPageBreak/>
              <w:t>lulusan yang memiliki kompetensi dan berdaya saing tinggi di bidang pendidikan matematika serta relevan dengan kebutuhan masyarakat, di antaranya tercermin dari kompetensi di bidang pendidik, IPK, TOEFL, lama tunggu mendapat pekerjaan pertama, dan kesesuaian bidang pekerjaan dengan pendidikan.</w:t>
            </w:r>
          </w:p>
          <w:p w:rsidR="00936098" w:rsidRDefault="00936098">
            <w:pPr>
              <w:spacing w:line="276" w:lineRule="auto"/>
              <w:ind w:left="243"/>
              <w:jc w:val="left"/>
              <w:rPr>
                <w:rFonts w:ascii="Times New Roman" w:hAnsi="Times New Roman"/>
                <w:sz w:val="24"/>
                <w:szCs w:val="24"/>
                <w:lang w:val="id-ID" w:eastAsia="id-ID"/>
              </w:rPr>
            </w:pPr>
          </w:p>
          <w:p w:rsidR="00936098" w:rsidRDefault="00936098">
            <w:pPr>
              <w:spacing w:line="276" w:lineRule="auto"/>
              <w:ind w:left="223" w:hanging="223"/>
              <w:jc w:val="left"/>
              <w:rPr>
                <w:rFonts w:ascii="Times New Roman" w:hAnsi="Times New Roman"/>
                <w:sz w:val="24"/>
                <w:szCs w:val="24"/>
                <w:lang w:val="id-ID" w:eastAsia="id-ID"/>
              </w:rPr>
            </w:pPr>
            <w:r>
              <w:rPr>
                <w:rFonts w:ascii="Times New Roman" w:hAnsi="Times New Roman"/>
                <w:sz w:val="24"/>
                <w:szCs w:val="24"/>
                <w:lang w:val="id-ID" w:eastAsia="id-ID"/>
              </w:rPr>
              <w:t>a. Memberdayakan laboratorium untuk menunjang pendidikan (</w:t>
            </w:r>
            <w:r>
              <w:rPr>
                <w:rFonts w:ascii="Times New Roman" w:hAnsi="Times New Roman"/>
                <w:i/>
                <w:sz w:val="24"/>
                <w:szCs w:val="24"/>
                <w:lang w:val="id-ID" w:eastAsia="id-ID"/>
              </w:rPr>
              <w:t>Lab Based Education</w:t>
            </w:r>
            <w:r>
              <w:rPr>
                <w:rFonts w:ascii="Times New Roman" w:hAnsi="Times New Roman"/>
                <w:sz w:val="24"/>
                <w:szCs w:val="24"/>
                <w:lang w:val="id-ID" w:eastAsia="id-ID"/>
              </w:rPr>
              <w:t>) untuk menunjang TIK.</w:t>
            </w:r>
          </w:p>
          <w:p w:rsidR="00936098" w:rsidRDefault="00936098">
            <w:pPr>
              <w:spacing w:line="276" w:lineRule="auto"/>
              <w:ind w:left="223" w:hanging="223"/>
              <w:jc w:val="left"/>
              <w:rPr>
                <w:rFonts w:ascii="Times New Roman" w:hAnsi="Times New Roman"/>
                <w:sz w:val="24"/>
                <w:szCs w:val="24"/>
                <w:lang w:val="id-ID" w:eastAsia="id-ID"/>
              </w:rPr>
            </w:pPr>
          </w:p>
          <w:p w:rsidR="00936098" w:rsidRDefault="00936098">
            <w:pPr>
              <w:spacing w:line="276" w:lineRule="auto"/>
              <w:ind w:left="223" w:hanging="223"/>
              <w:jc w:val="left"/>
              <w:rPr>
                <w:rFonts w:ascii="Times New Roman" w:hAnsi="Times New Roman"/>
                <w:sz w:val="24"/>
                <w:szCs w:val="24"/>
                <w:lang w:val="id-ID" w:eastAsia="id-ID"/>
              </w:rPr>
            </w:pPr>
            <w:r>
              <w:rPr>
                <w:rFonts w:ascii="Times New Roman" w:hAnsi="Times New Roman"/>
                <w:sz w:val="24"/>
                <w:szCs w:val="24"/>
                <w:lang w:val="id-ID" w:eastAsia="id-ID"/>
              </w:rPr>
              <w:t>b.Meningkatkan kerjasama dan kemitraan dengan para pelaku pendidikan matematika.</w:t>
            </w:r>
          </w:p>
          <w:p w:rsidR="00936098" w:rsidRDefault="00936098">
            <w:pPr>
              <w:spacing w:line="276" w:lineRule="auto"/>
              <w:ind w:left="243"/>
              <w:jc w:val="left"/>
              <w:rPr>
                <w:rFonts w:ascii="Times New Roman" w:hAnsi="Times New Roman"/>
                <w:sz w:val="24"/>
                <w:szCs w:val="24"/>
                <w:lang w:val="id-ID" w:eastAsia="id-ID"/>
              </w:rPr>
            </w:pPr>
          </w:p>
          <w:p w:rsidR="00936098" w:rsidRDefault="00936098">
            <w:pPr>
              <w:spacing w:line="276" w:lineRule="auto"/>
              <w:ind w:left="243"/>
              <w:jc w:val="left"/>
              <w:rPr>
                <w:rFonts w:ascii="Times New Roman" w:hAnsi="Times New Roman"/>
                <w:sz w:val="24"/>
                <w:szCs w:val="24"/>
                <w:lang w:val="id-ID" w:eastAsia="id-ID"/>
              </w:rPr>
            </w:pPr>
          </w:p>
          <w:p w:rsidR="00936098" w:rsidRDefault="00936098">
            <w:pPr>
              <w:spacing w:line="276" w:lineRule="auto"/>
              <w:ind w:left="243"/>
              <w:jc w:val="left"/>
              <w:rPr>
                <w:rFonts w:ascii="Times New Roman" w:hAnsi="Times New Roman"/>
                <w:sz w:val="24"/>
                <w:szCs w:val="24"/>
                <w:lang w:val="id-ID" w:eastAsia="id-ID"/>
              </w:rPr>
            </w:pPr>
          </w:p>
          <w:p w:rsidR="00936098" w:rsidRDefault="00936098" w:rsidP="0054347C">
            <w:pPr>
              <w:numPr>
                <w:ilvl w:val="0"/>
                <w:numId w:val="8"/>
              </w:numPr>
              <w:spacing w:line="276" w:lineRule="auto"/>
              <w:ind w:left="243" w:hanging="264"/>
              <w:jc w:val="left"/>
              <w:rPr>
                <w:rFonts w:ascii="Times New Roman" w:hAnsi="Times New Roman"/>
                <w:sz w:val="24"/>
                <w:szCs w:val="24"/>
                <w:lang w:val="id-ID" w:eastAsia="id-ID"/>
              </w:rPr>
            </w:pPr>
            <w:r>
              <w:rPr>
                <w:rFonts w:ascii="Times New Roman" w:hAnsi="Times New Roman"/>
                <w:sz w:val="24"/>
                <w:szCs w:val="24"/>
                <w:lang w:val="id-ID" w:eastAsia="id-ID"/>
              </w:rPr>
              <w:t xml:space="preserve">Mengembangkan budaya penelitian untuk menghasilkan luaran berupa publikasi/jurnal/ seminar di </w:t>
            </w:r>
            <w:r>
              <w:rPr>
                <w:rFonts w:ascii="Times New Roman" w:hAnsi="Times New Roman"/>
                <w:sz w:val="24"/>
                <w:szCs w:val="24"/>
                <w:lang w:val="id-ID" w:eastAsia="id-ID"/>
              </w:rPr>
              <w:lastRenderedPageBreak/>
              <w:t>tingkat nasional maupun internasional.</w:t>
            </w:r>
          </w:p>
          <w:p w:rsidR="00936098" w:rsidRDefault="00936098">
            <w:pPr>
              <w:spacing w:line="276" w:lineRule="auto"/>
              <w:ind w:left="243"/>
              <w:jc w:val="left"/>
              <w:rPr>
                <w:rFonts w:ascii="Times New Roman" w:hAnsi="Times New Roman"/>
                <w:sz w:val="24"/>
                <w:szCs w:val="24"/>
                <w:lang w:val="id-ID" w:eastAsia="id-ID"/>
              </w:rPr>
            </w:pPr>
          </w:p>
          <w:p w:rsidR="00936098" w:rsidRDefault="00936098">
            <w:pPr>
              <w:spacing w:line="276" w:lineRule="auto"/>
              <w:ind w:left="243"/>
              <w:jc w:val="left"/>
              <w:rPr>
                <w:rFonts w:ascii="Times New Roman" w:hAnsi="Times New Roman"/>
                <w:sz w:val="24"/>
                <w:szCs w:val="24"/>
                <w:lang w:val="id-ID" w:eastAsia="id-ID"/>
              </w:rPr>
            </w:pPr>
          </w:p>
          <w:p w:rsidR="00936098" w:rsidRDefault="00936098" w:rsidP="0054347C">
            <w:pPr>
              <w:numPr>
                <w:ilvl w:val="0"/>
                <w:numId w:val="9"/>
              </w:numPr>
              <w:spacing w:line="276" w:lineRule="auto"/>
              <w:ind w:left="242" w:hanging="263"/>
              <w:jc w:val="left"/>
              <w:rPr>
                <w:rFonts w:ascii="Times New Roman" w:hAnsi="Times New Roman"/>
                <w:sz w:val="24"/>
                <w:szCs w:val="24"/>
                <w:lang w:val="id-ID" w:eastAsia="id-ID"/>
              </w:rPr>
            </w:pPr>
            <w:r>
              <w:rPr>
                <w:rFonts w:ascii="Times New Roman" w:hAnsi="Times New Roman"/>
                <w:sz w:val="24"/>
                <w:szCs w:val="24"/>
                <w:lang w:val="id-ID" w:eastAsia="id-ID"/>
              </w:rPr>
              <w:t>Meningkatkan kualitas dan kuantitas pengabdian pada masyarakat oleh dosen dan mahasiswa.</w:t>
            </w:r>
          </w:p>
          <w:p w:rsidR="00936098" w:rsidRDefault="00936098">
            <w:pPr>
              <w:spacing w:line="276" w:lineRule="auto"/>
              <w:ind w:left="242"/>
              <w:jc w:val="left"/>
              <w:rPr>
                <w:rFonts w:ascii="Times New Roman" w:hAnsi="Times New Roman"/>
                <w:sz w:val="24"/>
                <w:szCs w:val="24"/>
                <w:lang w:val="id-ID" w:eastAsia="id-ID"/>
              </w:rPr>
            </w:pPr>
          </w:p>
          <w:p w:rsidR="00936098" w:rsidRDefault="00936098" w:rsidP="0054347C">
            <w:pPr>
              <w:numPr>
                <w:ilvl w:val="0"/>
                <w:numId w:val="9"/>
              </w:numPr>
              <w:spacing w:line="276" w:lineRule="auto"/>
              <w:ind w:left="242" w:hanging="263"/>
              <w:jc w:val="left"/>
              <w:rPr>
                <w:rFonts w:ascii="Times New Roman" w:hAnsi="Times New Roman"/>
                <w:sz w:val="24"/>
                <w:szCs w:val="24"/>
                <w:lang w:val="id-ID" w:eastAsia="id-ID"/>
              </w:rPr>
            </w:pPr>
            <w:r>
              <w:rPr>
                <w:rFonts w:ascii="Times New Roman" w:hAnsi="Times New Roman"/>
                <w:sz w:val="24"/>
                <w:szCs w:val="24"/>
                <w:lang w:val="id-ID" w:eastAsia="id-ID"/>
              </w:rPr>
              <w:t>Membekali</w:t>
            </w:r>
            <w:r>
              <w:rPr>
                <w:rFonts w:ascii="Times New Roman" w:hAnsi="Times New Roman"/>
                <w:sz w:val="24"/>
                <w:szCs w:val="24"/>
                <w:lang w:val="sv-SE" w:eastAsia="id-ID"/>
              </w:rPr>
              <w:t xml:space="preserve"> mahasiswa keahlian sebagai pendidik yang profesional dalam bidang </w:t>
            </w:r>
            <w:r>
              <w:rPr>
                <w:rFonts w:ascii="Times New Roman" w:hAnsi="Times New Roman"/>
                <w:sz w:val="24"/>
                <w:szCs w:val="24"/>
                <w:lang w:val="id-ID" w:eastAsia="id-ID"/>
              </w:rPr>
              <w:t>pendidikan matematika</w:t>
            </w:r>
            <w:r>
              <w:rPr>
                <w:rFonts w:ascii="Times New Roman" w:hAnsi="Times New Roman"/>
                <w:sz w:val="24"/>
                <w:szCs w:val="24"/>
                <w:lang w:val="sv-SE" w:eastAsia="id-ID"/>
              </w:rPr>
              <w:t xml:space="preserve"> melalui pendekatan partisipatif dan sosial kemasyarakatan.</w:t>
            </w:r>
          </w:p>
        </w:tc>
        <w:tc>
          <w:tcPr>
            <w:tcW w:w="1211" w:type="dxa"/>
            <w:tcBorders>
              <w:top w:val="single" w:sz="4" w:space="0" w:color="000000"/>
              <w:left w:val="single" w:sz="4" w:space="0" w:color="000000"/>
              <w:bottom w:val="single" w:sz="4" w:space="0" w:color="000000"/>
              <w:right w:val="single" w:sz="4" w:space="0" w:color="000000"/>
            </w:tcBorders>
          </w:tcPr>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lastRenderedPageBreak/>
              <w:t>50%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4</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20%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30%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60%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50%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60%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75%</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20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50%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60%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50%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tc>
        <w:tc>
          <w:tcPr>
            <w:tcW w:w="1350" w:type="dxa"/>
            <w:tcBorders>
              <w:top w:val="single" w:sz="4" w:space="0" w:color="000000"/>
              <w:left w:val="single" w:sz="4" w:space="0" w:color="000000"/>
              <w:bottom w:val="single" w:sz="4" w:space="0" w:color="000000"/>
              <w:right w:val="single" w:sz="4" w:space="0" w:color="000000"/>
            </w:tcBorders>
          </w:tcPr>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r>
              <w:rPr>
                <w:rFonts w:ascii="Times New Roman" w:hAnsi="Times New Roman"/>
                <w:sz w:val="24"/>
                <w:szCs w:val="24"/>
                <w:lang w:val="id-ID" w:eastAsia="id-ID"/>
              </w:rPr>
              <w:t>26%</w:t>
            </w: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r>
              <w:rPr>
                <w:rFonts w:ascii="Times New Roman" w:hAnsi="Times New Roman"/>
                <w:sz w:val="24"/>
                <w:szCs w:val="24"/>
                <w:lang w:val="sv-SE" w:eastAsia="id-ID"/>
              </w:rPr>
              <w:lastRenderedPageBreak/>
              <w:t>100%</w:t>
            </w: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12</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60%</w:t>
            </w: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80%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70%</w:t>
            </w: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80%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30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70%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90%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75%</w:t>
            </w:r>
          </w:p>
        </w:tc>
        <w:tc>
          <w:tcPr>
            <w:tcW w:w="1501" w:type="dxa"/>
            <w:tcBorders>
              <w:top w:val="single" w:sz="4" w:space="0" w:color="000000"/>
              <w:left w:val="single" w:sz="4" w:space="0" w:color="000000"/>
              <w:bottom w:val="single" w:sz="4" w:space="0" w:color="000000"/>
              <w:right w:val="single" w:sz="4" w:space="0" w:color="000000"/>
            </w:tcBorders>
          </w:tcPr>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50%</w:t>
            </w: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bookmarkStart w:id="0" w:name="_GoBack"/>
            <w:bookmarkEnd w:id="0"/>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lastRenderedPageBreak/>
              <w:t>100%</w:t>
            </w: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20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80%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r>
              <w:rPr>
                <w:rFonts w:ascii="Times New Roman" w:hAnsi="Times New Roman"/>
                <w:sz w:val="24"/>
                <w:szCs w:val="24"/>
                <w:lang w:val="id-ID" w:eastAsia="id-ID"/>
              </w:rPr>
              <w:t>100%</w:t>
            </w: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50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id-ID"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r>
              <w:rPr>
                <w:rFonts w:ascii="Times New Roman" w:hAnsi="Times New Roman"/>
                <w:sz w:val="24"/>
                <w:szCs w:val="24"/>
                <w:lang w:val="sv-SE" w:eastAsia="id-ID"/>
              </w:rPr>
              <w:t>100%</w:t>
            </w: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p w:rsidR="00936098" w:rsidRDefault="00936098">
            <w:pPr>
              <w:spacing w:line="276" w:lineRule="auto"/>
              <w:jc w:val="center"/>
              <w:rPr>
                <w:rFonts w:ascii="Times New Roman" w:hAnsi="Times New Roman"/>
                <w:sz w:val="24"/>
                <w:szCs w:val="24"/>
                <w:lang w:val="sv-SE" w:eastAsia="id-ID"/>
              </w:rPr>
            </w:pPr>
          </w:p>
        </w:tc>
        <w:tc>
          <w:tcPr>
            <w:tcW w:w="2999" w:type="dxa"/>
            <w:tcBorders>
              <w:top w:val="single" w:sz="4" w:space="0" w:color="000000"/>
              <w:left w:val="single" w:sz="4" w:space="0" w:color="000000"/>
              <w:bottom w:val="single" w:sz="4" w:space="0" w:color="000000"/>
              <w:right w:val="single" w:sz="4" w:space="0" w:color="000000"/>
            </w:tcBorders>
          </w:tcPr>
          <w:p w:rsidR="00936098" w:rsidRDefault="00936098">
            <w:pPr>
              <w:spacing w:line="276" w:lineRule="auto"/>
              <w:jc w:val="left"/>
              <w:rPr>
                <w:rFonts w:ascii="Times New Roman" w:hAnsi="Times New Roman"/>
                <w:sz w:val="24"/>
                <w:szCs w:val="24"/>
                <w:lang w:val="sv-SE" w:eastAsia="id-ID"/>
              </w:rPr>
            </w:pPr>
          </w:p>
          <w:p w:rsidR="00936098" w:rsidRDefault="00936098" w:rsidP="0054347C">
            <w:pPr>
              <w:pStyle w:val="ListParagraph"/>
              <w:numPr>
                <w:ilvl w:val="0"/>
                <w:numId w:val="10"/>
              </w:numPr>
              <w:spacing w:line="276" w:lineRule="auto"/>
              <w:ind w:left="313" w:hanging="283"/>
              <w:jc w:val="left"/>
              <w:rPr>
                <w:rFonts w:ascii="Times New Roman" w:hAnsi="Times New Roman"/>
                <w:sz w:val="24"/>
                <w:szCs w:val="24"/>
                <w:lang w:val="id-ID" w:eastAsia="id-ID"/>
              </w:rPr>
            </w:pPr>
            <w:r>
              <w:rPr>
                <w:rFonts w:ascii="Times New Roman" w:hAnsi="Times New Roman"/>
                <w:sz w:val="24"/>
                <w:szCs w:val="24"/>
                <w:lang w:val="id-ID" w:eastAsia="id-ID"/>
              </w:rPr>
              <w:t>Jumlah rapat dosen yang dilaksanakan: sebanyak 3 kali per semester, antara lainrapat awal semester, UTS, UAS, dan lain-lain.</w:t>
            </w: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rsidP="0054347C">
            <w:pPr>
              <w:pStyle w:val="ListParagraph"/>
              <w:numPr>
                <w:ilvl w:val="0"/>
                <w:numId w:val="10"/>
              </w:numPr>
              <w:spacing w:line="276" w:lineRule="auto"/>
              <w:ind w:left="313" w:hanging="283"/>
              <w:jc w:val="left"/>
              <w:rPr>
                <w:rFonts w:ascii="Times New Roman" w:hAnsi="Times New Roman"/>
                <w:sz w:val="24"/>
                <w:szCs w:val="24"/>
                <w:lang w:val="id-ID" w:eastAsia="id-ID"/>
              </w:rPr>
            </w:pPr>
            <w:r>
              <w:rPr>
                <w:rFonts w:ascii="Times New Roman" w:hAnsi="Times New Roman"/>
                <w:sz w:val="24"/>
                <w:szCs w:val="24"/>
                <w:lang w:val="id-ID" w:eastAsia="id-ID"/>
              </w:rPr>
              <w:t>Mengadakan diskusi terbuka dengan mahasiswa:1 kali / semester, disamping pertemuan lainnya, seperti: sosialisasi program kerja program studi dan himpunan mahasiswa, dan lain-lain.</w:t>
            </w:r>
          </w:p>
          <w:p w:rsidR="00936098" w:rsidRDefault="00936098">
            <w:pPr>
              <w:pStyle w:val="ListParagraph"/>
              <w:spacing w:line="276" w:lineRule="auto"/>
              <w:ind w:left="313"/>
              <w:jc w:val="left"/>
              <w:rPr>
                <w:rFonts w:ascii="Times New Roman" w:hAnsi="Times New Roman"/>
                <w:sz w:val="24"/>
                <w:szCs w:val="24"/>
                <w:lang w:val="id-ID" w:eastAsia="id-ID"/>
              </w:rPr>
            </w:pPr>
          </w:p>
          <w:p w:rsidR="00936098" w:rsidRDefault="00936098">
            <w:pPr>
              <w:pStyle w:val="ListParagraph"/>
              <w:spacing w:line="276" w:lineRule="auto"/>
              <w:ind w:left="313"/>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rsidP="0054347C">
            <w:pPr>
              <w:numPr>
                <w:ilvl w:val="0"/>
                <w:numId w:val="11"/>
              </w:numPr>
              <w:spacing w:line="276" w:lineRule="auto"/>
              <w:ind w:left="328" w:hanging="294"/>
              <w:jc w:val="left"/>
              <w:rPr>
                <w:rFonts w:ascii="Times New Roman" w:hAnsi="Times New Roman"/>
                <w:sz w:val="24"/>
                <w:szCs w:val="24"/>
                <w:lang w:val="id-ID" w:eastAsia="id-ID"/>
              </w:rPr>
            </w:pPr>
            <w:r>
              <w:rPr>
                <w:rFonts w:ascii="Times New Roman" w:hAnsi="Times New Roman"/>
                <w:sz w:val="24"/>
                <w:szCs w:val="24"/>
                <w:lang w:val="id-ID" w:eastAsia="id-ID"/>
              </w:rPr>
              <w:t>Meningkatkan kualifikasi dosenberpendidikan S3.</w:t>
            </w:r>
          </w:p>
          <w:p w:rsidR="00936098" w:rsidRDefault="00936098" w:rsidP="0054347C">
            <w:pPr>
              <w:numPr>
                <w:ilvl w:val="0"/>
                <w:numId w:val="11"/>
              </w:numPr>
              <w:spacing w:line="276" w:lineRule="auto"/>
              <w:ind w:left="328" w:hanging="294"/>
              <w:jc w:val="left"/>
              <w:rPr>
                <w:rFonts w:ascii="Times New Roman" w:hAnsi="Times New Roman"/>
                <w:sz w:val="24"/>
                <w:szCs w:val="24"/>
                <w:lang w:val="id-ID" w:eastAsia="id-ID"/>
              </w:rPr>
            </w:pPr>
            <w:r>
              <w:rPr>
                <w:rFonts w:ascii="Times New Roman" w:hAnsi="Times New Roman"/>
                <w:sz w:val="24"/>
                <w:szCs w:val="24"/>
                <w:lang w:val="id-ID" w:eastAsia="id-ID"/>
              </w:rPr>
              <w:lastRenderedPageBreak/>
              <w:t>Menugaskan tenaga kependidikan untuk ikut pelatihan/</w:t>
            </w:r>
            <w:r>
              <w:rPr>
                <w:rFonts w:ascii="Times New Roman" w:hAnsi="Times New Roman"/>
                <w:i/>
                <w:sz w:val="24"/>
                <w:szCs w:val="24"/>
                <w:lang w:val="id-ID" w:eastAsia="id-ID"/>
              </w:rPr>
              <w:t>workshop.</w:t>
            </w:r>
          </w:p>
          <w:p w:rsidR="00936098" w:rsidRDefault="00936098">
            <w:pPr>
              <w:spacing w:line="276" w:lineRule="auto"/>
              <w:jc w:val="left"/>
              <w:rPr>
                <w:rFonts w:ascii="Times New Roman" w:hAnsi="Times New Roman"/>
                <w:i/>
                <w:sz w:val="24"/>
                <w:szCs w:val="24"/>
                <w:lang w:val="id-ID" w:eastAsia="id-ID"/>
              </w:rPr>
            </w:pPr>
          </w:p>
          <w:p w:rsidR="00936098" w:rsidRDefault="00936098">
            <w:pPr>
              <w:spacing w:line="276" w:lineRule="auto"/>
              <w:jc w:val="left"/>
              <w:rPr>
                <w:rFonts w:ascii="Times New Roman" w:hAnsi="Times New Roman"/>
                <w:i/>
                <w:sz w:val="24"/>
                <w:szCs w:val="24"/>
                <w:lang w:val="id-ID" w:eastAsia="id-ID"/>
              </w:rPr>
            </w:pPr>
          </w:p>
          <w:p w:rsidR="00936098" w:rsidRDefault="00936098">
            <w:pPr>
              <w:spacing w:line="276" w:lineRule="auto"/>
              <w:jc w:val="left"/>
              <w:rPr>
                <w:rFonts w:ascii="Times New Roman" w:hAnsi="Times New Roman"/>
                <w:i/>
                <w:sz w:val="24"/>
                <w:szCs w:val="24"/>
                <w:lang w:val="id-ID" w:eastAsia="id-ID"/>
              </w:rPr>
            </w:pPr>
          </w:p>
          <w:p w:rsidR="00936098" w:rsidRDefault="00936098" w:rsidP="0054347C">
            <w:pPr>
              <w:numPr>
                <w:ilvl w:val="0"/>
                <w:numId w:val="11"/>
              </w:numPr>
              <w:spacing w:line="276" w:lineRule="auto"/>
              <w:ind w:left="328" w:hanging="294"/>
              <w:jc w:val="left"/>
              <w:rPr>
                <w:rFonts w:ascii="Times New Roman" w:hAnsi="Times New Roman"/>
                <w:sz w:val="24"/>
                <w:szCs w:val="24"/>
                <w:lang w:val="id-ID" w:eastAsia="id-ID"/>
              </w:rPr>
            </w:pPr>
            <w:r>
              <w:rPr>
                <w:rFonts w:ascii="Times New Roman" w:hAnsi="Times New Roman"/>
                <w:sz w:val="24"/>
                <w:szCs w:val="24"/>
                <w:lang w:val="id-ID" w:eastAsia="id-ID"/>
              </w:rPr>
              <w:t>Kuliah umum atau praktisi sebanyak 3-4 kali setiap tahun.</w:t>
            </w:r>
          </w:p>
          <w:p w:rsidR="00936098" w:rsidRDefault="00936098">
            <w:pPr>
              <w:spacing w:line="276" w:lineRule="auto"/>
              <w:ind w:hanging="108"/>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rsidP="0054347C">
            <w:pPr>
              <w:pStyle w:val="ListParagraph"/>
              <w:numPr>
                <w:ilvl w:val="4"/>
                <w:numId w:val="12"/>
              </w:numPr>
              <w:spacing w:line="276" w:lineRule="auto"/>
              <w:ind w:left="277" w:hanging="277"/>
              <w:jc w:val="left"/>
              <w:rPr>
                <w:rFonts w:ascii="Times New Roman" w:hAnsi="Times New Roman"/>
                <w:sz w:val="24"/>
                <w:szCs w:val="24"/>
                <w:lang w:val="id-ID" w:eastAsia="id-ID"/>
              </w:rPr>
            </w:pPr>
            <w:r>
              <w:rPr>
                <w:rFonts w:ascii="Times New Roman" w:hAnsi="Times New Roman"/>
                <w:sz w:val="24"/>
                <w:szCs w:val="24"/>
                <w:lang w:val="id-ID" w:eastAsia="id-ID"/>
              </w:rPr>
              <w:t xml:space="preserve">Penambahan kemampuan akses internet melalui fasilitas  </w:t>
            </w:r>
            <w:r>
              <w:rPr>
                <w:rFonts w:ascii="Times New Roman" w:hAnsi="Times New Roman"/>
                <w:i/>
                <w:sz w:val="24"/>
                <w:szCs w:val="24"/>
                <w:lang w:val="id-ID" w:eastAsia="id-ID"/>
              </w:rPr>
              <w:t>wireless</w:t>
            </w:r>
            <w:r>
              <w:rPr>
                <w:rFonts w:ascii="Times New Roman" w:hAnsi="Times New Roman"/>
                <w:sz w:val="24"/>
                <w:szCs w:val="24"/>
                <w:lang w:val="id-ID" w:eastAsia="id-ID"/>
              </w:rPr>
              <w:t xml:space="preserve"> yang dapat diakses oleh dosen, mahasiswa, maupun tenaga kependidikan di lingkungan Program Studi Pendidikan Matematika dan penambahan jumlah buku refrensi serta jurnal di perpustakaan program studi.</w:t>
            </w:r>
          </w:p>
          <w:p w:rsidR="00936098" w:rsidRDefault="00936098" w:rsidP="0054347C">
            <w:pPr>
              <w:pStyle w:val="ListParagraph"/>
              <w:numPr>
                <w:ilvl w:val="4"/>
                <w:numId w:val="12"/>
              </w:numPr>
              <w:spacing w:line="276" w:lineRule="auto"/>
              <w:ind w:left="277" w:hanging="277"/>
              <w:jc w:val="left"/>
              <w:rPr>
                <w:rFonts w:ascii="Times New Roman" w:hAnsi="Times New Roman"/>
                <w:sz w:val="24"/>
                <w:szCs w:val="24"/>
                <w:lang w:val="id-ID" w:eastAsia="id-ID"/>
              </w:rPr>
            </w:pPr>
            <w:r>
              <w:rPr>
                <w:rFonts w:ascii="Times New Roman" w:hAnsi="Times New Roman"/>
                <w:sz w:val="24"/>
                <w:szCs w:val="24"/>
                <w:lang w:val="id-ID" w:eastAsia="id-ID"/>
              </w:rPr>
              <w:t xml:space="preserve">Pengelolaan sistem informasi manajemen dan administrasi akademik </w:t>
            </w:r>
            <w:r>
              <w:rPr>
                <w:rFonts w:ascii="Times New Roman" w:hAnsi="Times New Roman"/>
                <w:sz w:val="24"/>
                <w:szCs w:val="24"/>
                <w:lang w:val="id-ID" w:eastAsia="id-ID"/>
              </w:rPr>
              <w:lastRenderedPageBreak/>
              <w:t>yang lebih canggih dan mudah diakses dosen dan mahasiswa, yaitu  sistem informasi (sisfo)</w:t>
            </w:r>
          </w:p>
          <w:p w:rsidR="00936098" w:rsidRDefault="00936098" w:rsidP="0054347C">
            <w:pPr>
              <w:pStyle w:val="ListParagraph"/>
              <w:numPr>
                <w:ilvl w:val="4"/>
                <w:numId w:val="12"/>
              </w:numPr>
              <w:spacing w:line="276" w:lineRule="auto"/>
              <w:ind w:left="277" w:hanging="277"/>
              <w:jc w:val="left"/>
              <w:rPr>
                <w:rFonts w:ascii="Times New Roman" w:hAnsi="Times New Roman"/>
                <w:sz w:val="24"/>
                <w:szCs w:val="24"/>
                <w:lang w:val="id-ID" w:eastAsia="id-ID"/>
              </w:rPr>
            </w:pPr>
            <w:r>
              <w:rPr>
                <w:rFonts w:ascii="Times New Roman" w:hAnsi="Times New Roman"/>
                <w:sz w:val="24"/>
                <w:szCs w:val="24"/>
                <w:lang w:val="id-ID" w:eastAsia="id-ID"/>
              </w:rPr>
              <w:t>Peningkatan pemeliharaan sarana dan prasarana penunjang perkuliahan.</w:t>
            </w:r>
          </w:p>
          <w:p w:rsidR="00936098" w:rsidRDefault="00936098">
            <w:pPr>
              <w:pStyle w:val="ListParagraph"/>
              <w:spacing w:line="276" w:lineRule="auto"/>
              <w:ind w:left="277"/>
              <w:jc w:val="left"/>
              <w:rPr>
                <w:rFonts w:ascii="Times New Roman" w:hAnsi="Times New Roman"/>
                <w:sz w:val="24"/>
                <w:szCs w:val="24"/>
                <w:lang w:val="id-ID" w:eastAsia="id-ID"/>
              </w:rPr>
            </w:pPr>
          </w:p>
          <w:p w:rsidR="00936098" w:rsidRDefault="00936098">
            <w:pPr>
              <w:pStyle w:val="ListParagraph"/>
              <w:spacing w:line="276" w:lineRule="auto"/>
              <w:ind w:left="277"/>
              <w:jc w:val="left"/>
              <w:rPr>
                <w:rFonts w:ascii="Times New Roman" w:hAnsi="Times New Roman"/>
                <w:sz w:val="24"/>
                <w:szCs w:val="24"/>
                <w:lang w:val="id-ID" w:eastAsia="id-ID"/>
              </w:rPr>
            </w:pPr>
          </w:p>
          <w:p w:rsidR="00936098" w:rsidRDefault="00936098">
            <w:pPr>
              <w:pStyle w:val="ListParagraph"/>
              <w:spacing w:line="276" w:lineRule="auto"/>
              <w:ind w:left="277"/>
              <w:jc w:val="left"/>
              <w:rPr>
                <w:rFonts w:ascii="Times New Roman" w:hAnsi="Times New Roman"/>
                <w:sz w:val="24"/>
                <w:szCs w:val="24"/>
                <w:lang w:val="id-ID" w:eastAsia="id-ID"/>
              </w:rPr>
            </w:pPr>
          </w:p>
          <w:p w:rsidR="00936098" w:rsidRDefault="00936098" w:rsidP="0054347C">
            <w:pPr>
              <w:pStyle w:val="ListParagraph"/>
              <w:numPr>
                <w:ilvl w:val="4"/>
                <w:numId w:val="12"/>
              </w:numPr>
              <w:spacing w:line="276" w:lineRule="auto"/>
              <w:ind w:left="277" w:hanging="277"/>
              <w:jc w:val="left"/>
              <w:rPr>
                <w:rFonts w:ascii="Times New Roman" w:hAnsi="Times New Roman"/>
                <w:sz w:val="24"/>
                <w:szCs w:val="24"/>
                <w:lang w:val="id-ID" w:eastAsia="id-ID"/>
              </w:rPr>
            </w:pPr>
            <w:r>
              <w:rPr>
                <w:rFonts w:ascii="Times New Roman" w:hAnsi="Times New Roman"/>
                <w:sz w:val="24"/>
                <w:szCs w:val="24"/>
                <w:lang w:val="id-ID" w:eastAsia="id-ID"/>
              </w:rPr>
              <w:t>Melengkapi sarana belajar yang kondusif</w:t>
            </w:r>
          </w:p>
          <w:p w:rsidR="00936098" w:rsidRDefault="00936098">
            <w:pPr>
              <w:pStyle w:val="ListParagraph"/>
              <w:spacing w:line="276" w:lineRule="auto"/>
              <w:ind w:left="277"/>
              <w:rPr>
                <w:rFonts w:ascii="Times New Roman" w:hAnsi="Times New Roman"/>
                <w:sz w:val="24"/>
                <w:szCs w:val="24"/>
                <w:lang w:val="id-ID" w:eastAsia="id-ID"/>
              </w:rPr>
            </w:pPr>
          </w:p>
          <w:p w:rsidR="00936098" w:rsidRDefault="00936098">
            <w:pPr>
              <w:pStyle w:val="ListParagraph"/>
              <w:spacing w:line="276" w:lineRule="auto"/>
              <w:ind w:left="277"/>
              <w:rPr>
                <w:rFonts w:ascii="Times New Roman" w:hAnsi="Times New Roman"/>
                <w:sz w:val="24"/>
                <w:szCs w:val="24"/>
                <w:lang w:val="id-ID" w:eastAsia="id-ID"/>
              </w:rPr>
            </w:pPr>
          </w:p>
          <w:p w:rsidR="00936098" w:rsidRDefault="00936098">
            <w:pPr>
              <w:pStyle w:val="ListParagraph"/>
              <w:spacing w:line="276" w:lineRule="auto"/>
              <w:ind w:left="277"/>
              <w:rPr>
                <w:rFonts w:ascii="Times New Roman" w:hAnsi="Times New Roman"/>
                <w:sz w:val="24"/>
                <w:szCs w:val="24"/>
                <w:lang w:val="id-ID" w:eastAsia="id-ID"/>
              </w:rPr>
            </w:pPr>
          </w:p>
          <w:p w:rsidR="00936098" w:rsidRDefault="00936098">
            <w:pPr>
              <w:pStyle w:val="ListParagraph"/>
              <w:spacing w:line="276" w:lineRule="auto"/>
              <w:ind w:left="277"/>
              <w:rPr>
                <w:rFonts w:ascii="Times New Roman" w:hAnsi="Times New Roman"/>
                <w:sz w:val="24"/>
                <w:szCs w:val="24"/>
                <w:lang w:val="id-ID" w:eastAsia="id-ID"/>
              </w:rPr>
            </w:pPr>
          </w:p>
          <w:p w:rsidR="00936098" w:rsidRDefault="00936098">
            <w:pPr>
              <w:pStyle w:val="ListParagraph"/>
              <w:spacing w:line="276" w:lineRule="auto"/>
              <w:ind w:left="277"/>
              <w:rPr>
                <w:rFonts w:ascii="Times New Roman" w:hAnsi="Times New Roman"/>
                <w:sz w:val="24"/>
                <w:szCs w:val="24"/>
                <w:lang w:val="id-ID" w:eastAsia="id-ID"/>
              </w:rPr>
            </w:pPr>
          </w:p>
          <w:p w:rsidR="00936098" w:rsidRDefault="00936098">
            <w:pPr>
              <w:pStyle w:val="ListParagraph"/>
              <w:spacing w:line="276" w:lineRule="auto"/>
              <w:ind w:left="277"/>
              <w:rPr>
                <w:rFonts w:ascii="Times New Roman" w:hAnsi="Times New Roman"/>
                <w:sz w:val="24"/>
                <w:szCs w:val="24"/>
                <w:lang w:val="id-ID" w:eastAsia="id-ID"/>
              </w:rPr>
            </w:pPr>
          </w:p>
          <w:p w:rsidR="00936098" w:rsidRDefault="00936098">
            <w:pPr>
              <w:pStyle w:val="ListParagraph"/>
              <w:spacing w:line="276" w:lineRule="auto"/>
              <w:ind w:left="277"/>
              <w:rPr>
                <w:rFonts w:ascii="Times New Roman" w:hAnsi="Times New Roman"/>
                <w:sz w:val="24"/>
                <w:szCs w:val="24"/>
                <w:lang w:val="id-ID" w:eastAsia="id-ID"/>
              </w:rPr>
            </w:pPr>
          </w:p>
          <w:p w:rsidR="00936098" w:rsidRDefault="00936098">
            <w:pPr>
              <w:spacing w:line="276" w:lineRule="auto"/>
              <w:ind w:left="238" w:hanging="229"/>
              <w:jc w:val="left"/>
              <w:rPr>
                <w:rFonts w:ascii="Times New Roman" w:hAnsi="Times New Roman"/>
                <w:sz w:val="24"/>
                <w:szCs w:val="24"/>
                <w:lang w:val="id-ID" w:eastAsia="id-ID"/>
              </w:rPr>
            </w:pPr>
            <w:r>
              <w:rPr>
                <w:rFonts w:ascii="Times New Roman" w:hAnsi="Times New Roman"/>
                <w:sz w:val="24"/>
                <w:szCs w:val="24"/>
                <w:lang w:val="id-ID" w:eastAsia="id-ID"/>
              </w:rPr>
              <w:t xml:space="preserve">a. Menghasilkan lulusan dengan waktu kuliah 4 tahun dan IPK lulusan rata-rata 3,20 </w:t>
            </w:r>
          </w:p>
          <w:p w:rsidR="00936098" w:rsidRDefault="00936098">
            <w:pPr>
              <w:spacing w:line="276" w:lineRule="auto"/>
              <w:ind w:left="238" w:hanging="229"/>
              <w:jc w:val="left"/>
              <w:rPr>
                <w:rFonts w:ascii="Times New Roman" w:hAnsi="Times New Roman"/>
                <w:sz w:val="24"/>
                <w:szCs w:val="24"/>
                <w:lang w:val="id-ID" w:eastAsia="id-ID"/>
              </w:rPr>
            </w:pPr>
          </w:p>
          <w:p w:rsidR="00936098" w:rsidRDefault="00936098">
            <w:pPr>
              <w:spacing w:line="276" w:lineRule="auto"/>
              <w:ind w:left="238" w:hanging="229"/>
              <w:jc w:val="left"/>
              <w:rPr>
                <w:rFonts w:ascii="Times New Roman" w:hAnsi="Times New Roman"/>
                <w:sz w:val="24"/>
                <w:szCs w:val="24"/>
                <w:lang w:val="id-ID" w:eastAsia="id-ID"/>
              </w:rPr>
            </w:pPr>
            <w:r>
              <w:rPr>
                <w:rFonts w:ascii="Times New Roman" w:hAnsi="Times New Roman"/>
                <w:sz w:val="24"/>
                <w:szCs w:val="24"/>
                <w:lang w:val="id-ID" w:eastAsia="id-ID"/>
              </w:rPr>
              <w:t>b. Rata-rata waktu tunggu lulusan mendapatkan pekerjaan kurang dari 3 bulan</w:t>
            </w:r>
          </w:p>
          <w:p w:rsidR="00936098" w:rsidRDefault="00936098">
            <w:pPr>
              <w:spacing w:line="276" w:lineRule="auto"/>
              <w:ind w:left="281" w:hanging="281"/>
              <w:jc w:val="left"/>
              <w:rPr>
                <w:rFonts w:ascii="Times New Roman" w:hAnsi="Times New Roman"/>
                <w:sz w:val="24"/>
                <w:szCs w:val="24"/>
                <w:lang w:val="id-ID" w:eastAsia="id-ID"/>
              </w:rPr>
            </w:pPr>
            <w:r>
              <w:rPr>
                <w:rFonts w:ascii="Times New Roman" w:hAnsi="Times New Roman"/>
                <w:sz w:val="24"/>
                <w:szCs w:val="24"/>
                <w:lang w:val="id-ID" w:eastAsia="id-ID"/>
              </w:rPr>
              <w:lastRenderedPageBreak/>
              <w:t>c. Rata-rata toefl mahasiswa sebesar 400</w:t>
            </w: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id-ID" w:eastAsia="id-ID"/>
              </w:rPr>
            </w:pPr>
          </w:p>
          <w:p w:rsidR="00936098" w:rsidRDefault="00936098">
            <w:pPr>
              <w:spacing w:line="276" w:lineRule="auto"/>
              <w:ind w:left="238" w:hanging="245"/>
              <w:jc w:val="left"/>
              <w:rPr>
                <w:rFonts w:ascii="Times New Roman" w:hAnsi="Times New Roman"/>
                <w:sz w:val="24"/>
                <w:szCs w:val="24"/>
                <w:lang w:val="sv-SE" w:eastAsia="id-ID"/>
              </w:rPr>
            </w:pPr>
            <w:r>
              <w:rPr>
                <w:rFonts w:ascii="Times New Roman" w:hAnsi="Times New Roman"/>
                <w:sz w:val="24"/>
                <w:szCs w:val="24"/>
                <w:lang w:val="id-ID" w:eastAsia="id-ID"/>
              </w:rPr>
              <w:t xml:space="preserve">a. </w:t>
            </w:r>
            <w:r>
              <w:rPr>
                <w:rFonts w:ascii="Times New Roman" w:hAnsi="Times New Roman"/>
                <w:sz w:val="24"/>
                <w:szCs w:val="24"/>
                <w:lang w:val="sv-SE" w:eastAsia="id-ID"/>
              </w:rPr>
              <w:t>Meningkatnya jumlah mata kuliah yang menggunakan laboratorium sebagai tempat praktikum/praktek ilmiah.</w:t>
            </w:r>
          </w:p>
          <w:p w:rsidR="00936098" w:rsidRDefault="00936098">
            <w:pPr>
              <w:spacing w:line="276" w:lineRule="auto"/>
              <w:ind w:left="238" w:hanging="245"/>
              <w:jc w:val="left"/>
              <w:rPr>
                <w:rFonts w:ascii="Times New Roman" w:hAnsi="Times New Roman"/>
                <w:sz w:val="24"/>
                <w:szCs w:val="24"/>
                <w:lang w:val="sv-SE" w:eastAsia="id-ID"/>
              </w:rPr>
            </w:pPr>
            <w:r>
              <w:rPr>
                <w:rFonts w:ascii="Times New Roman" w:hAnsi="Times New Roman"/>
                <w:sz w:val="24"/>
                <w:szCs w:val="24"/>
                <w:lang w:val="sv-SE" w:eastAsia="id-ID"/>
              </w:rPr>
              <w:t xml:space="preserve">b. Ada MoU dengan mitra dan para pelaku </w:t>
            </w:r>
            <w:r>
              <w:rPr>
                <w:rFonts w:ascii="Times New Roman" w:hAnsi="Times New Roman"/>
                <w:sz w:val="24"/>
                <w:szCs w:val="24"/>
                <w:lang w:val="id-ID" w:eastAsia="id-ID"/>
              </w:rPr>
              <w:t>pendidikan matematika</w:t>
            </w:r>
            <w:r>
              <w:rPr>
                <w:rFonts w:ascii="Times New Roman" w:hAnsi="Times New Roman"/>
                <w:sz w:val="24"/>
                <w:szCs w:val="24"/>
                <w:lang w:val="sv-SE" w:eastAsia="id-ID"/>
              </w:rPr>
              <w:t>. Ada MoU dengan perguruan tinggi dalam dan luar negeri.</w:t>
            </w:r>
          </w:p>
          <w:p w:rsidR="00936098" w:rsidRDefault="00936098">
            <w:pPr>
              <w:spacing w:line="276" w:lineRule="auto"/>
              <w:ind w:left="238" w:hanging="245"/>
              <w:jc w:val="left"/>
              <w:rPr>
                <w:rFonts w:ascii="Times New Roman" w:hAnsi="Times New Roman"/>
                <w:sz w:val="24"/>
                <w:szCs w:val="24"/>
                <w:lang w:val="id-ID" w:eastAsia="id-ID"/>
              </w:rPr>
            </w:pPr>
            <w:r>
              <w:rPr>
                <w:rFonts w:ascii="Times New Roman" w:hAnsi="Times New Roman"/>
                <w:sz w:val="24"/>
                <w:szCs w:val="24"/>
                <w:lang w:val="id-ID" w:eastAsia="id-ID"/>
              </w:rPr>
              <w:t xml:space="preserve">c. Meningkatkan partisipasi dan jumlah prestasi dosen dan mahasiswa pada </w:t>
            </w:r>
            <w:r>
              <w:rPr>
                <w:rFonts w:ascii="Times New Roman" w:hAnsi="Times New Roman"/>
                <w:sz w:val="24"/>
                <w:szCs w:val="24"/>
                <w:lang w:val="id-ID" w:eastAsia="id-ID"/>
              </w:rPr>
              <w:lastRenderedPageBreak/>
              <w:t>kegiatan tingkat nasional dan internasional</w:t>
            </w:r>
          </w:p>
          <w:p w:rsidR="00936098" w:rsidRDefault="00936098">
            <w:pPr>
              <w:spacing w:line="276" w:lineRule="auto"/>
              <w:ind w:left="238" w:hanging="245"/>
              <w:jc w:val="left"/>
              <w:rPr>
                <w:rFonts w:ascii="Times New Roman" w:hAnsi="Times New Roman"/>
                <w:sz w:val="24"/>
                <w:szCs w:val="24"/>
                <w:lang w:val="id-ID" w:eastAsia="id-ID"/>
              </w:rPr>
            </w:pPr>
          </w:p>
          <w:p w:rsidR="00936098" w:rsidRDefault="00936098">
            <w:pPr>
              <w:spacing w:line="276" w:lineRule="auto"/>
              <w:ind w:left="176" w:hanging="245"/>
              <w:jc w:val="left"/>
              <w:rPr>
                <w:rFonts w:ascii="Times New Roman" w:hAnsi="Times New Roman"/>
                <w:sz w:val="24"/>
                <w:szCs w:val="24"/>
                <w:lang w:val="sv-SE" w:eastAsia="id-ID"/>
              </w:rPr>
            </w:pPr>
          </w:p>
          <w:p w:rsidR="00936098" w:rsidRDefault="00936098">
            <w:pPr>
              <w:spacing w:line="276" w:lineRule="auto"/>
              <w:jc w:val="left"/>
              <w:rPr>
                <w:rFonts w:ascii="Times New Roman" w:hAnsi="Times New Roman"/>
                <w:sz w:val="24"/>
                <w:szCs w:val="24"/>
                <w:lang w:val="id-ID" w:eastAsia="id-ID"/>
              </w:rPr>
            </w:pPr>
          </w:p>
          <w:p w:rsidR="00936098" w:rsidRDefault="00936098" w:rsidP="0054347C">
            <w:pPr>
              <w:numPr>
                <w:ilvl w:val="0"/>
                <w:numId w:val="13"/>
              </w:numPr>
              <w:spacing w:line="276" w:lineRule="auto"/>
              <w:ind w:left="238" w:right="-144" w:hanging="270"/>
              <w:jc w:val="left"/>
              <w:rPr>
                <w:rFonts w:ascii="Times New Roman" w:hAnsi="Times New Roman"/>
                <w:sz w:val="24"/>
                <w:szCs w:val="24"/>
                <w:lang w:val="sv-SE" w:eastAsia="id-ID"/>
              </w:rPr>
            </w:pPr>
            <w:r>
              <w:rPr>
                <w:rFonts w:ascii="Times New Roman" w:hAnsi="Times New Roman"/>
                <w:sz w:val="24"/>
                <w:szCs w:val="24"/>
                <w:lang w:val="sv-SE" w:eastAsia="id-ID"/>
              </w:rPr>
              <w:t xml:space="preserve">Ada MoU pengabdian pada masyarakat dengan mitra </w:t>
            </w:r>
            <w:r>
              <w:rPr>
                <w:rFonts w:ascii="Times New Roman" w:hAnsi="Times New Roman"/>
                <w:sz w:val="24"/>
                <w:szCs w:val="24"/>
                <w:lang w:val="id-ID" w:eastAsia="id-ID"/>
              </w:rPr>
              <w:t>pendidikan matematika</w:t>
            </w:r>
            <w:r>
              <w:rPr>
                <w:rFonts w:ascii="Times New Roman" w:hAnsi="Times New Roman"/>
                <w:sz w:val="24"/>
                <w:szCs w:val="24"/>
                <w:lang w:val="sv-SE" w:eastAsia="id-ID"/>
              </w:rPr>
              <w:t>, baik pemerintah maupun swasta.</w:t>
            </w:r>
          </w:p>
          <w:p w:rsidR="00936098" w:rsidRDefault="00936098" w:rsidP="0054347C">
            <w:pPr>
              <w:numPr>
                <w:ilvl w:val="0"/>
                <w:numId w:val="13"/>
              </w:numPr>
              <w:spacing w:line="276" w:lineRule="auto"/>
              <w:ind w:left="238" w:hanging="270"/>
              <w:jc w:val="left"/>
              <w:rPr>
                <w:rFonts w:ascii="Times New Roman" w:hAnsi="Times New Roman"/>
                <w:sz w:val="24"/>
                <w:szCs w:val="24"/>
                <w:lang w:val="sv-SE" w:eastAsia="id-ID"/>
              </w:rPr>
            </w:pPr>
            <w:r>
              <w:rPr>
                <w:rFonts w:ascii="Times New Roman" w:hAnsi="Times New Roman"/>
                <w:sz w:val="24"/>
                <w:szCs w:val="24"/>
                <w:lang w:val="sv-SE" w:eastAsia="id-ID"/>
              </w:rPr>
              <w:t>Ada pengabdian pada masyarakat yang dibiayai oleh luar PT setempat setiap tahunnya.</w:t>
            </w:r>
          </w:p>
          <w:p w:rsidR="00936098" w:rsidRDefault="00936098" w:rsidP="0054347C">
            <w:pPr>
              <w:numPr>
                <w:ilvl w:val="0"/>
                <w:numId w:val="13"/>
              </w:numPr>
              <w:spacing w:line="276" w:lineRule="auto"/>
              <w:ind w:left="238" w:hanging="270"/>
              <w:jc w:val="left"/>
              <w:rPr>
                <w:rFonts w:ascii="Times New Roman" w:hAnsi="Times New Roman"/>
                <w:sz w:val="24"/>
                <w:szCs w:val="24"/>
                <w:lang w:val="sv-SE" w:eastAsia="id-ID"/>
              </w:rPr>
            </w:pPr>
            <w:r>
              <w:rPr>
                <w:rFonts w:ascii="Times New Roman" w:hAnsi="Times New Roman"/>
                <w:sz w:val="24"/>
                <w:szCs w:val="24"/>
                <w:lang w:val="sv-SE" w:eastAsia="id-ID"/>
              </w:rPr>
              <w:t>Mahasiswa aktif dalam kegiatan pengabdian.</w:t>
            </w:r>
          </w:p>
        </w:tc>
      </w:tr>
    </w:tbl>
    <w:p w:rsidR="00936098" w:rsidRDefault="00936098" w:rsidP="00936098">
      <w:pPr>
        <w:spacing w:line="276" w:lineRule="auto"/>
        <w:jc w:val="left"/>
        <w:rPr>
          <w:rFonts w:ascii="Times New Roman" w:hAnsi="Times New Roman"/>
          <w:sz w:val="24"/>
          <w:szCs w:val="24"/>
          <w:lang w:val="id-ID"/>
        </w:rPr>
        <w:sectPr w:rsidR="00936098">
          <w:pgSz w:w="15840" w:h="12240" w:orient="landscape"/>
          <w:pgMar w:top="1134" w:right="1134" w:bottom="1134" w:left="1134" w:header="709" w:footer="991" w:gutter="0"/>
          <w:cols w:space="720"/>
        </w:sectPr>
      </w:pPr>
    </w:p>
    <w:p w:rsidR="00537CA4" w:rsidRDefault="00936098"/>
    <w:sectPr w:rsidR="00537C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01010"/>
    <w:multiLevelType w:val="hybridMultilevel"/>
    <w:tmpl w:val="C3CC157A"/>
    <w:lvl w:ilvl="0" w:tplc="04090019">
      <w:start w:val="1"/>
      <w:numFmt w:val="lowerLetter"/>
      <w:lvlText w:val="%1."/>
      <w:lvlJc w:val="left"/>
      <w:pPr>
        <w:ind w:left="612" w:hanging="360"/>
      </w:pPr>
    </w:lvl>
    <w:lvl w:ilvl="1" w:tplc="04090019">
      <w:start w:val="1"/>
      <w:numFmt w:val="lowerLetter"/>
      <w:lvlText w:val="%2."/>
      <w:lvlJc w:val="left"/>
      <w:pPr>
        <w:ind w:left="1332" w:hanging="360"/>
      </w:pPr>
    </w:lvl>
    <w:lvl w:ilvl="2" w:tplc="0409001B">
      <w:start w:val="1"/>
      <w:numFmt w:val="lowerRoman"/>
      <w:lvlText w:val="%3."/>
      <w:lvlJc w:val="right"/>
      <w:pPr>
        <w:ind w:left="2052" w:hanging="180"/>
      </w:pPr>
    </w:lvl>
    <w:lvl w:ilvl="3" w:tplc="0409000F">
      <w:start w:val="1"/>
      <w:numFmt w:val="decimal"/>
      <w:lvlText w:val="%4."/>
      <w:lvlJc w:val="left"/>
      <w:pPr>
        <w:ind w:left="2772" w:hanging="360"/>
      </w:pPr>
    </w:lvl>
    <w:lvl w:ilvl="4" w:tplc="04090019">
      <w:start w:val="1"/>
      <w:numFmt w:val="lowerLetter"/>
      <w:lvlText w:val="%5."/>
      <w:lvlJc w:val="left"/>
      <w:pPr>
        <w:ind w:left="3492" w:hanging="360"/>
      </w:pPr>
    </w:lvl>
    <w:lvl w:ilvl="5" w:tplc="0409001B">
      <w:start w:val="1"/>
      <w:numFmt w:val="lowerRoman"/>
      <w:lvlText w:val="%6."/>
      <w:lvlJc w:val="right"/>
      <w:pPr>
        <w:ind w:left="4212" w:hanging="180"/>
      </w:pPr>
    </w:lvl>
    <w:lvl w:ilvl="6" w:tplc="0409000F">
      <w:start w:val="1"/>
      <w:numFmt w:val="decimal"/>
      <w:lvlText w:val="%7."/>
      <w:lvlJc w:val="left"/>
      <w:pPr>
        <w:ind w:left="4932" w:hanging="360"/>
      </w:pPr>
    </w:lvl>
    <w:lvl w:ilvl="7" w:tplc="04090019">
      <w:start w:val="1"/>
      <w:numFmt w:val="lowerLetter"/>
      <w:lvlText w:val="%8."/>
      <w:lvlJc w:val="left"/>
      <w:pPr>
        <w:ind w:left="5652" w:hanging="360"/>
      </w:pPr>
    </w:lvl>
    <w:lvl w:ilvl="8" w:tplc="0409001B">
      <w:start w:val="1"/>
      <w:numFmt w:val="lowerRoman"/>
      <w:lvlText w:val="%9."/>
      <w:lvlJc w:val="right"/>
      <w:pPr>
        <w:ind w:left="6372" w:hanging="180"/>
      </w:pPr>
    </w:lvl>
  </w:abstractNum>
  <w:abstractNum w:abstractNumId="1">
    <w:nsid w:val="10C2122C"/>
    <w:multiLevelType w:val="hybridMultilevel"/>
    <w:tmpl w:val="5F62AC7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2DA2E13"/>
    <w:multiLevelType w:val="hybridMultilevel"/>
    <w:tmpl w:val="9D7AD8B0"/>
    <w:lvl w:ilvl="0" w:tplc="04090019">
      <w:start w:val="1"/>
      <w:numFmt w:val="lowerLetter"/>
      <w:lvlText w:val="%1."/>
      <w:lvlJc w:val="left"/>
      <w:pPr>
        <w:ind w:left="831" w:hanging="360"/>
      </w:pPr>
    </w:lvl>
    <w:lvl w:ilvl="1" w:tplc="04090019">
      <w:start w:val="1"/>
      <w:numFmt w:val="lowerLetter"/>
      <w:lvlText w:val="%2."/>
      <w:lvlJc w:val="left"/>
      <w:pPr>
        <w:ind w:left="1551" w:hanging="360"/>
      </w:pPr>
    </w:lvl>
    <w:lvl w:ilvl="2" w:tplc="0409001B">
      <w:start w:val="1"/>
      <w:numFmt w:val="lowerRoman"/>
      <w:lvlText w:val="%3."/>
      <w:lvlJc w:val="right"/>
      <w:pPr>
        <w:ind w:left="2271" w:hanging="180"/>
      </w:pPr>
    </w:lvl>
    <w:lvl w:ilvl="3" w:tplc="0409000F">
      <w:start w:val="1"/>
      <w:numFmt w:val="decimal"/>
      <w:lvlText w:val="%4."/>
      <w:lvlJc w:val="left"/>
      <w:pPr>
        <w:ind w:left="2991" w:hanging="360"/>
      </w:pPr>
    </w:lvl>
    <w:lvl w:ilvl="4" w:tplc="04090019">
      <w:start w:val="1"/>
      <w:numFmt w:val="lowerLetter"/>
      <w:lvlText w:val="%5."/>
      <w:lvlJc w:val="left"/>
      <w:pPr>
        <w:ind w:left="3711" w:hanging="360"/>
      </w:pPr>
    </w:lvl>
    <w:lvl w:ilvl="5" w:tplc="0409001B">
      <w:start w:val="1"/>
      <w:numFmt w:val="lowerRoman"/>
      <w:lvlText w:val="%6."/>
      <w:lvlJc w:val="right"/>
      <w:pPr>
        <w:ind w:left="4431" w:hanging="180"/>
      </w:pPr>
    </w:lvl>
    <w:lvl w:ilvl="6" w:tplc="0409000F">
      <w:start w:val="1"/>
      <w:numFmt w:val="decimal"/>
      <w:lvlText w:val="%7."/>
      <w:lvlJc w:val="left"/>
      <w:pPr>
        <w:ind w:left="5151" w:hanging="360"/>
      </w:pPr>
    </w:lvl>
    <w:lvl w:ilvl="7" w:tplc="04090019">
      <w:start w:val="1"/>
      <w:numFmt w:val="lowerLetter"/>
      <w:lvlText w:val="%8."/>
      <w:lvlJc w:val="left"/>
      <w:pPr>
        <w:ind w:left="5871" w:hanging="360"/>
      </w:pPr>
    </w:lvl>
    <w:lvl w:ilvl="8" w:tplc="0409001B">
      <w:start w:val="1"/>
      <w:numFmt w:val="lowerRoman"/>
      <w:lvlText w:val="%9."/>
      <w:lvlJc w:val="right"/>
      <w:pPr>
        <w:ind w:left="6591" w:hanging="180"/>
      </w:pPr>
    </w:lvl>
  </w:abstractNum>
  <w:abstractNum w:abstractNumId="3">
    <w:nsid w:val="2D721C2B"/>
    <w:multiLevelType w:val="hybridMultilevel"/>
    <w:tmpl w:val="9D788202"/>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
    <w:nsid w:val="3AA33E8D"/>
    <w:multiLevelType w:val="hybridMultilevel"/>
    <w:tmpl w:val="AC560F7A"/>
    <w:lvl w:ilvl="0" w:tplc="0409000F">
      <w:start w:val="1"/>
      <w:numFmt w:val="decimal"/>
      <w:lvlText w:val="%1."/>
      <w:lvlJc w:val="left"/>
      <w:pPr>
        <w:tabs>
          <w:tab w:val="num" w:pos="720"/>
        </w:tabs>
        <w:ind w:left="720" w:hanging="360"/>
      </w:pPr>
    </w:lvl>
    <w:lvl w:ilvl="1" w:tplc="6F0C863E">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2684F6E8">
      <w:start w:val="1"/>
      <w:numFmt w:val="lowerLetter"/>
      <w:lvlText w:val="%5."/>
      <w:lvlJc w:val="left"/>
      <w:pPr>
        <w:tabs>
          <w:tab w:val="num" w:pos="3600"/>
        </w:tabs>
        <w:ind w:left="3600" w:hanging="360"/>
      </w:pPr>
      <w:rPr>
        <w:rFonts w:ascii="Times New Roman" w:eastAsia="Times New Roman" w:hAnsi="Times New Roman" w:cs="Times New Roman"/>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453675E4"/>
    <w:multiLevelType w:val="hybridMultilevel"/>
    <w:tmpl w:val="117C33D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nsid w:val="48BD4C73"/>
    <w:multiLevelType w:val="hybridMultilevel"/>
    <w:tmpl w:val="1DEE8DF8"/>
    <w:lvl w:ilvl="0" w:tplc="04210019">
      <w:start w:val="1"/>
      <w:numFmt w:val="lowerLetter"/>
      <w:lvlText w:val="%1."/>
      <w:lvlJc w:val="left"/>
      <w:pPr>
        <w:ind w:left="624" w:hanging="360"/>
      </w:pPr>
    </w:lvl>
    <w:lvl w:ilvl="1" w:tplc="04210019">
      <w:start w:val="1"/>
      <w:numFmt w:val="lowerLetter"/>
      <w:lvlText w:val="%2."/>
      <w:lvlJc w:val="left"/>
      <w:pPr>
        <w:ind w:left="1344" w:hanging="360"/>
      </w:pPr>
    </w:lvl>
    <w:lvl w:ilvl="2" w:tplc="0421001B">
      <w:start w:val="1"/>
      <w:numFmt w:val="lowerRoman"/>
      <w:lvlText w:val="%3."/>
      <w:lvlJc w:val="right"/>
      <w:pPr>
        <w:ind w:left="2064" w:hanging="180"/>
      </w:pPr>
    </w:lvl>
    <w:lvl w:ilvl="3" w:tplc="0421000F">
      <w:start w:val="1"/>
      <w:numFmt w:val="decimal"/>
      <w:lvlText w:val="%4."/>
      <w:lvlJc w:val="left"/>
      <w:pPr>
        <w:ind w:left="2784" w:hanging="360"/>
      </w:pPr>
    </w:lvl>
    <w:lvl w:ilvl="4" w:tplc="04210019">
      <w:start w:val="1"/>
      <w:numFmt w:val="lowerLetter"/>
      <w:lvlText w:val="%5."/>
      <w:lvlJc w:val="left"/>
      <w:pPr>
        <w:ind w:left="3504" w:hanging="360"/>
      </w:pPr>
    </w:lvl>
    <w:lvl w:ilvl="5" w:tplc="0421001B">
      <w:start w:val="1"/>
      <w:numFmt w:val="lowerRoman"/>
      <w:lvlText w:val="%6."/>
      <w:lvlJc w:val="right"/>
      <w:pPr>
        <w:ind w:left="4224" w:hanging="180"/>
      </w:pPr>
    </w:lvl>
    <w:lvl w:ilvl="6" w:tplc="0421000F">
      <w:start w:val="1"/>
      <w:numFmt w:val="decimal"/>
      <w:lvlText w:val="%7."/>
      <w:lvlJc w:val="left"/>
      <w:pPr>
        <w:ind w:left="4944" w:hanging="360"/>
      </w:pPr>
    </w:lvl>
    <w:lvl w:ilvl="7" w:tplc="04210019">
      <w:start w:val="1"/>
      <w:numFmt w:val="lowerLetter"/>
      <w:lvlText w:val="%8."/>
      <w:lvlJc w:val="left"/>
      <w:pPr>
        <w:ind w:left="5664" w:hanging="360"/>
      </w:pPr>
    </w:lvl>
    <w:lvl w:ilvl="8" w:tplc="0421001B">
      <w:start w:val="1"/>
      <w:numFmt w:val="lowerRoman"/>
      <w:lvlText w:val="%9."/>
      <w:lvlJc w:val="right"/>
      <w:pPr>
        <w:ind w:left="6384" w:hanging="180"/>
      </w:pPr>
    </w:lvl>
  </w:abstractNum>
  <w:abstractNum w:abstractNumId="7">
    <w:nsid w:val="49CB3139"/>
    <w:multiLevelType w:val="hybridMultilevel"/>
    <w:tmpl w:val="46D6081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0660FEC"/>
    <w:multiLevelType w:val="hybridMultilevel"/>
    <w:tmpl w:val="198A4068"/>
    <w:lvl w:ilvl="0" w:tplc="B882FCE8">
      <w:start w:val="1"/>
      <w:numFmt w:val="lowerLetter"/>
      <w:lvlText w:val="%1."/>
      <w:lvlJc w:val="left"/>
      <w:pPr>
        <w:ind w:left="268" w:hanging="360"/>
      </w:pPr>
    </w:lvl>
    <w:lvl w:ilvl="1" w:tplc="04090019">
      <w:start w:val="1"/>
      <w:numFmt w:val="lowerLetter"/>
      <w:lvlText w:val="%2."/>
      <w:lvlJc w:val="left"/>
      <w:pPr>
        <w:ind w:left="988" w:hanging="360"/>
      </w:pPr>
    </w:lvl>
    <w:lvl w:ilvl="2" w:tplc="0409001B">
      <w:start w:val="1"/>
      <w:numFmt w:val="lowerRoman"/>
      <w:lvlText w:val="%3."/>
      <w:lvlJc w:val="right"/>
      <w:pPr>
        <w:ind w:left="1708" w:hanging="180"/>
      </w:pPr>
    </w:lvl>
    <w:lvl w:ilvl="3" w:tplc="0409000F">
      <w:start w:val="1"/>
      <w:numFmt w:val="decimal"/>
      <w:lvlText w:val="%4."/>
      <w:lvlJc w:val="left"/>
      <w:pPr>
        <w:ind w:left="2428" w:hanging="360"/>
      </w:pPr>
    </w:lvl>
    <w:lvl w:ilvl="4" w:tplc="04090019">
      <w:start w:val="1"/>
      <w:numFmt w:val="lowerLetter"/>
      <w:lvlText w:val="%5."/>
      <w:lvlJc w:val="left"/>
      <w:pPr>
        <w:ind w:left="3148" w:hanging="360"/>
      </w:pPr>
    </w:lvl>
    <w:lvl w:ilvl="5" w:tplc="0409001B">
      <w:start w:val="1"/>
      <w:numFmt w:val="lowerRoman"/>
      <w:lvlText w:val="%6."/>
      <w:lvlJc w:val="right"/>
      <w:pPr>
        <w:ind w:left="3868" w:hanging="180"/>
      </w:pPr>
    </w:lvl>
    <w:lvl w:ilvl="6" w:tplc="0409000F">
      <w:start w:val="1"/>
      <w:numFmt w:val="decimal"/>
      <w:lvlText w:val="%7."/>
      <w:lvlJc w:val="left"/>
      <w:pPr>
        <w:ind w:left="4588" w:hanging="360"/>
      </w:pPr>
    </w:lvl>
    <w:lvl w:ilvl="7" w:tplc="04090019">
      <w:start w:val="1"/>
      <w:numFmt w:val="lowerLetter"/>
      <w:lvlText w:val="%8."/>
      <w:lvlJc w:val="left"/>
      <w:pPr>
        <w:ind w:left="5308" w:hanging="360"/>
      </w:pPr>
    </w:lvl>
    <w:lvl w:ilvl="8" w:tplc="0409001B">
      <w:start w:val="1"/>
      <w:numFmt w:val="lowerRoman"/>
      <w:lvlText w:val="%9."/>
      <w:lvlJc w:val="right"/>
      <w:pPr>
        <w:ind w:left="6028" w:hanging="180"/>
      </w:pPr>
    </w:lvl>
  </w:abstractNum>
  <w:abstractNum w:abstractNumId="9">
    <w:nsid w:val="5B0349C5"/>
    <w:multiLevelType w:val="hybridMultilevel"/>
    <w:tmpl w:val="1F788B22"/>
    <w:lvl w:ilvl="0" w:tplc="CEE6E8A8">
      <w:start w:val="1"/>
      <w:numFmt w:val="lowerLetter"/>
      <w:lvlText w:val="%1."/>
      <w:lvlJc w:val="left"/>
      <w:pPr>
        <w:ind w:left="251" w:hanging="360"/>
      </w:pPr>
    </w:lvl>
    <w:lvl w:ilvl="1" w:tplc="04090019">
      <w:start w:val="1"/>
      <w:numFmt w:val="lowerLetter"/>
      <w:lvlText w:val="%2."/>
      <w:lvlJc w:val="left"/>
      <w:pPr>
        <w:ind w:left="971" w:hanging="360"/>
      </w:pPr>
    </w:lvl>
    <w:lvl w:ilvl="2" w:tplc="0409001B">
      <w:start w:val="1"/>
      <w:numFmt w:val="lowerRoman"/>
      <w:lvlText w:val="%3."/>
      <w:lvlJc w:val="right"/>
      <w:pPr>
        <w:ind w:left="1691" w:hanging="180"/>
      </w:pPr>
    </w:lvl>
    <w:lvl w:ilvl="3" w:tplc="0409000F">
      <w:start w:val="1"/>
      <w:numFmt w:val="decimal"/>
      <w:lvlText w:val="%4."/>
      <w:lvlJc w:val="left"/>
      <w:pPr>
        <w:ind w:left="2411" w:hanging="360"/>
      </w:pPr>
    </w:lvl>
    <w:lvl w:ilvl="4" w:tplc="04090019">
      <w:start w:val="1"/>
      <w:numFmt w:val="lowerLetter"/>
      <w:lvlText w:val="%5."/>
      <w:lvlJc w:val="left"/>
      <w:pPr>
        <w:ind w:left="3131" w:hanging="360"/>
      </w:pPr>
    </w:lvl>
    <w:lvl w:ilvl="5" w:tplc="0409001B">
      <w:start w:val="1"/>
      <w:numFmt w:val="lowerRoman"/>
      <w:lvlText w:val="%6."/>
      <w:lvlJc w:val="right"/>
      <w:pPr>
        <w:ind w:left="3851" w:hanging="180"/>
      </w:pPr>
    </w:lvl>
    <w:lvl w:ilvl="6" w:tplc="0409000F">
      <w:start w:val="1"/>
      <w:numFmt w:val="decimal"/>
      <w:lvlText w:val="%7."/>
      <w:lvlJc w:val="left"/>
      <w:pPr>
        <w:ind w:left="4571" w:hanging="360"/>
      </w:pPr>
    </w:lvl>
    <w:lvl w:ilvl="7" w:tplc="04090019">
      <w:start w:val="1"/>
      <w:numFmt w:val="lowerLetter"/>
      <w:lvlText w:val="%8."/>
      <w:lvlJc w:val="left"/>
      <w:pPr>
        <w:ind w:left="5291" w:hanging="360"/>
      </w:pPr>
    </w:lvl>
    <w:lvl w:ilvl="8" w:tplc="0409001B">
      <w:start w:val="1"/>
      <w:numFmt w:val="lowerRoman"/>
      <w:lvlText w:val="%9."/>
      <w:lvlJc w:val="right"/>
      <w:pPr>
        <w:ind w:left="6011" w:hanging="180"/>
      </w:pPr>
    </w:lvl>
  </w:abstractNum>
  <w:abstractNum w:abstractNumId="10">
    <w:nsid w:val="5F992F17"/>
    <w:multiLevelType w:val="hybridMultilevel"/>
    <w:tmpl w:val="85C097F2"/>
    <w:lvl w:ilvl="0" w:tplc="27380F4E">
      <w:start w:val="1"/>
      <w:numFmt w:val="lowerLetter"/>
      <w:lvlText w:val="%1."/>
      <w:lvlJc w:val="left"/>
      <w:pPr>
        <w:ind w:left="319" w:hanging="360"/>
      </w:pPr>
    </w:lvl>
    <w:lvl w:ilvl="1" w:tplc="04090019">
      <w:start w:val="1"/>
      <w:numFmt w:val="lowerLetter"/>
      <w:lvlText w:val="%2."/>
      <w:lvlJc w:val="left"/>
      <w:pPr>
        <w:ind w:left="1039" w:hanging="360"/>
      </w:pPr>
    </w:lvl>
    <w:lvl w:ilvl="2" w:tplc="0409001B">
      <w:start w:val="1"/>
      <w:numFmt w:val="lowerRoman"/>
      <w:lvlText w:val="%3."/>
      <w:lvlJc w:val="right"/>
      <w:pPr>
        <w:ind w:left="1759" w:hanging="180"/>
      </w:pPr>
    </w:lvl>
    <w:lvl w:ilvl="3" w:tplc="0409000F">
      <w:start w:val="1"/>
      <w:numFmt w:val="decimal"/>
      <w:lvlText w:val="%4."/>
      <w:lvlJc w:val="left"/>
      <w:pPr>
        <w:ind w:left="2479" w:hanging="360"/>
      </w:pPr>
    </w:lvl>
    <w:lvl w:ilvl="4" w:tplc="04090019">
      <w:start w:val="1"/>
      <w:numFmt w:val="lowerLetter"/>
      <w:lvlText w:val="%5."/>
      <w:lvlJc w:val="left"/>
      <w:pPr>
        <w:ind w:left="3199" w:hanging="360"/>
      </w:pPr>
    </w:lvl>
    <w:lvl w:ilvl="5" w:tplc="0409001B">
      <w:start w:val="1"/>
      <w:numFmt w:val="lowerRoman"/>
      <w:lvlText w:val="%6."/>
      <w:lvlJc w:val="right"/>
      <w:pPr>
        <w:ind w:left="3919" w:hanging="180"/>
      </w:pPr>
    </w:lvl>
    <w:lvl w:ilvl="6" w:tplc="0409000F">
      <w:start w:val="1"/>
      <w:numFmt w:val="decimal"/>
      <w:lvlText w:val="%7."/>
      <w:lvlJc w:val="left"/>
      <w:pPr>
        <w:ind w:left="4639" w:hanging="360"/>
      </w:pPr>
    </w:lvl>
    <w:lvl w:ilvl="7" w:tplc="04090019">
      <w:start w:val="1"/>
      <w:numFmt w:val="lowerLetter"/>
      <w:lvlText w:val="%8."/>
      <w:lvlJc w:val="left"/>
      <w:pPr>
        <w:ind w:left="5359" w:hanging="360"/>
      </w:pPr>
    </w:lvl>
    <w:lvl w:ilvl="8" w:tplc="0409001B">
      <w:start w:val="1"/>
      <w:numFmt w:val="lowerRoman"/>
      <w:lvlText w:val="%9."/>
      <w:lvlJc w:val="right"/>
      <w:pPr>
        <w:ind w:left="6079" w:hanging="180"/>
      </w:pPr>
    </w:lvl>
  </w:abstractNum>
  <w:abstractNum w:abstractNumId="11">
    <w:nsid w:val="67E91C58"/>
    <w:multiLevelType w:val="hybridMultilevel"/>
    <w:tmpl w:val="929CF26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69DF6A58"/>
    <w:multiLevelType w:val="hybridMultilevel"/>
    <w:tmpl w:val="4C246D52"/>
    <w:lvl w:ilvl="0" w:tplc="7102FDFC">
      <w:start w:val="1"/>
      <w:numFmt w:val="lowerLetter"/>
      <w:lvlText w:val="%1."/>
      <w:lvlJc w:val="left"/>
      <w:pPr>
        <w:ind w:left="24" w:hanging="360"/>
      </w:pPr>
    </w:lvl>
    <w:lvl w:ilvl="1" w:tplc="04090019">
      <w:start w:val="1"/>
      <w:numFmt w:val="lowerLetter"/>
      <w:lvlText w:val="%2."/>
      <w:lvlJc w:val="left"/>
      <w:pPr>
        <w:ind w:left="744" w:hanging="360"/>
      </w:pPr>
    </w:lvl>
    <w:lvl w:ilvl="2" w:tplc="0409001B">
      <w:start w:val="1"/>
      <w:numFmt w:val="lowerRoman"/>
      <w:lvlText w:val="%3."/>
      <w:lvlJc w:val="right"/>
      <w:pPr>
        <w:ind w:left="1464" w:hanging="180"/>
      </w:pPr>
    </w:lvl>
    <w:lvl w:ilvl="3" w:tplc="0409000F">
      <w:start w:val="1"/>
      <w:numFmt w:val="decimal"/>
      <w:lvlText w:val="%4."/>
      <w:lvlJc w:val="left"/>
      <w:pPr>
        <w:ind w:left="2184" w:hanging="360"/>
      </w:pPr>
    </w:lvl>
    <w:lvl w:ilvl="4" w:tplc="04090019">
      <w:start w:val="1"/>
      <w:numFmt w:val="lowerLetter"/>
      <w:lvlText w:val="%5."/>
      <w:lvlJc w:val="left"/>
      <w:pPr>
        <w:ind w:left="2904" w:hanging="360"/>
      </w:pPr>
    </w:lvl>
    <w:lvl w:ilvl="5" w:tplc="0409001B">
      <w:start w:val="1"/>
      <w:numFmt w:val="lowerRoman"/>
      <w:lvlText w:val="%6."/>
      <w:lvlJc w:val="right"/>
      <w:pPr>
        <w:ind w:left="3624" w:hanging="180"/>
      </w:pPr>
    </w:lvl>
    <w:lvl w:ilvl="6" w:tplc="0409000F">
      <w:start w:val="1"/>
      <w:numFmt w:val="decimal"/>
      <w:lvlText w:val="%7."/>
      <w:lvlJc w:val="left"/>
      <w:pPr>
        <w:ind w:left="4344" w:hanging="360"/>
      </w:pPr>
    </w:lvl>
    <w:lvl w:ilvl="7" w:tplc="04090019">
      <w:start w:val="1"/>
      <w:numFmt w:val="lowerLetter"/>
      <w:lvlText w:val="%8."/>
      <w:lvlJc w:val="left"/>
      <w:pPr>
        <w:ind w:left="5064" w:hanging="360"/>
      </w:pPr>
    </w:lvl>
    <w:lvl w:ilvl="8" w:tplc="0409001B">
      <w:start w:val="1"/>
      <w:numFmt w:val="lowerRoman"/>
      <w:lvlText w:val="%9."/>
      <w:lvlJc w:val="right"/>
      <w:pPr>
        <w:ind w:left="5784"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098"/>
    <w:rsid w:val="00936098"/>
    <w:rsid w:val="00CF6B4F"/>
    <w:rsid w:val="00F03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8B5BF9-E689-44D0-8DE0-787E4F7CE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098"/>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Body of text Char,List Paragraph1 Char"/>
    <w:link w:val="ListParagraph"/>
    <w:uiPriority w:val="34"/>
    <w:locked/>
    <w:rsid w:val="00936098"/>
    <w:rPr>
      <w:rFonts w:ascii="Arial" w:eastAsia="Times New Roman" w:hAnsi="Arial" w:cs="Arial"/>
    </w:rPr>
  </w:style>
  <w:style w:type="paragraph" w:styleId="ListParagraph">
    <w:name w:val="List Paragraph"/>
    <w:aliases w:val="Body of text,List Paragraph1"/>
    <w:basedOn w:val="Normal"/>
    <w:link w:val="ListParagraphChar"/>
    <w:uiPriority w:val="34"/>
    <w:qFormat/>
    <w:rsid w:val="00936098"/>
    <w:pPr>
      <w:ind w:left="720"/>
      <w:contextualSpacing/>
    </w:pPr>
    <w:rPr>
      <w:rFonts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532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856</Words>
  <Characters>4880</Characters>
  <Application>Microsoft Office Word</Application>
  <DocSecurity>0</DocSecurity>
  <Lines>40</Lines>
  <Paragraphs>11</Paragraphs>
  <ScaleCrop>false</ScaleCrop>
  <Company/>
  <LinksUpToDate>false</LinksUpToDate>
  <CharactersWithSpaces>5725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FKIP Matematika</dc:creator>
  <cp:keywords/>
  <dc:description/>
  <cp:lastModifiedBy>FKIP Matematika</cp:lastModifiedBy>
  <cp:revision>1</cp:revision>
  <dcterms:created xsi:type="dcterms:W3CDTF">2023-12-12T04:54:00Z</dcterms:created>
  <dcterms:modified xsi:type="dcterms:W3CDTF">2023-12-12T04:57:00Z</dcterms:modified>
</cp:coreProperties>
</file>