
<file path=[Content_Types].xml><?xml version="1.0" encoding="utf-8"?>
<Types xmlns="http://schemas.openxmlformats.org/package/2006/content-types">
  <Default ContentType="image/gif" Extension="gif"/>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spacing w:after="160" w:line="259"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KURIKULUM</w:t>
      </w:r>
    </w:p>
    <w:p w:rsidR="00000000" w:rsidDel="00000000" w:rsidP="00000000" w:rsidRDefault="00000000" w:rsidRPr="00000000" w14:paraId="00000002">
      <w:pPr>
        <w:widowControl w:val="1"/>
        <w:spacing w:after="160" w:line="259"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MERDEKA BELAJAR KAMPUS MERDEKA</w:t>
      </w:r>
    </w:p>
    <w:p w:rsidR="00000000" w:rsidDel="00000000" w:rsidP="00000000" w:rsidRDefault="00000000" w:rsidRPr="00000000" w14:paraId="00000003">
      <w:pPr>
        <w:widowControl w:val="1"/>
        <w:spacing w:after="160" w:line="259"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PROGRAM STUDI PENDIDIKAN VOKASIONAL TEKNOLOGI OTOMOTIF</w:t>
      </w:r>
    </w:p>
    <w:p w:rsidR="00000000" w:rsidDel="00000000" w:rsidP="00000000" w:rsidRDefault="00000000" w:rsidRPr="00000000" w14:paraId="00000004">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2000250</wp:posOffset>
            </wp:positionH>
            <wp:positionV relativeFrom="paragraph">
              <wp:posOffset>48895</wp:posOffset>
            </wp:positionV>
            <wp:extent cx="1905000" cy="1905000"/>
            <wp:effectExtent b="0" l="0" r="0" t="0"/>
            <wp:wrapNone/>
            <wp:docPr descr="https://kadowisudaku.com/wp-content/uploads/2020/06/Universitas-PGRI-Palembang.gif" id="4" name="image1.gif"/>
            <a:graphic>
              <a:graphicData uri="http://schemas.openxmlformats.org/drawingml/2006/picture">
                <pic:pic>
                  <pic:nvPicPr>
                    <pic:cNvPr descr="https://kadowisudaku.com/wp-content/uploads/2020/06/Universitas-PGRI-Palembang.gif" id="0" name="image1.gif"/>
                    <pic:cNvPicPr preferRelativeResize="0"/>
                  </pic:nvPicPr>
                  <pic:blipFill>
                    <a:blip r:embed="rId7"/>
                    <a:srcRect b="0" l="0" r="0" t="0"/>
                    <a:stretch>
                      <a:fillRect/>
                    </a:stretch>
                  </pic:blipFill>
                  <pic:spPr>
                    <a:xfrm>
                      <a:off x="0" y="0"/>
                      <a:ext cx="1905000" cy="1905000"/>
                    </a:xfrm>
                    <a:prstGeom prst="rect"/>
                    <a:ln/>
                  </pic:spPr>
                </pic:pic>
              </a:graphicData>
            </a:graphic>
          </wp:anchor>
        </w:drawing>
      </w:r>
    </w:p>
    <w:p w:rsidR="00000000" w:rsidDel="00000000" w:rsidP="00000000" w:rsidRDefault="00000000" w:rsidRPr="00000000" w14:paraId="00000009">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3">
      <w:pPr>
        <w:widowControl w:val="1"/>
        <w:spacing w:after="160" w:line="259"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Penyusun:</w:t>
      </w:r>
    </w:p>
    <w:p w:rsidR="00000000" w:rsidDel="00000000" w:rsidP="00000000" w:rsidRDefault="00000000" w:rsidRPr="00000000" w14:paraId="00000014">
      <w:pPr>
        <w:widowControl w:val="1"/>
        <w:spacing w:after="160" w:line="259"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 Penyusun Kurikulum MBKM Prodi PVTO</w:t>
      </w:r>
    </w:p>
    <w:p w:rsidR="00000000" w:rsidDel="00000000" w:rsidP="00000000" w:rsidRDefault="00000000" w:rsidRPr="00000000" w14:paraId="00000015">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widowControl w:val="1"/>
        <w:spacing w:after="160" w:line="259"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widowControl w:val="1"/>
        <w:spacing w:after="160" w:line="259"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widowControl w:val="1"/>
        <w:spacing w:after="160" w:line="259"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FAKULTAS KEGURUAN DAN ILMU PENDIDIKAN</w:t>
      </w:r>
    </w:p>
    <w:p w:rsidR="00000000" w:rsidDel="00000000" w:rsidP="00000000" w:rsidRDefault="00000000" w:rsidRPr="00000000" w14:paraId="0000001C">
      <w:pPr>
        <w:widowControl w:val="1"/>
        <w:spacing w:after="160" w:line="259"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UNIVERSITAS PGRI PALEMBANG</w:t>
      </w:r>
    </w:p>
    <w:p w:rsidR="00000000" w:rsidDel="00000000" w:rsidP="00000000" w:rsidRDefault="00000000" w:rsidRPr="00000000" w14:paraId="0000001D">
      <w:pPr>
        <w:widowControl w:val="1"/>
        <w:spacing w:after="16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2021</w:t>
      </w:r>
      <w:r w:rsidDel="00000000" w:rsidR="00000000" w:rsidRPr="00000000">
        <w:br w:type="page"/>
      </w:r>
      <w:r w:rsidDel="00000000" w:rsidR="00000000" w:rsidRPr="00000000">
        <w:rPr>
          <w:rtl w:val="0"/>
        </w:rPr>
      </w:r>
    </w:p>
    <w:p w:rsidR="00000000" w:rsidDel="00000000" w:rsidP="00000000" w:rsidRDefault="00000000" w:rsidRPr="00000000" w14:paraId="0000001E">
      <w:pPr>
        <w:widowControl w:val="1"/>
        <w:spacing w:after="160" w:line="259"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F">
      <w:pPr>
        <w:pStyle w:val="Heading1"/>
        <w:spacing w:before="75"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KURIKULUM PVTO</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before="7" w:lineRule="auto"/>
        <w:rPr>
          <w:rFonts w:ascii="Times New Roman" w:cs="Times New Roman" w:eastAsia="Times New Roman" w:hAnsi="Times New Roman"/>
          <w:b w:val="1"/>
          <w:color w:val="000000"/>
          <w:sz w:val="34"/>
          <w:szCs w:val="34"/>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211" w:right="1114"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Kurikulum Pendidikan Tinggi (KPT) adalah seperangkat rencana dan pengaturan mengenai capaian pembelajaran lulusan, bahan kajian, proses, dan penilaian yang digunakan sebagai pedoman penyelenggaraan kegiatan pembelajaran di perguruan tinggi. Kurikulum harus memuat capaian pembelajaran mengacu pada Permenristekdikti No. 44 Tahun 2015 tentang Standar Nasional Pendidikan Tinggi (SN- Dikti) dan perubahannya pada Permenristekdikti No 50 Tahun 2018 dan deskripsi level 6 (enam) Kerangka Kualifikasi Nasional Indonesia (KKNI) sesuai Perpres Nomor 8 Tahun 2012, dan yang terstruktur untuk tercapainya tujuan, terlaksananya misi, dan terwujudnya visi keilmuan program studi.</w:t>
      </w:r>
    </w:p>
    <w:p w:rsidR="00000000" w:rsidDel="00000000" w:rsidP="00000000" w:rsidRDefault="00000000" w:rsidRPr="00000000" w14:paraId="00000022">
      <w:pPr>
        <w:pBdr>
          <w:top w:space="0" w:sz="0" w:val="nil"/>
          <w:left w:space="0" w:sz="0" w:val="nil"/>
          <w:bottom w:space="0" w:sz="0" w:val="nil"/>
          <w:right w:space="0" w:sz="0" w:val="nil"/>
          <w:between w:space="0" w:sz="0" w:val="nil"/>
        </w:pBdr>
        <w:ind w:left="211" w:right="111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3">
      <w:pPr>
        <w:pStyle w:val="Heading2"/>
        <w:numPr>
          <w:ilvl w:val="1"/>
          <w:numId w:val="3"/>
        </w:numPr>
        <w:tabs>
          <w:tab w:val="left" w:leader="none" w:pos="919"/>
          <w:tab w:val="left" w:leader="none" w:pos="920"/>
        </w:tabs>
        <w:spacing w:before="218" w:lineRule="auto"/>
        <w:ind w:left="919" w:hanging="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 Misi, dan Tujuan</w:t>
      </w:r>
    </w:p>
    <w:p w:rsidR="00000000" w:rsidDel="00000000" w:rsidP="00000000" w:rsidRDefault="00000000" w:rsidRPr="00000000" w14:paraId="00000024">
      <w:pPr>
        <w:pBdr>
          <w:top w:space="0" w:sz="0" w:val="nil"/>
          <w:left w:space="0" w:sz="0" w:val="nil"/>
          <w:bottom w:space="0" w:sz="0" w:val="nil"/>
          <w:right w:space="0" w:sz="0" w:val="nil"/>
          <w:between w:space="0" w:sz="0" w:val="nil"/>
        </w:pBdr>
        <w:ind w:left="211" w:right="111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5">
      <w:pPr>
        <w:numPr>
          <w:ilvl w:val="0"/>
          <w:numId w:val="4"/>
        </w:numPr>
        <w:pBdr>
          <w:top w:space="0" w:sz="0" w:val="nil"/>
          <w:left w:space="0" w:sz="0" w:val="nil"/>
          <w:bottom w:space="0" w:sz="0" w:val="nil"/>
          <w:right w:space="0" w:sz="0" w:val="nil"/>
          <w:between w:space="0" w:sz="0" w:val="nil"/>
        </w:pBdr>
        <w:ind w:left="931" w:right="1114" w:hanging="36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Visi</w:t>
      </w:r>
    </w:p>
    <w:p w:rsidR="00000000" w:rsidDel="00000000" w:rsidP="00000000" w:rsidRDefault="00000000" w:rsidRPr="00000000" w14:paraId="00000026">
      <w:pPr>
        <w:pBdr>
          <w:top w:space="0" w:sz="0" w:val="nil"/>
          <w:left w:space="0" w:sz="0" w:val="nil"/>
          <w:bottom w:space="0" w:sz="0" w:val="nil"/>
          <w:right w:space="0" w:sz="0" w:val="nil"/>
          <w:between w:space="0" w:sz="0" w:val="nil"/>
        </w:pBdr>
        <w:ind w:right="1114"/>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ind w:left="993" w:right="1114"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Pada tahun 2025 PVTO Universitas PGRI Palembang menjadi Program Studi yang menghasilkan sarjana pendidikan unggul, berdaya saing dan karakter dalam pengembangan ilmu pengetahuan, teknologi dan sains (IPTEKS) berbasis mutu.</w:t>
      </w:r>
    </w:p>
    <w:p w:rsidR="00000000" w:rsidDel="00000000" w:rsidP="00000000" w:rsidRDefault="00000000" w:rsidRPr="00000000" w14:paraId="00000028">
      <w:pPr>
        <w:pBdr>
          <w:top w:space="0" w:sz="0" w:val="nil"/>
          <w:left w:space="0" w:sz="0" w:val="nil"/>
          <w:bottom w:space="0" w:sz="0" w:val="nil"/>
          <w:right w:space="0" w:sz="0" w:val="nil"/>
          <w:between w:space="0" w:sz="0" w:val="nil"/>
        </w:pBdr>
        <w:ind w:left="211" w:right="111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9">
      <w:pPr>
        <w:numPr>
          <w:ilvl w:val="0"/>
          <w:numId w:val="4"/>
        </w:numPr>
        <w:pBdr>
          <w:top w:space="0" w:sz="0" w:val="nil"/>
          <w:left w:space="0" w:sz="0" w:val="nil"/>
          <w:bottom w:space="0" w:sz="0" w:val="nil"/>
          <w:right w:space="0" w:sz="0" w:val="nil"/>
          <w:between w:space="0" w:sz="0" w:val="nil"/>
        </w:pBdr>
        <w:ind w:left="931" w:right="1114" w:hanging="36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Misi</w:t>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931" w:right="1114" w:firstLine="0"/>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ind w:left="931" w:right="1114"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Secara makro misi pendidikan nasional jangka panjangyaitu menuju masyarakat madani dalam bidang pendidikan penyelenggaraan organisasi pelaksanaan pendidikan yang otonom, luas, adaptif, dan fleksibel, bersifat terbuka dan berorientasi pada keperluan dan kepentingan bangsa pada saat ini untuk mengatasi krisis nasional. </w:t>
      </w:r>
    </w:p>
    <w:p w:rsidR="00000000" w:rsidDel="00000000" w:rsidP="00000000" w:rsidRDefault="00000000" w:rsidRPr="00000000" w14:paraId="0000002C">
      <w:pPr>
        <w:pBdr>
          <w:top w:space="0" w:sz="0" w:val="nil"/>
          <w:left w:space="0" w:sz="0" w:val="nil"/>
          <w:bottom w:space="0" w:sz="0" w:val="nil"/>
          <w:right w:space="0" w:sz="0" w:val="nil"/>
          <w:between w:space="0" w:sz="0" w:val="nil"/>
        </w:pBdr>
        <w:ind w:left="931" w:right="111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ind w:left="931" w:right="1114"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Oleh sebab itu, misi PVTO Universitas PGRI Palembang sampai tahun 2025 adalah sebagai berikut :</w:t>
      </w:r>
    </w:p>
    <w:p w:rsidR="00000000" w:rsidDel="00000000" w:rsidP="00000000" w:rsidRDefault="00000000" w:rsidRPr="00000000" w14:paraId="0000002E">
      <w:pPr>
        <w:pBdr>
          <w:top w:space="0" w:sz="0" w:val="nil"/>
          <w:left w:space="0" w:sz="0" w:val="nil"/>
          <w:bottom w:space="0" w:sz="0" w:val="nil"/>
          <w:right w:space="0" w:sz="0" w:val="nil"/>
          <w:between w:space="0" w:sz="0" w:val="nil"/>
        </w:pBdr>
        <w:ind w:left="211" w:right="111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F">
      <w:pPr>
        <w:numPr>
          <w:ilvl w:val="0"/>
          <w:numId w:val="6"/>
        </w:numPr>
        <w:pBdr>
          <w:top w:space="0" w:sz="0" w:val="nil"/>
          <w:left w:space="0" w:sz="0" w:val="nil"/>
          <w:bottom w:space="0" w:sz="0" w:val="nil"/>
          <w:right w:space="0" w:sz="0" w:val="nil"/>
          <w:between w:space="0" w:sz="0" w:val="nil"/>
        </w:pBdr>
        <w:ind w:left="1418" w:right="1114"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Menyelenggarakan pendidikan yang bermutu dan berkarakter dalam pengembangan IPTEKS</w:t>
      </w:r>
    </w:p>
    <w:p w:rsidR="00000000" w:rsidDel="00000000" w:rsidP="00000000" w:rsidRDefault="00000000" w:rsidRPr="00000000" w14:paraId="00000030">
      <w:pPr>
        <w:numPr>
          <w:ilvl w:val="0"/>
          <w:numId w:val="6"/>
        </w:numPr>
        <w:pBdr>
          <w:top w:space="0" w:sz="0" w:val="nil"/>
          <w:left w:space="0" w:sz="0" w:val="nil"/>
          <w:bottom w:space="0" w:sz="0" w:val="nil"/>
          <w:right w:space="0" w:sz="0" w:val="nil"/>
          <w:between w:space="0" w:sz="0" w:val="nil"/>
        </w:pBdr>
        <w:ind w:left="1418" w:right="1114"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Menyelenggarakan penelitian, pendidikan dan pengabdian pada masyarakat berbasis mutu yang berkontribus pada pengembangan IPTEKS</w:t>
      </w:r>
    </w:p>
    <w:p w:rsidR="00000000" w:rsidDel="00000000" w:rsidP="00000000" w:rsidRDefault="00000000" w:rsidRPr="00000000" w14:paraId="00000031">
      <w:pPr>
        <w:numPr>
          <w:ilvl w:val="0"/>
          <w:numId w:val="6"/>
        </w:numPr>
        <w:pBdr>
          <w:top w:space="0" w:sz="0" w:val="nil"/>
          <w:left w:space="0" w:sz="0" w:val="nil"/>
          <w:bottom w:space="0" w:sz="0" w:val="nil"/>
          <w:right w:space="0" w:sz="0" w:val="nil"/>
          <w:between w:space="0" w:sz="0" w:val="nil"/>
        </w:pBdr>
        <w:ind w:left="1418" w:right="1114"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Meyelenggarakan tata kelola lembaga yang modern, akuntabel, transparan, berkualitas, dan bersinambung berbasis teknologi informasi.</w:t>
      </w:r>
    </w:p>
    <w:p w:rsidR="00000000" w:rsidDel="00000000" w:rsidP="00000000" w:rsidRDefault="00000000" w:rsidRPr="00000000" w14:paraId="00000032">
      <w:pPr>
        <w:numPr>
          <w:ilvl w:val="0"/>
          <w:numId w:val="6"/>
        </w:numPr>
        <w:pBdr>
          <w:top w:space="0" w:sz="0" w:val="nil"/>
          <w:left w:space="0" w:sz="0" w:val="nil"/>
          <w:bottom w:space="0" w:sz="0" w:val="nil"/>
          <w:right w:space="0" w:sz="0" w:val="nil"/>
          <w:between w:space="0" w:sz="0" w:val="nil"/>
        </w:pBdr>
        <w:ind w:left="1418" w:right="1114"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Menjalin kerjasama yang saling menguntungkan dalam peningkatan mutu lulusan yang bedaya saing.</w:t>
      </w:r>
    </w:p>
    <w:p w:rsidR="00000000" w:rsidDel="00000000" w:rsidP="00000000" w:rsidRDefault="00000000" w:rsidRPr="00000000" w14:paraId="00000033">
      <w:pPr>
        <w:numPr>
          <w:ilvl w:val="0"/>
          <w:numId w:val="6"/>
        </w:numPr>
        <w:pBdr>
          <w:top w:space="0" w:sz="0" w:val="nil"/>
          <w:left w:space="0" w:sz="0" w:val="nil"/>
          <w:bottom w:space="0" w:sz="0" w:val="nil"/>
          <w:right w:space="0" w:sz="0" w:val="nil"/>
          <w:between w:space="0" w:sz="0" w:val="nil"/>
        </w:pBdr>
        <w:ind w:left="1418" w:right="1114" w:hanging="42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Menyelenggarakan suasana akademik yang berlandaskan nilai-nilai perjuangan organisasi PGRI.</w:t>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1418" w:right="111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ind w:left="211" w:right="111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6">
      <w:pPr>
        <w:numPr>
          <w:ilvl w:val="0"/>
          <w:numId w:val="4"/>
        </w:numPr>
        <w:pBdr>
          <w:top w:space="0" w:sz="0" w:val="nil"/>
          <w:left w:space="0" w:sz="0" w:val="nil"/>
          <w:bottom w:space="0" w:sz="0" w:val="nil"/>
          <w:right w:space="0" w:sz="0" w:val="nil"/>
          <w:between w:space="0" w:sz="0" w:val="nil"/>
        </w:pBdr>
        <w:ind w:left="931" w:right="1114" w:hanging="36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Tujuan </w:t>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931" w:right="1114"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8">
      <w:pPr>
        <w:widowControl w:val="1"/>
        <w:shd w:fill="ffffff" w:val="clear"/>
        <w:ind w:left="99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Tujuan pendidikan di Program Studi Pendidikan Vokasional Teknologi</w:t>
        <w:br w:type="textWrapping"/>
        <w:t xml:space="preserve">Otomotif Fakultas Keguruan dan Ilmu Pendidikan Universitas PGRI Palembang</w:t>
        <w:br w:type="textWrapping"/>
        <w:t xml:space="preserve">adalah menghasilkan Sarjana Pendidikan yang:</w:t>
      </w:r>
    </w:p>
    <w:p w:rsidR="00000000" w:rsidDel="00000000" w:rsidP="00000000" w:rsidRDefault="00000000" w:rsidRPr="00000000" w14:paraId="00000039">
      <w:pPr>
        <w:widowControl w:val="1"/>
        <w:shd w:fill="ffffff" w:val="clear"/>
        <w:ind w:left="99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widowControl w:val="1"/>
        <w:shd w:fill="ffffff" w:val="clear"/>
        <w:ind w:left="993"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widowControl w:val="1"/>
        <w:numPr>
          <w:ilvl w:val="0"/>
          <w:numId w:val="5"/>
        </w:numPr>
        <w:shd w:fill="ffffff" w:val="clear"/>
        <w:ind w:left="1418" w:right="1194"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Mampu menjadi tenaga pendidik sekolah kejuruan yang profesional</w:t>
        <w:br w:type="textWrapping"/>
        <w:t xml:space="preserve">dibidang teknik otomotif.</w:t>
      </w:r>
    </w:p>
    <w:p w:rsidR="00000000" w:rsidDel="00000000" w:rsidP="00000000" w:rsidRDefault="00000000" w:rsidRPr="00000000" w14:paraId="0000003C">
      <w:pPr>
        <w:widowControl w:val="1"/>
        <w:numPr>
          <w:ilvl w:val="0"/>
          <w:numId w:val="5"/>
        </w:numPr>
        <w:shd w:fill="ffffff" w:val="clear"/>
        <w:ind w:left="1418" w:right="1194"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Mampu meningkatkan berfikir kritis dan kreatif peserta didik pada sekolah kejuruan dan lembaga pendidikan otomotif dengan strategi dan model pembelajaran yang tepat.</w:t>
      </w:r>
    </w:p>
    <w:p w:rsidR="00000000" w:rsidDel="00000000" w:rsidP="00000000" w:rsidRDefault="00000000" w:rsidRPr="00000000" w14:paraId="0000003D">
      <w:pPr>
        <w:widowControl w:val="1"/>
        <w:numPr>
          <w:ilvl w:val="0"/>
          <w:numId w:val="5"/>
        </w:numPr>
        <w:shd w:fill="ffffff" w:val="clear"/>
        <w:ind w:left="1418" w:right="1194"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Mampu berkomunikasi dan bersosialisasi dengan lingkungan akademik</w:t>
        <w:br w:type="textWrapping"/>
        <w:t xml:space="preserve">dan sosial masyarakat.</w:t>
      </w:r>
    </w:p>
    <w:p w:rsidR="00000000" w:rsidDel="00000000" w:rsidP="00000000" w:rsidRDefault="00000000" w:rsidRPr="00000000" w14:paraId="0000003E">
      <w:pPr>
        <w:widowControl w:val="1"/>
        <w:numPr>
          <w:ilvl w:val="0"/>
          <w:numId w:val="5"/>
        </w:numPr>
        <w:shd w:fill="ffffff" w:val="clear"/>
        <w:ind w:left="1418" w:right="1194"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Mampu menjadi pribadi yang unggul berlandaskan agama, norma, dan etika.</w:t>
      </w:r>
    </w:p>
    <w:p w:rsidR="00000000" w:rsidDel="00000000" w:rsidP="00000000" w:rsidRDefault="00000000" w:rsidRPr="00000000" w14:paraId="0000003F">
      <w:pPr>
        <w:widowControl w:val="1"/>
        <w:numPr>
          <w:ilvl w:val="0"/>
          <w:numId w:val="5"/>
        </w:numPr>
        <w:shd w:fill="ffffff" w:val="clear"/>
        <w:ind w:left="1418" w:right="1194"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Mampu mendidik peserta didik pada pelatihan kerja dengan metode yang tepat dalam melakukan pengujian bermacam jenis kendaraan sesuai dengan standar dan regulasi pada bidang otomotif.</w:t>
      </w:r>
    </w:p>
    <w:p w:rsidR="00000000" w:rsidDel="00000000" w:rsidP="00000000" w:rsidRDefault="00000000" w:rsidRPr="00000000" w14:paraId="00000040">
      <w:pPr>
        <w:widowControl w:val="1"/>
        <w:numPr>
          <w:ilvl w:val="0"/>
          <w:numId w:val="5"/>
        </w:numPr>
        <w:shd w:fill="ffffff" w:val="clear"/>
        <w:ind w:left="1418" w:right="1194"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Mampu Melakukan penilaian dan evaluasi secara aktual berdasarkan komptensi.</w:t>
      </w:r>
    </w:p>
    <w:p w:rsidR="00000000" w:rsidDel="00000000" w:rsidP="00000000" w:rsidRDefault="00000000" w:rsidRPr="00000000" w14:paraId="00000041">
      <w:pPr>
        <w:widowControl w:val="1"/>
        <w:numPr>
          <w:ilvl w:val="0"/>
          <w:numId w:val="5"/>
        </w:numPr>
        <w:shd w:fill="ffffff" w:val="clear"/>
        <w:ind w:left="1418" w:right="1194" w:hanging="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Mampu melakukan manajemen Lembaga Sertifikasi profesi dan Tempat Uji Kompetensi pada bidang teknik otomotif</w:t>
      </w:r>
    </w:p>
    <w:p w:rsidR="00000000" w:rsidDel="00000000" w:rsidP="00000000" w:rsidRDefault="00000000" w:rsidRPr="00000000" w14:paraId="00000042">
      <w:pPr>
        <w:widowControl w:val="1"/>
        <w:shd w:fill="ffffff" w:val="clear"/>
        <w:ind w:right="119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pStyle w:val="Heading2"/>
        <w:numPr>
          <w:ilvl w:val="1"/>
          <w:numId w:val="3"/>
        </w:numPr>
        <w:tabs>
          <w:tab w:val="left" w:leader="none" w:pos="919"/>
          <w:tab w:val="left" w:leader="none" w:pos="920"/>
        </w:tabs>
        <w:spacing w:before="218" w:lineRule="auto"/>
        <w:ind w:left="919" w:hanging="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Profil Lulusan</w:t>
      </w:r>
    </w:p>
    <w:p w:rsidR="00000000" w:rsidDel="00000000" w:rsidP="00000000" w:rsidRDefault="00000000" w:rsidRPr="00000000" w14:paraId="00000044">
      <w:pPr>
        <w:pStyle w:val="Heading2"/>
        <w:numPr>
          <w:ilvl w:val="0"/>
          <w:numId w:val="1"/>
        </w:numPr>
        <w:tabs>
          <w:tab w:val="left" w:leader="none" w:pos="919"/>
          <w:tab w:val="left" w:leader="none" w:pos="920"/>
        </w:tabs>
        <w:ind w:left="1418" w:right="1280" w:hanging="425"/>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Guru Produktif Otomotif/ Instruktur Lembaga Pelatihan mandiri dan Industri</w:t>
      </w:r>
    </w:p>
    <w:p w:rsidR="00000000" w:rsidDel="00000000" w:rsidP="00000000" w:rsidRDefault="00000000" w:rsidRPr="00000000" w14:paraId="00000045">
      <w:pPr>
        <w:pStyle w:val="Heading2"/>
        <w:numPr>
          <w:ilvl w:val="0"/>
          <w:numId w:val="1"/>
        </w:numPr>
        <w:tabs>
          <w:tab w:val="left" w:leader="none" w:pos="919"/>
          <w:tab w:val="left" w:leader="none" w:pos="920"/>
        </w:tabs>
        <w:ind w:left="1418" w:right="1280" w:hanging="425"/>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Perancang Pendidikan dan Pelatihan Mandiri dan Industri</w:t>
      </w:r>
    </w:p>
    <w:p w:rsidR="00000000" w:rsidDel="00000000" w:rsidP="00000000" w:rsidRDefault="00000000" w:rsidRPr="00000000" w14:paraId="00000046">
      <w:pPr>
        <w:pStyle w:val="Heading2"/>
        <w:numPr>
          <w:ilvl w:val="0"/>
          <w:numId w:val="1"/>
        </w:numPr>
        <w:tabs>
          <w:tab w:val="left" w:leader="none" w:pos="919"/>
          <w:tab w:val="left" w:leader="none" w:pos="920"/>
        </w:tabs>
        <w:ind w:left="1418" w:right="1280" w:hanging="425"/>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Enterpreuner</w:t>
      </w:r>
    </w:p>
    <w:p w:rsidR="00000000" w:rsidDel="00000000" w:rsidP="00000000" w:rsidRDefault="00000000" w:rsidRPr="00000000" w14:paraId="00000047">
      <w:pPr>
        <w:pStyle w:val="Heading2"/>
        <w:numPr>
          <w:ilvl w:val="1"/>
          <w:numId w:val="3"/>
        </w:numPr>
        <w:tabs>
          <w:tab w:val="left" w:leader="none" w:pos="919"/>
          <w:tab w:val="left" w:leader="none" w:pos="920"/>
        </w:tabs>
        <w:spacing w:before="218" w:lineRule="auto"/>
        <w:ind w:left="919" w:hanging="7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Capaian Pembelajaran</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before="207" w:lineRule="auto"/>
        <w:ind w:left="931" w:right="4" w:hanging="12.00000000000002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Capaian Pembelajaran Program Studi Pendidikan Vokasional Teknologi Otomotif (PVTO) sesuai dengan empat domain capaian pembelajaran SN-Dikti dan level 6 (enam) KKNI serta keunikan program studi dan profil calon lulusan.</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before="207" w:lineRule="auto"/>
        <w:ind w:left="931" w:right="4" w:hanging="12.000000000000028"/>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before="207" w:lineRule="auto"/>
        <w:ind w:left="931" w:right="4" w:hanging="12.000000000000028"/>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before="207" w:lineRule="auto"/>
        <w:ind w:left="931" w:right="4" w:hanging="12.000000000000028"/>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before="4" w:lineRule="auto"/>
        <w:rPr>
          <w:rFonts w:ascii="Times New Roman" w:cs="Times New Roman" w:eastAsia="Times New Roman" w:hAnsi="Times New Roman"/>
          <w:color w:val="000000"/>
          <w:sz w:val="32"/>
          <w:szCs w:val="32"/>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200" w:lineRule="auto"/>
        <w:jc w:val="center"/>
        <w:rPr>
          <w:rFonts w:ascii="Times New Roman" w:cs="Times New Roman" w:eastAsia="Times New Roman" w:hAnsi="Times New Roman"/>
          <w:b w:val="1"/>
          <w:sz w:val="24"/>
          <w:szCs w:val="24"/>
        </w:rPr>
      </w:pPr>
      <w:bookmarkStart w:colFirst="0" w:colLast="0" w:name="_heading=h.xqfecdrmlaed" w:id="0"/>
      <w:bookmarkEnd w:id="0"/>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200" w:lineRule="auto"/>
        <w:jc w:val="center"/>
        <w:rPr>
          <w:rFonts w:ascii="Times New Roman" w:cs="Times New Roman" w:eastAsia="Times New Roman" w:hAnsi="Times New Roman"/>
          <w:b w:val="1"/>
          <w:color w:val="000000"/>
          <w:sz w:val="24"/>
          <w:szCs w:val="24"/>
        </w:rPr>
      </w:pPr>
      <w:bookmarkStart w:colFirst="0" w:colLast="0" w:name="_heading=h.gjdgxs" w:id="1"/>
      <w:bookmarkEnd w:id="1"/>
      <w:r w:rsidDel="00000000" w:rsidR="00000000" w:rsidRPr="00000000">
        <w:rPr>
          <w:rFonts w:ascii="Times New Roman" w:cs="Times New Roman" w:eastAsia="Times New Roman" w:hAnsi="Times New Roman"/>
          <w:b w:val="1"/>
          <w:color w:val="000000"/>
          <w:sz w:val="24"/>
          <w:szCs w:val="24"/>
          <w:rtl w:val="0"/>
        </w:rPr>
        <w:t xml:space="preserve">Table 1. Capaian Pembelajaran</w:t>
      </w:r>
    </w:p>
    <w:tbl>
      <w:tblPr>
        <w:tblStyle w:val="Table1"/>
        <w:tblW w:w="9915.0" w:type="dxa"/>
        <w:jc w:val="left"/>
        <w:tblInd w:w="-139.00000000000006"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80"/>
        <w:gridCol w:w="6165"/>
        <w:gridCol w:w="2970"/>
        <w:tblGridChange w:id="0">
          <w:tblGrid>
            <w:gridCol w:w="780"/>
            <w:gridCol w:w="6165"/>
            <w:gridCol w:w="2970"/>
          </w:tblGrid>
        </w:tblGridChange>
      </w:tblGrid>
      <w:tr>
        <w:trPr>
          <w:cantSplit w:val="0"/>
          <w:trHeight w:val="498" w:hRule="atLeast"/>
          <w:tblHeader w:val="0"/>
        </w:trPr>
        <w:tc>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before="113" w:lineRule="auto"/>
              <w:ind w:right="191"/>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w:t>
            </w:r>
          </w:p>
        </w:tc>
        <w:tc>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113" w:lineRule="auto"/>
              <w:ind w:left="90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Capaian Pembelajaran (CP)</w:t>
            </w:r>
          </w:p>
        </w:tc>
        <w:tc>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before="113" w:lineRule="auto"/>
              <w:ind w:left="69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Sumber Acuan</w:t>
            </w:r>
          </w:p>
        </w:tc>
      </w:tr>
      <w:tr>
        <w:trPr>
          <w:cantSplit w:val="0"/>
          <w:trHeight w:val="275" w:hRule="atLeast"/>
          <w:tblHeader w:val="0"/>
        </w:trPr>
        <w:tc>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55" w:lineRule="auto"/>
              <w:ind w:right="277"/>
              <w:jc w:val="righ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I.</w:t>
            </w:r>
          </w:p>
        </w:tc>
        <w:tc>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Aspek Sikap</w:t>
            </w:r>
          </w:p>
        </w:tc>
        <w:tc>
          <w:tcPr>
            <w:vMerge w:val="restart"/>
          </w:tcPr>
          <w:p w:rsidR="00000000" w:rsidDel="00000000" w:rsidP="00000000" w:rsidRDefault="00000000" w:rsidRPr="00000000" w14:paraId="00000054">
            <w:pPr>
              <w:pBdr>
                <w:top w:space="0" w:sz="0" w:val="nil"/>
                <w:left w:space="0" w:sz="0" w:val="nil"/>
                <w:bottom w:space="0" w:sz="0" w:val="nil"/>
                <w:right w:space="0" w:sz="0" w:val="nil"/>
                <w:between w:space="0" w:sz="0" w:val="nil"/>
              </w:pBdr>
              <w:ind w:left="108" w:right="20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Lampiran PERMENDIKBUD NO. 3 Tahun 2020 tentang Standar Nasional Pendidikan Tinggi</w:t>
            </w:r>
          </w:p>
        </w:tc>
      </w:tr>
      <w:tr>
        <w:trPr>
          <w:cantSplit w:val="0"/>
          <w:trHeight w:val="275" w:hRule="atLeast"/>
          <w:tblHeader w:val="0"/>
        </w:trPr>
        <w:tc>
          <w:tcPr/>
          <w:p w:rsidR="00000000" w:rsidDel="00000000" w:rsidP="00000000" w:rsidRDefault="00000000" w:rsidRPr="00000000" w14:paraId="0000005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S1</w:t>
            </w:r>
          </w:p>
        </w:tc>
        <w:tc>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55"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Bertakwa kepadaTuhan Yang Maha Esa dan mampu menunjukkan serta mengamalkan sikap religious</w:t>
            </w:r>
          </w:p>
        </w:tc>
        <w:tc>
          <w:tcPr>
            <w:vMerge w:val="continue"/>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77" w:hRule="atLeast"/>
          <w:tblHeader w:val="0"/>
        </w:trPr>
        <w:tc>
          <w:tcPr/>
          <w:p w:rsidR="00000000" w:rsidDel="00000000" w:rsidP="00000000" w:rsidRDefault="00000000" w:rsidRPr="00000000" w14:paraId="0000005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S2</w:t>
            </w:r>
          </w:p>
        </w:tc>
        <w:tc>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before="2" w:line="255"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Menjunjung tinggi nilai kemanusiaan dalam menjalankan tugas berdasarkan agama, moral, dan etika</w:t>
            </w:r>
          </w:p>
        </w:tc>
        <w:tc>
          <w:tcPr>
            <w:vMerge w:val="continue"/>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5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S3</w:t>
            </w:r>
          </w:p>
        </w:tc>
        <w:tc>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55"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Berkontribusi dalam peningkatan mutu kehidupan bermasyarakat, berbangsa, bernegara, dan kemajuan peradaban berdasarkan Pancasila</w:t>
            </w:r>
          </w:p>
        </w:tc>
        <w:tc>
          <w:tcPr>
            <w:vMerge w:val="continue"/>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766" w:hRule="atLeast"/>
          <w:tblHeader w:val="0"/>
        </w:trPr>
        <w:tc>
          <w:tcPr>
            <w:tcBorders>
              <w:bottom w:color="000000" w:space="0" w:sz="4" w:val="single"/>
            </w:tcBorders>
          </w:tcPr>
          <w:p w:rsidR="00000000" w:rsidDel="00000000" w:rsidP="00000000" w:rsidRDefault="00000000" w:rsidRPr="00000000" w14:paraId="0000005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S4</w:t>
            </w:r>
          </w:p>
        </w:tc>
        <w:tc>
          <w:tcPr>
            <w:tcBorders>
              <w:bottom w:color="000000" w:space="0" w:sz="4" w:val="single"/>
            </w:tcBorders>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55"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Berperan sebagai warga negara yang bangga dan cinta tanah air, menanamkan sikap nasionalisme serta rasa tanggung jawab pada negara dan bangsa</w:t>
            </w:r>
          </w:p>
        </w:tc>
        <w:tc>
          <w:tcPr>
            <w:vMerge w:val="continue"/>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793" w:hRule="atLeast"/>
          <w:tblHeader w:val="0"/>
        </w:trPr>
        <w:tc>
          <w:tcPr>
            <w:tcBorders>
              <w:top w:color="000000" w:space="0" w:sz="4" w:val="single"/>
              <w:bottom w:color="000000" w:space="0" w:sz="4" w:val="single"/>
            </w:tcBorders>
          </w:tcPr>
          <w:p w:rsidR="00000000" w:rsidDel="00000000" w:rsidP="00000000" w:rsidRDefault="00000000" w:rsidRPr="00000000" w14:paraId="0000006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S5</w:t>
            </w:r>
          </w:p>
        </w:tc>
        <w:tc>
          <w:tcPr>
            <w:tcBorders>
              <w:top w:color="000000" w:space="0" w:sz="4" w:val="single"/>
              <w:bottom w:color="000000" w:space="0" w:sz="4" w:val="single"/>
            </w:tcBorders>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55"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Menghargai keanekaragaman budaya, pandangan, agama, dan kepercayaan, serta pendapat orang lain</w:t>
            </w:r>
          </w:p>
        </w:tc>
        <w:tc>
          <w:tcPr>
            <w:vMerge w:val="continue"/>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40" w:hRule="atLeast"/>
          <w:tblHeader w:val="0"/>
        </w:trPr>
        <w:tc>
          <w:tcPr>
            <w:tcBorders>
              <w:top w:color="000000" w:space="0" w:sz="4" w:val="single"/>
              <w:bottom w:color="000000" w:space="0" w:sz="4" w:val="single"/>
            </w:tcBorders>
          </w:tcPr>
          <w:p w:rsidR="00000000" w:rsidDel="00000000" w:rsidP="00000000" w:rsidRDefault="00000000" w:rsidRPr="00000000" w14:paraId="0000006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S6</w:t>
            </w:r>
          </w:p>
        </w:tc>
        <w:tc>
          <w:tcPr>
            <w:tcBorders>
              <w:top w:color="000000" w:space="0" w:sz="4" w:val="single"/>
              <w:bottom w:color="000000" w:space="0" w:sz="4" w:val="single"/>
            </w:tcBorders>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line="255"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Bekerja sama dan memiliki kepekaan sosial serta kepedulian terhadap masyarakat dan lingkungan</w:t>
            </w:r>
          </w:p>
        </w:tc>
        <w:tc>
          <w:tcPr>
            <w:vMerge w:val="continue"/>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613" w:hRule="atLeast"/>
          <w:tblHeader w:val="0"/>
        </w:trPr>
        <w:tc>
          <w:tcPr>
            <w:tcBorders>
              <w:top w:color="000000" w:space="0" w:sz="4" w:val="single"/>
              <w:bottom w:color="000000" w:space="0" w:sz="4" w:val="single"/>
            </w:tcBorders>
          </w:tcPr>
          <w:p w:rsidR="00000000" w:rsidDel="00000000" w:rsidP="00000000" w:rsidRDefault="00000000" w:rsidRPr="00000000" w14:paraId="0000006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S7</w:t>
            </w:r>
          </w:p>
        </w:tc>
        <w:tc>
          <w:tcPr>
            <w:tcBorders>
              <w:top w:color="000000" w:space="0" w:sz="4" w:val="single"/>
              <w:bottom w:color="000000" w:space="0" w:sz="4" w:val="single"/>
            </w:tcBorders>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55"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Taat hukum dan disiplin dalam kehidupan bermasyarakat dan bernegara </w:t>
            </w:r>
          </w:p>
        </w:tc>
        <w:tc>
          <w:tcPr>
            <w:vMerge w:val="continue"/>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60" w:hRule="atLeast"/>
          <w:tblHeader w:val="0"/>
        </w:trPr>
        <w:tc>
          <w:tcPr>
            <w:tcBorders>
              <w:top w:color="000000" w:space="0" w:sz="4" w:val="single"/>
              <w:bottom w:color="000000" w:space="0" w:sz="4" w:val="single"/>
            </w:tcBorders>
          </w:tcPr>
          <w:p w:rsidR="00000000" w:rsidDel="00000000" w:rsidP="00000000" w:rsidRDefault="00000000" w:rsidRPr="00000000" w14:paraId="0000006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S8</w:t>
            </w:r>
          </w:p>
        </w:tc>
        <w:tc>
          <w:tcPr>
            <w:tcBorders>
              <w:top w:color="000000" w:space="0" w:sz="4" w:val="single"/>
              <w:bottom w:color="000000" w:space="0" w:sz="4" w:val="single"/>
            </w:tcBorders>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line="255"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Menginternalisasi nilai, norma, dan etika akademik</w:t>
            </w:r>
          </w:p>
        </w:tc>
        <w:tc>
          <w:tcPr>
            <w:vMerge w:val="continue"/>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630" w:hRule="atLeast"/>
          <w:tblHeader w:val="0"/>
        </w:trPr>
        <w:tc>
          <w:tcPr>
            <w:tcBorders>
              <w:top w:color="000000" w:space="0" w:sz="4" w:val="single"/>
              <w:bottom w:color="000000" w:space="0" w:sz="4" w:val="single"/>
            </w:tcBorders>
          </w:tcPr>
          <w:p w:rsidR="00000000" w:rsidDel="00000000" w:rsidP="00000000" w:rsidRDefault="00000000" w:rsidRPr="00000000" w14:paraId="0000006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S9</w:t>
            </w:r>
          </w:p>
        </w:tc>
        <w:tc>
          <w:tcPr>
            <w:tcBorders>
              <w:top w:color="000000" w:space="0" w:sz="4" w:val="single"/>
              <w:bottom w:color="000000" w:space="0" w:sz="4" w:val="single"/>
            </w:tcBorders>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line="255"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Menunjukkan sikap disiplin dan tanggung jawab atas pekerjaan di bidang Pendidikan dan Pelatihan otomotif secara mandiri</w:t>
            </w:r>
          </w:p>
        </w:tc>
        <w:tc>
          <w:tcPr>
            <w:vMerge w:val="continue"/>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630" w:hRule="atLeast"/>
          <w:tblHeader w:val="0"/>
        </w:trPr>
        <w:tc>
          <w:tcPr>
            <w:tcBorders>
              <w:top w:color="000000" w:space="0" w:sz="4" w:val="single"/>
            </w:tcBorders>
          </w:tcPr>
          <w:p w:rsidR="00000000" w:rsidDel="00000000" w:rsidP="00000000" w:rsidRDefault="00000000" w:rsidRPr="00000000" w14:paraId="0000007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S10</w:t>
            </w:r>
          </w:p>
        </w:tc>
        <w:tc>
          <w:tcPr>
            <w:tcBorders>
              <w:top w:color="000000" w:space="0" w:sz="4" w:val="single"/>
              <w:bottom w:color="000000" w:space="0" w:sz="4" w:val="single"/>
            </w:tcBorders>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line="255"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Menginternalisasi semangat kemandirian, kejuangan, dan kewirausahaan</w:t>
            </w:r>
          </w:p>
        </w:tc>
        <w:tc>
          <w:tcPr>
            <w:vMerge w:val="continue"/>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line="255" w:lineRule="auto"/>
              <w:ind w:right="241"/>
              <w:jc w:val="righ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II.</w:t>
            </w:r>
          </w:p>
        </w:tc>
        <w:tc>
          <w:tcPr>
            <w:tcBorders>
              <w:top w:color="000000" w:space="0" w:sz="4" w:val="single"/>
            </w:tcBorders>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Aspek Pengetahuan</w:t>
            </w:r>
          </w:p>
        </w:tc>
        <w:tc>
          <w:tcPr>
            <w:vMerge w:val="restart"/>
          </w:tcPr>
          <w:p w:rsidR="00000000" w:rsidDel="00000000" w:rsidP="00000000" w:rsidRDefault="00000000" w:rsidRPr="00000000" w14:paraId="00000075">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Workshop kurikulum dengan </w:t>
            </w:r>
            <w:r w:rsidDel="00000000" w:rsidR="00000000" w:rsidRPr="00000000">
              <w:rPr>
                <w:rFonts w:ascii="Times New Roman" w:cs="Times New Roman" w:eastAsia="Times New Roman" w:hAnsi="Times New Roman"/>
                <w:i w:val="1"/>
                <w:color w:val="000000"/>
                <w:rtl w:val="0"/>
              </w:rPr>
              <w:t xml:space="preserve">Stake Holder</w:t>
            </w:r>
            <w:r w:rsidDel="00000000" w:rsidR="00000000" w:rsidRPr="00000000">
              <w:rPr>
                <w:rFonts w:ascii="Times New Roman" w:cs="Times New Roman" w:eastAsia="Times New Roman" w:hAnsi="Times New Roman"/>
                <w:color w:val="000000"/>
                <w:rtl w:val="0"/>
              </w:rPr>
              <w:t xml:space="preserve"> </w:t>
            </w:r>
          </w:p>
        </w:tc>
      </w:tr>
      <w:tr>
        <w:trPr>
          <w:cantSplit w:val="0"/>
          <w:trHeight w:val="275" w:hRule="atLeast"/>
          <w:tblHeader w:val="0"/>
        </w:trPr>
        <w:tc>
          <w:tcPr/>
          <w:p w:rsidR="00000000" w:rsidDel="00000000" w:rsidP="00000000" w:rsidRDefault="00000000" w:rsidRPr="00000000" w14:paraId="0000007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P1</w:t>
            </w:r>
          </w:p>
        </w:tc>
        <w:tc>
          <w:tcPr>
            <w:shd w:fill="f4b083" w:val="clea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Menguasai pengetahuan dan pemahaman prinsip-prinsip dasar dan pengembangan teknologi pembelajaran teori dan praktik Vokasional Teknologi Otomotif</w:t>
            </w:r>
          </w:p>
        </w:tc>
        <w:tc>
          <w:tcPr>
            <w:vMerge w:val="continue"/>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7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P2</w:t>
            </w:r>
          </w:p>
        </w:tc>
        <w:tc>
          <w:tcPr>
            <w:shd w:fill="bdd7ee" w:val="clea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Menguasai pengetahuan dan perkembangan Teknologi bidang Teknologi Otomotif, meliputi: Kendaraan Ringan, sepeda motor, Desain dan Perbaikan bodi Kendaraan.</w:t>
            </w:r>
          </w:p>
        </w:tc>
        <w:tc>
          <w:tcPr>
            <w:vMerge w:val="continue"/>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7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P3</w:t>
            </w:r>
          </w:p>
        </w:tc>
        <w:tc>
          <w:tcPr>
            <w:shd w:fill="f4b083" w:val="clea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Mempunyai kemampuan merencanakan, mendesain strategi dan model pengembangan pembelajaran pada bidang pendidikan Vokasional Teknologi Otomotif secara berkelanjutan.</w:t>
            </w:r>
          </w:p>
        </w:tc>
        <w:tc>
          <w:tcPr>
            <w:vMerge w:val="continue"/>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691" w:hRule="atLeast"/>
          <w:tblHeader w:val="0"/>
        </w:trPr>
        <w:tc>
          <w:tcPr>
            <w:tcBorders>
              <w:bottom w:color="000000" w:space="0" w:sz="4" w:val="single"/>
            </w:tcBorders>
          </w:tcPr>
          <w:p w:rsidR="00000000" w:rsidDel="00000000" w:rsidP="00000000" w:rsidRDefault="00000000" w:rsidRPr="00000000" w14:paraId="0000007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P4</w:t>
            </w:r>
          </w:p>
        </w:tc>
        <w:tc>
          <w:tcPr>
            <w:tcBorders>
              <w:bottom w:color="000000" w:space="0" w:sz="4" w:val="single"/>
            </w:tcBorders>
            <w:shd w:fill="ffffff" w:val="clea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before="2"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Menyelenggarakan pembelajaran pendidikan Vokasional Teknologi Otomotif yang bersifat mendidik melalui pemahaman dan penalaran karakteristik peserta didik, merencanakan, melaksanakan, mengevaluasi dan merefleksi proses pembelajaran secara sistemik dan sistematik </w:t>
            </w:r>
          </w:p>
        </w:tc>
        <w:tc>
          <w:tcPr>
            <w:vMerge w:val="continue"/>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745" w:hRule="atLeast"/>
          <w:tblHeader w:val="0"/>
        </w:trPr>
        <w:tc>
          <w:tcPr>
            <w:tcBorders>
              <w:top w:color="000000" w:space="0" w:sz="4" w:val="single"/>
            </w:tcBorders>
          </w:tcPr>
          <w:p w:rsidR="00000000" w:rsidDel="00000000" w:rsidP="00000000" w:rsidRDefault="00000000" w:rsidRPr="00000000" w14:paraId="0000008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P5</w:t>
            </w:r>
          </w:p>
        </w:tc>
        <w:tc>
          <w:tcPr>
            <w:tcBorders>
              <w:top w:color="000000" w:space="0" w:sz="4" w:val="single"/>
            </w:tcBorders>
            <w:shd w:fill="bdd7ee" w:val="clea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before="2"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mengelola sarana dan prasarana </w:t>
            </w:r>
            <w:r w:rsidDel="00000000" w:rsidR="00000000" w:rsidRPr="00000000">
              <w:rPr>
                <w:rFonts w:ascii="Times New Roman" w:cs="Times New Roman" w:eastAsia="Times New Roman" w:hAnsi="Times New Roman"/>
                <w:i w:val="1"/>
                <w:color w:val="000000"/>
                <w:sz w:val="24"/>
                <w:szCs w:val="24"/>
                <w:rtl w:val="0"/>
              </w:rPr>
              <w:t xml:space="preserve">workshop</w:t>
            </w:r>
            <w:r w:rsidDel="00000000" w:rsidR="00000000" w:rsidRPr="00000000">
              <w:rPr>
                <w:rFonts w:ascii="Times New Roman" w:cs="Times New Roman" w:eastAsia="Times New Roman" w:hAnsi="Times New Roman"/>
                <w:color w:val="000000"/>
                <w:sz w:val="24"/>
                <w:szCs w:val="24"/>
                <w:rtl w:val="0"/>
              </w:rPr>
              <w:t xml:space="preserve"> dan laboratorium pada bidang Teknologi Otomotif</w:t>
            </w:r>
          </w:p>
        </w:tc>
        <w:tc>
          <w:tcPr>
            <w:vMerge w:val="continue"/>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745" w:hRule="atLeast"/>
          <w:tblHeader w:val="0"/>
        </w:trPr>
        <w:tc>
          <w:tcPr>
            <w:tcBorders>
              <w:top w:color="000000" w:space="0" w:sz="4" w:val="single"/>
            </w:tcBorders>
          </w:tcPr>
          <w:p w:rsidR="00000000" w:rsidDel="00000000" w:rsidP="00000000" w:rsidRDefault="00000000" w:rsidRPr="00000000" w14:paraId="0000008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P6</w:t>
            </w:r>
          </w:p>
        </w:tc>
        <w:tc>
          <w:tcPr>
            <w:tcBorders>
              <w:top w:color="000000" w:space="0" w:sz="4" w:val="single"/>
            </w:tcBorders>
            <w:shd w:fill="ffff00" w:val="clea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before="2"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Menguasai manajemen program pelatihan pada bidang teknologi otomotif</w:t>
            </w:r>
          </w:p>
        </w:tc>
        <w:tc>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745" w:hRule="atLeast"/>
          <w:tblHeader w:val="0"/>
        </w:trPr>
        <w:tc>
          <w:tcPr>
            <w:tcBorders>
              <w:top w:color="000000" w:space="0" w:sz="4" w:val="single"/>
            </w:tcBorders>
          </w:tcPr>
          <w:p w:rsidR="00000000" w:rsidDel="00000000" w:rsidP="00000000" w:rsidRDefault="00000000" w:rsidRPr="00000000" w14:paraId="0000008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P7</w:t>
            </w:r>
          </w:p>
        </w:tc>
        <w:tc>
          <w:tcPr>
            <w:tcBorders>
              <w:top w:color="000000" w:space="0" w:sz="4" w:val="single"/>
            </w:tcBorders>
            <w:shd w:fill="a8d08d" w:val="clea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before="2"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Menguasai manajemen Sumber Daya Manusia, kinerja, jasa dan produk pada bidang teknologi otomotif</w:t>
            </w:r>
          </w:p>
        </w:tc>
        <w:tc>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55" w:lineRule="auto"/>
              <w:ind w:right="206"/>
              <w:jc w:val="righ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III.</w:t>
            </w:r>
          </w:p>
        </w:tc>
        <w:tc>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Aspek Keterampilan Umum</w:t>
            </w:r>
          </w:p>
        </w:tc>
        <w:tc>
          <w:tcPr>
            <w:vMerge w:val="restart"/>
            <w:shd w:fill="auto" w:val="clear"/>
          </w:tcPr>
          <w:p w:rsidR="00000000" w:rsidDel="00000000" w:rsidP="00000000" w:rsidRDefault="00000000" w:rsidRPr="00000000" w14:paraId="0000008D">
            <w:pPr>
              <w:pBdr>
                <w:top w:space="0" w:sz="0" w:val="nil"/>
                <w:left w:space="0" w:sz="0" w:val="nil"/>
                <w:bottom w:space="0" w:sz="0" w:val="nil"/>
                <w:right w:space="0" w:sz="0" w:val="nil"/>
                <w:between w:space="0" w:sz="0" w:val="nil"/>
              </w:pBdr>
              <w:ind w:left="108" w:right="20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Lampiran PERMENDIKBUD NO. 3 Tahun 2020 tentang Standar Nasional Pendidikan Tinggi</w:t>
            </w:r>
          </w:p>
        </w:tc>
      </w:tr>
      <w:tr>
        <w:trPr>
          <w:cantSplit w:val="0"/>
          <w:trHeight w:val="275" w:hRule="atLeast"/>
          <w:tblHeader w:val="0"/>
        </w:trPr>
        <w:tc>
          <w:tcPr/>
          <w:p w:rsidR="00000000" w:rsidDel="00000000" w:rsidP="00000000" w:rsidRDefault="00000000" w:rsidRPr="00000000" w14:paraId="0000008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U1</w:t>
            </w:r>
          </w:p>
        </w:tc>
        <w:tc>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menerapkan pemikiran logis, kritis, sistematis, dan inovatif dalam konteks pengembangan atau implementasi ilmu pengetahuan dan teknologi yang memperhatikan dan menerapkan nilai humaniora yang sesuai dengan bidang keahliannya;</w:t>
            </w:r>
          </w:p>
        </w:tc>
        <w:tc>
          <w:tcPr>
            <w:vMerge w:val="continue"/>
            <w:shd w:fill="auto" w:val="clea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9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U2</w:t>
            </w:r>
          </w:p>
        </w:tc>
        <w:tc>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menunjukkan kinerja mandiri, bermutu, dan terukur;</w:t>
            </w:r>
          </w:p>
        </w:tc>
        <w:tc>
          <w:tcPr>
            <w:vMerge w:val="continue"/>
            <w:shd w:fill="auto" w:val="clea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906" w:hRule="atLeast"/>
          <w:tblHeader w:val="0"/>
        </w:trPr>
        <w:tc>
          <w:tcPr/>
          <w:p w:rsidR="00000000" w:rsidDel="00000000" w:rsidP="00000000" w:rsidRDefault="00000000" w:rsidRPr="00000000" w14:paraId="0000009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U3</w:t>
            </w:r>
          </w:p>
        </w:tc>
        <w:tc>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mengkaji implikasi pengembangan atau implementasi ilmu pengetahuan bidang </w:t>
            </w:r>
            <w:r w:rsidDel="00000000" w:rsidR="00000000" w:rsidRPr="00000000">
              <w:rPr>
                <w:rFonts w:ascii="Times New Roman" w:cs="Times New Roman" w:eastAsia="Times New Roman" w:hAnsi="Times New Roman"/>
                <w:sz w:val="24"/>
                <w:szCs w:val="24"/>
                <w:rtl w:val="0"/>
              </w:rPr>
              <w:t xml:space="preserve">T</w:t>
            </w:r>
            <w:r w:rsidDel="00000000" w:rsidR="00000000" w:rsidRPr="00000000">
              <w:rPr>
                <w:rFonts w:ascii="Times New Roman" w:cs="Times New Roman" w:eastAsia="Times New Roman" w:hAnsi="Times New Roman"/>
                <w:color w:val="000000"/>
                <w:sz w:val="24"/>
                <w:szCs w:val="24"/>
                <w:rtl w:val="0"/>
              </w:rPr>
              <w:t xml:space="preserve">eknologi Otomotif yang memperhatikan dan menerapkan nilai humaniora sesuai dengan </w:t>
            </w:r>
            <w:r w:rsidDel="00000000" w:rsidR="00000000" w:rsidRPr="00000000">
              <w:rPr>
                <w:rFonts w:ascii="Times New Roman" w:cs="Times New Roman" w:eastAsia="Times New Roman" w:hAnsi="Times New Roman"/>
                <w:sz w:val="24"/>
                <w:szCs w:val="24"/>
                <w:rtl w:val="0"/>
              </w:rPr>
              <w:t xml:space="preserve">bidang Vokasional Teknologi Otomotif.</w:t>
            </w:r>
            <w:r w:rsidDel="00000000" w:rsidR="00000000" w:rsidRPr="00000000">
              <w:rPr>
                <w:rFonts w:ascii="Times New Roman" w:cs="Times New Roman" w:eastAsia="Times New Roman" w:hAnsi="Times New Roman"/>
                <w:color w:val="000000"/>
                <w:sz w:val="24"/>
                <w:szCs w:val="24"/>
                <w:rtl w:val="0"/>
              </w:rPr>
              <w:t xml:space="preserve"> berdasarkan kaidah, tata cara dan etika ilmiah dalam rangka menghasilkan solusi, gagasan, desain atau kritik seni, menyusun deskripsi saintifik hasil kajiannya dalam bentuk skripsi atau laporan tugas akhir, dan mengunggahnya dalam laman perguruan tinggi;</w:t>
            </w:r>
          </w:p>
        </w:tc>
        <w:tc>
          <w:tcPr>
            <w:vMerge w:val="continue"/>
            <w:shd w:fill="auto" w:val="clea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305" w:hRule="atLeast"/>
          <w:tblHeader w:val="0"/>
        </w:trPr>
        <w:tc>
          <w:tcPr/>
          <w:p w:rsidR="00000000" w:rsidDel="00000000" w:rsidP="00000000" w:rsidRDefault="00000000" w:rsidRPr="00000000" w14:paraId="0000009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U4</w:t>
            </w:r>
          </w:p>
        </w:tc>
        <w:tc>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menyusun deskripsi saintifik hasil kajian tersebut di atas dalam bentuk skripsi atau laporan tugas akhir, dan mengunggahnya dalam laman perguruan tinggi;</w:t>
            </w:r>
          </w:p>
        </w:tc>
        <w:tc>
          <w:tcPr>
            <w:vMerge w:val="continue"/>
            <w:shd w:fill="auto" w:val="clea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835" w:hRule="atLeast"/>
          <w:tblHeader w:val="0"/>
        </w:trPr>
        <w:tc>
          <w:tcPr/>
          <w:p w:rsidR="00000000" w:rsidDel="00000000" w:rsidP="00000000" w:rsidRDefault="00000000" w:rsidRPr="00000000" w14:paraId="0000009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U5</w:t>
            </w:r>
          </w:p>
        </w:tc>
        <w:tc>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mengambil keputusan secara tepat dalam konteks penyelesaian masalah di bidang </w:t>
            </w:r>
            <w:r w:rsidDel="00000000" w:rsidR="00000000" w:rsidRPr="00000000">
              <w:rPr>
                <w:rFonts w:ascii="Times New Roman" w:cs="Times New Roman" w:eastAsia="Times New Roman" w:hAnsi="Times New Roman"/>
                <w:sz w:val="24"/>
                <w:szCs w:val="24"/>
                <w:rtl w:val="0"/>
              </w:rPr>
              <w:t xml:space="preserve">Teknologi Otomotif</w:t>
            </w:r>
            <w:r w:rsidDel="00000000" w:rsidR="00000000" w:rsidRPr="00000000">
              <w:rPr>
                <w:rFonts w:ascii="Times New Roman" w:cs="Times New Roman" w:eastAsia="Times New Roman" w:hAnsi="Times New Roman"/>
                <w:color w:val="000000"/>
                <w:sz w:val="24"/>
                <w:szCs w:val="24"/>
                <w:rtl w:val="0"/>
              </w:rPr>
              <w:t xml:space="preserve">, berdasarkan hasil analisis informasi dan data;</w:t>
            </w:r>
          </w:p>
        </w:tc>
        <w:tc>
          <w:tcPr>
            <w:vMerge w:val="continue"/>
            <w:shd w:fill="auto" w:val="clea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835" w:hRule="atLeast"/>
          <w:tblHeader w:val="0"/>
        </w:trPr>
        <w:tc>
          <w:tcPr/>
          <w:p w:rsidR="00000000" w:rsidDel="00000000" w:rsidP="00000000" w:rsidRDefault="00000000" w:rsidRPr="00000000" w14:paraId="0000009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U6</w:t>
            </w:r>
          </w:p>
        </w:tc>
        <w:tc>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memelihara dan mengembang-kan jaringan kerja dengan pembimbing, kolega, sejawat baik di dalam maupun di luar lembaganya;</w:t>
            </w:r>
          </w:p>
        </w:tc>
        <w:tc>
          <w:tcPr>
            <w:vMerge w:val="continue"/>
            <w:shd w:fill="auto"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131" w:hRule="atLeast"/>
          <w:tblHeader w:val="0"/>
        </w:trPr>
        <w:tc>
          <w:tcPr/>
          <w:p w:rsidR="00000000" w:rsidDel="00000000" w:rsidP="00000000" w:rsidRDefault="00000000" w:rsidRPr="00000000" w14:paraId="000000A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U7</w:t>
            </w:r>
          </w:p>
        </w:tc>
        <w:tc>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bertanggungjawab atas pencapaian hasil kerja kelompok dan melakukan supervisi dan evaluasi terhadap penyelesaian pekerjaan yang ditugaskan kepada pekerja yang berada di bawah tanggungjawabnya;</w:t>
            </w:r>
          </w:p>
        </w:tc>
        <w:tc>
          <w:tcPr>
            <w:vMerge w:val="continue"/>
            <w:shd w:fill="auto" w:val="clea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132" w:hRule="atLeast"/>
          <w:tblHeader w:val="0"/>
        </w:trPr>
        <w:tc>
          <w:tcPr/>
          <w:p w:rsidR="00000000" w:rsidDel="00000000" w:rsidP="00000000" w:rsidRDefault="00000000" w:rsidRPr="00000000" w14:paraId="000000A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U8</w:t>
            </w:r>
          </w:p>
        </w:tc>
        <w:tc>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melakukan proses evaluasi diri terhadap kelompok kerja yang berada dibawah tanggung jawabnya, dan mampu mengelola pembelajaran secara mandiri;</w:t>
            </w:r>
          </w:p>
        </w:tc>
        <w:tc>
          <w:tcPr>
            <w:vMerge w:val="continue"/>
            <w:shd w:fill="auto" w:val="cle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822" w:hRule="atLeast"/>
          <w:tblHeader w:val="0"/>
        </w:trPr>
        <w:tc>
          <w:tcPr/>
          <w:p w:rsidR="00000000" w:rsidDel="00000000" w:rsidP="00000000" w:rsidRDefault="00000000" w:rsidRPr="00000000" w14:paraId="000000A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U9</w:t>
            </w:r>
          </w:p>
        </w:tc>
        <w:tc>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mendokumentasikan, menyimpan, mengamankan, dan menemukan kembali data untuk menjamin kesahihan dan mencegah plagiasi.</w:t>
            </w:r>
          </w:p>
        </w:tc>
        <w:tc>
          <w:tcPr>
            <w:vMerge w:val="continue"/>
            <w:shd w:fill="auto" w:val="clea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77" w:hRule="atLeast"/>
          <w:tblHeader w:val="0"/>
        </w:trPr>
        <w:tc>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before="2" w:line="255" w:lineRule="auto"/>
              <w:ind w:right="195"/>
              <w:jc w:val="right"/>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IV.</w:t>
            </w:r>
          </w:p>
        </w:tc>
        <w:tc>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before="2" w:line="255" w:lineRule="auto"/>
              <w:ind w:left="108"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Aspek Keterampilan Khusus</w:t>
            </w:r>
          </w:p>
        </w:tc>
        <w:tc>
          <w:tcPr>
            <w:vMerge w:val="restart"/>
            <w:tcBorders>
              <w:top w:color="000000" w:space="0" w:sz="4" w:val="single"/>
            </w:tcBorders>
          </w:tcPr>
          <w:p w:rsidR="00000000" w:rsidDel="00000000" w:rsidP="00000000" w:rsidRDefault="00000000" w:rsidRPr="00000000" w14:paraId="000000AB">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r>
      <w:tr>
        <w:trPr>
          <w:cantSplit w:val="0"/>
          <w:trHeight w:val="275" w:hRule="atLeast"/>
          <w:tblHeader w:val="0"/>
        </w:trPr>
        <w:tc>
          <w:tcPr/>
          <w:p w:rsidR="00000000" w:rsidDel="00000000" w:rsidP="00000000" w:rsidRDefault="00000000" w:rsidRPr="00000000" w14:paraId="000000A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K1</w:t>
            </w:r>
          </w:p>
        </w:tc>
        <w:tc>
          <w:tcPr>
            <w:shd w:fill="bdd7ee" w:val="clea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menerapkan dan meng</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color w:val="000000"/>
                <w:sz w:val="24"/>
                <w:szCs w:val="24"/>
                <w:rtl w:val="0"/>
              </w:rPr>
              <w:t xml:space="preserve">mbangkan keterampilan pada bidang teknologi otomotif, berupa </w:t>
            </w:r>
            <w:r w:rsidDel="00000000" w:rsidR="00000000" w:rsidRPr="00000000">
              <w:rPr>
                <w:rFonts w:ascii="Times New Roman" w:cs="Times New Roman" w:eastAsia="Times New Roman" w:hAnsi="Times New Roman"/>
                <w:sz w:val="24"/>
                <w:szCs w:val="24"/>
                <w:rtl w:val="0"/>
              </w:rPr>
              <w:t xml:space="preserve">perbaikan</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pe</w:t>
            </w:r>
            <w:r w:rsidDel="00000000" w:rsidR="00000000" w:rsidRPr="00000000">
              <w:rPr>
                <w:rFonts w:ascii="Times New Roman" w:cs="Times New Roman" w:eastAsia="Times New Roman" w:hAnsi="Times New Roman"/>
                <w:color w:val="000000"/>
                <w:sz w:val="24"/>
                <w:szCs w:val="24"/>
                <w:rtl w:val="0"/>
              </w:rPr>
              <w:t xml:space="preserve">rawatan, dan memodifikasi </w:t>
            </w:r>
            <w:r w:rsidDel="00000000" w:rsidR="00000000" w:rsidRPr="00000000">
              <w:rPr>
                <w:rFonts w:ascii="Times New Roman" w:cs="Times New Roman" w:eastAsia="Times New Roman" w:hAnsi="Times New Roman"/>
                <w:sz w:val="24"/>
                <w:szCs w:val="24"/>
                <w:rtl w:val="0"/>
              </w:rPr>
              <w:t xml:space="preserve">Otomotif.</w:t>
            </w:r>
            <w:r w:rsidDel="00000000" w:rsidR="00000000" w:rsidRPr="00000000">
              <w:rPr>
                <w:rtl w:val="0"/>
              </w:rPr>
            </w:r>
          </w:p>
        </w:tc>
        <w:tc>
          <w:tcPr>
            <w:vMerge w:val="continue"/>
            <w:tcBorders>
              <w:top w:color="000000" w:space="0" w:sz="4" w:val="single"/>
            </w:tcBorders>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76" w:hRule="atLeast"/>
          <w:tblHeader w:val="0"/>
        </w:trPr>
        <w:tc>
          <w:tcPr/>
          <w:p w:rsidR="00000000" w:rsidDel="00000000" w:rsidP="00000000" w:rsidRDefault="00000000" w:rsidRPr="00000000" w14:paraId="000000A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K2</w:t>
            </w:r>
          </w:p>
        </w:tc>
        <w:tc>
          <w:tcPr>
            <w:shd w:fill="f7cbac" w:val="clea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line="256"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mengaplikasikan strategi metode pembelajaran sesuai dengan perkembangan IPTEKS</w:t>
            </w:r>
          </w:p>
        </w:tc>
        <w:tc>
          <w:tcPr>
            <w:vMerge w:val="continue"/>
            <w:tcBorders>
              <w:top w:color="000000" w:space="0" w:sz="4" w:val="single"/>
            </w:tcBorders>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76" w:hRule="atLeast"/>
          <w:tblHeader w:val="0"/>
        </w:trPr>
        <w:tc>
          <w:tcPr/>
          <w:p w:rsidR="00000000" w:rsidDel="00000000" w:rsidP="00000000" w:rsidRDefault="00000000" w:rsidRPr="00000000" w14:paraId="000000B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K3</w:t>
            </w:r>
          </w:p>
        </w:tc>
        <w:tc>
          <w:tcPr>
            <w:shd w:fill="f7cbac" w:val="clea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line="256"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merencanakan, melaksanakan, dan mengevaluasi proses pembelajaran secara aktif, inovatif, dan kreatif dengan menggunakan model dan media pembelajaran dalam bidang otomotif</w:t>
            </w:r>
          </w:p>
        </w:tc>
        <w:tc>
          <w:tcPr>
            <w:vMerge w:val="continue"/>
            <w:tcBorders>
              <w:top w:color="000000" w:space="0" w:sz="4" w:val="single"/>
            </w:tcBorders>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76" w:hRule="atLeast"/>
          <w:tblHeader w:val="0"/>
        </w:trPr>
        <w:tc>
          <w:tcPr/>
          <w:p w:rsidR="00000000" w:rsidDel="00000000" w:rsidP="00000000" w:rsidRDefault="00000000" w:rsidRPr="00000000" w14:paraId="000000B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K4</w:t>
            </w:r>
          </w:p>
        </w:tc>
        <w:tc>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line="256"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memberikan bimbingan potensi karier dan peluang usaha di bidang otomotif</w:t>
            </w:r>
          </w:p>
        </w:tc>
        <w:tc>
          <w:tcPr>
            <w:vMerge w:val="continue"/>
            <w:tcBorders>
              <w:top w:color="000000" w:space="0" w:sz="4" w:val="single"/>
            </w:tcBorders>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424" w:hRule="atLeast"/>
          <w:tblHeader w:val="0"/>
        </w:trPr>
        <w:tc>
          <w:tcPr>
            <w:tcBorders>
              <w:bottom w:color="000000" w:space="0" w:sz="4" w:val="single"/>
            </w:tcBorders>
          </w:tcPr>
          <w:p w:rsidR="00000000" w:rsidDel="00000000" w:rsidP="00000000" w:rsidRDefault="00000000" w:rsidRPr="00000000" w14:paraId="000000B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K5</w:t>
            </w:r>
          </w:p>
        </w:tc>
        <w:tc>
          <w:tcPr>
            <w:tcBorders>
              <w:bottom w:color="000000" w:space="0" w:sz="4" w:val="single"/>
            </w:tcBorders>
            <w:shd w:fill="ffff00" w:val="clea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merancang, mengelola dan mengevaluasi pelatihan.</w:t>
            </w:r>
          </w:p>
        </w:tc>
        <w:tc>
          <w:tcPr>
            <w:vMerge w:val="continue"/>
            <w:tcBorders>
              <w:top w:color="000000" w:space="0" w:sz="4" w:val="single"/>
            </w:tcBorders>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87" w:hRule="atLeast"/>
          <w:tblHeader w:val="0"/>
        </w:trPr>
        <w:tc>
          <w:tcPr>
            <w:tcBorders>
              <w:top w:color="000000" w:space="0" w:sz="4" w:val="single"/>
              <w:bottom w:color="000000" w:space="0" w:sz="4" w:val="single"/>
            </w:tcBorders>
          </w:tcPr>
          <w:p w:rsidR="00000000" w:rsidDel="00000000" w:rsidP="00000000" w:rsidRDefault="00000000" w:rsidRPr="00000000" w14:paraId="000000B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K6</w:t>
            </w:r>
          </w:p>
        </w:tc>
        <w:tc>
          <w:tcPr>
            <w:tcBorders>
              <w:top w:color="000000" w:space="0" w:sz="4" w:val="single"/>
              <w:bottom w:color="000000" w:space="0" w:sz="4" w:val="single"/>
            </w:tcBorders>
            <w:shd w:fill="a8d08d" w:val="clea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mengembangkan peluang usaha di bidang otomotif</w:t>
            </w:r>
          </w:p>
        </w:tc>
        <w:tc>
          <w:tcPr>
            <w:vMerge w:val="continue"/>
            <w:tcBorders>
              <w:top w:color="000000" w:space="0" w:sz="4" w:val="single"/>
            </w:tcBorders>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99" w:hRule="atLeast"/>
          <w:tblHeader w:val="0"/>
        </w:trPr>
        <w:tc>
          <w:tcPr>
            <w:tcBorders>
              <w:top w:color="000000" w:space="0" w:sz="4" w:val="single"/>
              <w:bottom w:color="000000" w:space="0" w:sz="4" w:val="single"/>
            </w:tcBorders>
          </w:tcPr>
          <w:p w:rsidR="00000000" w:rsidDel="00000000" w:rsidP="00000000" w:rsidRDefault="00000000" w:rsidRPr="00000000" w14:paraId="000000B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K7</w:t>
            </w:r>
          </w:p>
        </w:tc>
        <w:tc>
          <w:tcPr>
            <w:tcBorders>
              <w:top w:color="000000" w:space="0" w:sz="4" w:val="single"/>
              <w:bottom w:color="000000" w:space="0" w:sz="4" w:val="single"/>
            </w:tcBorders>
            <w:shd w:fill="a8d08d" w:val="clea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Mampu mengelola usaha di bidang otomotif</w:t>
            </w:r>
          </w:p>
        </w:tc>
        <w:tc>
          <w:tcPr>
            <w:vMerge w:val="continue"/>
            <w:tcBorders>
              <w:top w:color="000000" w:space="0" w:sz="4" w:val="single"/>
            </w:tcBorders>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99" w:hRule="atLeast"/>
          <w:tblHeader w:val="0"/>
        </w:trPr>
        <w:tc>
          <w:tcPr>
            <w:tcBorders>
              <w:top w:color="000000" w:space="0" w:sz="4" w:val="single"/>
              <w:bottom w:color="000000" w:space="0" w:sz="4" w:val="single"/>
            </w:tcBorders>
          </w:tcPr>
          <w:p w:rsidR="00000000" w:rsidDel="00000000" w:rsidP="00000000" w:rsidRDefault="00000000" w:rsidRPr="00000000" w14:paraId="000000C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K8</w:t>
            </w:r>
          </w:p>
        </w:tc>
        <w:tc>
          <w:tcPr>
            <w:tcBorders>
              <w:top w:color="000000" w:space="0" w:sz="4" w:val="single"/>
              <w:bottom w:color="000000" w:space="0" w:sz="4" w:val="single"/>
            </w:tcBorders>
            <w:shd w:fill="aeaaaa" w:val="clea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Mampu mengaplikasikan dan mengembangkan bidang yang menjadi peminatan di luar</w:t>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line="255" w:lineRule="auto"/>
              <w:ind w:left="10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kompetensi yang utama.</w:t>
            </w:r>
            <w:r w:rsidDel="00000000" w:rsidR="00000000" w:rsidRPr="00000000">
              <w:rPr>
                <w:rtl w:val="0"/>
              </w:rPr>
            </w:r>
          </w:p>
        </w:tc>
        <w:tc>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0C5">
      <w:pPr>
        <w:pStyle w:val="Heading2"/>
        <w:tabs>
          <w:tab w:val="left" w:leader="none" w:pos="919"/>
          <w:tab w:val="left" w:leader="none" w:pos="920"/>
        </w:tabs>
        <w:spacing w:before="69" w:lineRule="auto"/>
        <w:ind w:left="919"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pStyle w:val="Heading2"/>
        <w:tabs>
          <w:tab w:val="left" w:leader="none" w:pos="919"/>
          <w:tab w:val="left" w:leader="none" w:pos="920"/>
        </w:tabs>
        <w:spacing w:before="69" w:lineRule="auto"/>
        <w:ind w:left="919" w:firstLine="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Keterangan :</w:t>
      </w:r>
    </w:p>
    <w:p w:rsidR="00000000" w:rsidDel="00000000" w:rsidP="00000000" w:rsidRDefault="00000000" w:rsidRPr="00000000" w14:paraId="000000C8">
      <w:pPr>
        <w:pStyle w:val="Heading2"/>
        <w:tabs>
          <w:tab w:val="left" w:leader="none" w:pos="919"/>
          <w:tab w:val="left" w:leader="none" w:pos="920"/>
        </w:tabs>
        <w:spacing w:before="69" w:lineRule="auto"/>
        <w:ind w:left="919" w:firstLine="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Putih </w:t>
        <w:tab/>
        <w:t xml:space="preserve">: Pendidik </w:t>
      </w:r>
    </w:p>
    <w:p w:rsidR="00000000" w:rsidDel="00000000" w:rsidP="00000000" w:rsidRDefault="00000000" w:rsidRPr="00000000" w14:paraId="000000C9">
      <w:pPr>
        <w:pStyle w:val="Heading2"/>
        <w:tabs>
          <w:tab w:val="left" w:leader="none" w:pos="919"/>
          <w:tab w:val="left" w:leader="none" w:pos="920"/>
        </w:tabs>
        <w:spacing w:before="69" w:lineRule="auto"/>
        <w:ind w:left="919" w:firstLine="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Orange </w:t>
        <w:tab/>
        <w:t xml:space="preserve">: Instruktur (Perancang Pelatihan) &amp; Pendidik</w:t>
      </w:r>
    </w:p>
    <w:p w:rsidR="00000000" w:rsidDel="00000000" w:rsidP="00000000" w:rsidRDefault="00000000" w:rsidRPr="00000000" w14:paraId="000000CA">
      <w:pPr>
        <w:pStyle w:val="Heading2"/>
        <w:tabs>
          <w:tab w:val="left" w:leader="none" w:pos="919"/>
          <w:tab w:val="left" w:leader="none" w:pos="920"/>
        </w:tabs>
        <w:spacing w:before="69" w:lineRule="auto"/>
        <w:ind w:left="919" w:firstLine="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Kuning </w:t>
        <w:tab/>
        <w:t xml:space="preserve">: Instruktur (Perangcang Pelatihan)</w:t>
      </w:r>
    </w:p>
    <w:p w:rsidR="00000000" w:rsidDel="00000000" w:rsidP="00000000" w:rsidRDefault="00000000" w:rsidRPr="00000000" w14:paraId="000000CB">
      <w:pPr>
        <w:pStyle w:val="Heading2"/>
        <w:tabs>
          <w:tab w:val="left" w:leader="none" w:pos="919"/>
          <w:tab w:val="left" w:leader="none" w:pos="920"/>
        </w:tabs>
        <w:spacing w:before="69" w:lineRule="auto"/>
        <w:ind w:left="919" w:firstLine="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Hijau </w:t>
        <w:tab/>
        <w:t xml:space="preserve">: Enterpreneur</w:t>
      </w:r>
    </w:p>
    <w:p w:rsidR="00000000" w:rsidDel="00000000" w:rsidP="00000000" w:rsidRDefault="00000000" w:rsidRPr="00000000" w14:paraId="000000CC">
      <w:pPr>
        <w:pStyle w:val="Heading2"/>
        <w:tabs>
          <w:tab w:val="left" w:leader="none" w:pos="919"/>
          <w:tab w:val="left" w:leader="none" w:pos="920"/>
        </w:tabs>
        <w:spacing w:before="69" w:lineRule="auto"/>
        <w:ind w:left="919" w:firstLine="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Biru </w:t>
        <w:tab/>
        <w:t xml:space="preserve">: Pendidik, Instruktur (Perangcang Pelatihan) dan Enterpreneur</w:t>
      </w:r>
    </w:p>
    <w:p w:rsidR="00000000" w:rsidDel="00000000" w:rsidP="00000000" w:rsidRDefault="00000000" w:rsidRPr="00000000" w14:paraId="000000CD">
      <w:pPr>
        <w:pStyle w:val="Heading2"/>
        <w:tabs>
          <w:tab w:val="left" w:leader="none" w:pos="919"/>
          <w:tab w:val="left" w:leader="none" w:pos="920"/>
        </w:tabs>
        <w:spacing w:before="69" w:lineRule="auto"/>
        <w:ind w:left="919" w:firstLine="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Abu-abu </w:t>
        <w:tab/>
        <w:t xml:space="preserve">: Diluar Bidang Utama</w:t>
      </w:r>
    </w:p>
    <w:p w:rsidR="00000000" w:rsidDel="00000000" w:rsidP="00000000" w:rsidRDefault="00000000" w:rsidRPr="00000000" w14:paraId="000000CE">
      <w:pPr>
        <w:pStyle w:val="Heading2"/>
        <w:tabs>
          <w:tab w:val="left" w:leader="none" w:pos="919"/>
          <w:tab w:val="left" w:leader="none" w:pos="920"/>
        </w:tabs>
        <w:spacing w:before="69" w:lineRule="auto"/>
        <w:ind w:left="919"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tabs>
          <w:tab w:val="left" w:leader="none" w:pos="919"/>
          <w:tab w:val="left" w:leader="none" w:pos="920"/>
        </w:tabs>
        <w:rPr/>
      </w:pPr>
      <w:r w:rsidDel="00000000" w:rsidR="00000000" w:rsidRPr="00000000">
        <w:rPr>
          <w:rtl w:val="0"/>
        </w:rPr>
      </w:r>
    </w:p>
    <w:p w:rsidR="00000000" w:rsidDel="00000000" w:rsidP="00000000" w:rsidRDefault="00000000" w:rsidRPr="00000000" w14:paraId="000000D0">
      <w:pPr>
        <w:tabs>
          <w:tab w:val="left" w:leader="none" w:pos="919"/>
          <w:tab w:val="left" w:leader="none" w:pos="920"/>
        </w:tabs>
        <w:rPr/>
      </w:pPr>
      <w:r w:rsidDel="00000000" w:rsidR="00000000" w:rsidRPr="00000000">
        <w:rPr>
          <w:rtl w:val="0"/>
        </w:rPr>
      </w:r>
    </w:p>
    <w:p w:rsidR="00000000" w:rsidDel="00000000" w:rsidP="00000000" w:rsidRDefault="00000000" w:rsidRPr="00000000" w14:paraId="000000D1">
      <w:pPr>
        <w:pStyle w:val="Heading2"/>
        <w:numPr>
          <w:ilvl w:val="1"/>
          <w:numId w:val="3"/>
        </w:numPr>
        <w:tabs>
          <w:tab w:val="left" w:leader="none" w:pos="919"/>
          <w:tab w:val="left" w:leader="none" w:pos="920"/>
        </w:tabs>
        <w:spacing w:before="69" w:lineRule="auto"/>
        <w:ind w:left="919" w:hanging="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Bahan kajian</w:t>
      </w:r>
    </w:p>
    <w:p w:rsidR="00000000" w:rsidDel="00000000" w:rsidP="00000000" w:rsidRDefault="00000000" w:rsidRPr="00000000" w14:paraId="000000D2">
      <w:pPr>
        <w:pStyle w:val="Heading2"/>
        <w:tabs>
          <w:tab w:val="left" w:leader="none" w:pos="919"/>
          <w:tab w:val="left" w:leader="none" w:pos="920"/>
        </w:tabs>
        <w:spacing w:before="69" w:lineRule="auto"/>
        <w:ind w:left="919" w:firstLine="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Berdasarkan sajian profil lulusan dapat dirumuskan bahan kajian kurikulum Program Studi Pendidikan Vokasional Teknologi Otomotif.</w:t>
      </w:r>
    </w:p>
    <w:p w:rsidR="00000000" w:rsidDel="00000000" w:rsidP="00000000" w:rsidRDefault="00000000" w:rsidRPr="00000000" w14:paraId="000000D3">
      <w:pPr>
        <w:pStyle w:val="Heading2"/>
        <w:numPr>
          <w:ilvl w:val="0"/>
          <w:numId w:val="2"/>
        </w:numPr>
        <w:spacing w:before="69" w:lineRule="auto"/>
        <w:ind w:left="1134" w:hanging="283"/>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Mampu mengamati, menalar, mencoba, menyaji, membuat pembelajaran dalam bidang pendidikan dan teknik otomotif yang mendidik melalui pemahaman karakteristik peserta didik, dalam merencanakan, menjalankan, mengevaluasi isi kurikulum, proses pembelajaran, dan penilaian secara sistemik dan sistematik.</w:t>
      </w:r>
    </w:p>
    <w:p w:rsidR="00000000" w:rsidDel="00000000" w:rsidP="00000000" w:rsidRDefault="00000000" w:rsidRPr="00000000" w14:paraId="000000D4">
      <w:pPr>
        <w:pStyle w:val="Heading2"/>
        <w:numPr>
          <w:ilvl w:val="0"/>
          <w:numId w:val="2"/>
        </w:numPr>
        <w:spacing w:before="69" w:lineRule="auto"/>
        <w:ind w:left="1134" w:hanging="283"/>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Mampu menggunakan pemikiran logis, kritis, adaptif dan inovatif berdasarkan kaidah keilmuan untuk mengamati, menanya, mencoba, menalar, menyaji, membuat teknologi otomotif melalui penalaran ilmiah yang disusun dalam bentuk skripsi/laporan tugas akhir, atau menghasilkan karya seni/desain berdasarkan metode atau kaidah rancangan baku dalam bidang otomotif, yang dapat diakses oleh masyarakat akademik maupun non akademik.</w:t>
      </w:r>
    </w:p>
    <w:tbl>
      <w:tblPr>
        <w:tblStyle w:val="Table2"/>
        <w:tblW w:w="11400.0" w:type="dxa"/>
        <w:jc w:val="left"/>
        <w:tblInd w:w="-2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5"/>
        <w:gridCol w:w="1275"/>
        <w:gridCol w:w="3195"/>
        <w:gridCol w:w="1050"/>
        <w:gridCol w:w="1035"/>
        <w:gridCol w:w="1920"/>
        <w:gridCol w:w="1290"/>
        <w:tblGridChange w:id="0">
          <w:tblGrid>
            <w:gridCol w:w="1635"/>
            <w:gridCol w:w="1275"/>
            <w:gridCol w:w="3195"/>
            <w:gridCol w:w="1050"/>
            <w:gridCol w:w="1035"/>
            <w:gridCol w:w="1920"/>
            <w:gridCol w:w="1290"/>
          </w:tblGrid>
        </w:tblGridChange>
      </w:tblGrid>
      <w:tr>
        <w:trPr>
          <w:cantSplit w:val="0"/>
          <w:trHeight w:val="360" w:hRule="atLeast"/>
          <w:tblHeader w:val="0"/>
        </w:trPr>
        <w:tc>
          <w:tcPr>
            <w:gridSpan w:val="6"/>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D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B">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C">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D">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E">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F">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0">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1">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2">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3">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4">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B">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C">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D">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E">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F">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0">
            <w:pPr>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DAFTAR KURIKULUM MERDEKA BELAJAR KAMPUS MERDEKA</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6">
            <w:pPr>
              <w:jc w:val="center"/>
              <w:rPr>
                <w:rFonts w:ascii="Times New Roman" w:cs="Times New Roman" w:eastAsia="Times New Roman" w:hAnsi="Times New Roman"/>
                <w:b w:val="1"/>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8">
            <w:pPr>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B">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FC">
            <w:pPr>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E">
            <w:pPr>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F">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0">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1">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30" w:hRule="atLeast"/>
          <w:tblHeader w:val="0"/>
        </w:trPr>
        <w:tc>
          <w:tcPr>
            <w:gridSpan w:val="6"/>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0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color w:val="000000"/>
                <w:rtl w:val="0"/>
              </w:rPr>
              <w:t xml:space="preserve">PROGRAM STUDI: PENDIDIKAN VOKASIONAL TEKNOLOGI OTOMOTIF</w:t>
            </w:r>
            <w:r w:rsidDel="00000000" w:rsidR="00000000" w:rsidRPr="00000000">
              <w:rPr>
                <w:rtl w:val="0"/>
              </w:rPr>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108">
            <w:pPr>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A">
            <w:pPr>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D">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90" w:hRule="atLeast"/>
          <w:tblHeader w:val="0"/>
        </w:trPr>
        <w:tc>
          <w:tcPr>
            <w:tcBorders>
              <w:top w:color="000000" w:space="0" w:sz="4" w:val="single"/>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010E">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SEMESTER</w:t>
            </w:r>
          </w:p>
        </w:tc>
        <w:tc>
          <w:tcPr>
            <w:tcBorders>
              <w:top w:color="000000" w:space="0" w:sz="4" w:val="single"/>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0F">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KODE MK</w:t>
            </w:r>
          </w:p>
        </w:tc>
        <w:tc>
          <w:tcPr>
            <w:tcBorders>
              <w:top w:color="000000" w:space="0" w:sz="4" w:val="single"/>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10">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MATA KULIAH</w:t>
            </w:r>
          </w:p>
        </w:tc>
        <w:tc>
          <w:tcPr>
            <w:tcBorders>
              <w:top w:color="000000" w:space="0" w:sz="4" w:val="single"/>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11">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BOBOT SKS</w:t>
            </w:r>
          </w:p>
        </w:tc>
        <w:tc>
          <w:tcPr>
            <w:tcBorders>
              <w:top w:color="000000" w:space="0" w:sz="4" w:val="single"/>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12">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JENIS</w:t>
            </w:r>
          </w:p>
        </w:tc>
        <w:tc>
          <w:tcPr>
            <w:tcBorders>
              <w:top w:color="000000" w:space="0" w:sz="4" w:val="single"/>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13">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KODE MATA KULIAH PRASYARAT</w:t>
            </w:r>
          </w:p>
        </w:tc>
      </w:tr>
      <w:tr>
        <w:trPr>
          <w:cantSplit w:val="0"/>
          <w:trHeight w:val="330" w:hRule="atLeast"/>
          <w:tblHeader w:val="0"/>
        </w:trPr>
        <w:tc>
          <w:tcPr>
            <w:vMerge w:val="restart"/>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14">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5">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ANU1101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PENDIDIKAN KEWARGANEGARAAN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7">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B">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ANU1102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BAHASA INDONESIA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D">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ANU1103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KE-PGRI-AN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5">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7">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ANU1104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BAHASA INGGRIS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B">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D">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ANP1101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PENGANTAR PENDIDIKAN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2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ANP1102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TELAAH KURIKULUM OTOMOTIF</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5">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7">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ANK1101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A">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MATEMATIKA TEKNIK</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B">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3D">
            <w:pPr>
              <w:jc w:val="center"/>
              <w:rPr>
                <w:rFonts w:ascii="Times New Roman" w:cs="Times New Roman" w:eastAsia="Times New Roman" w:hAnsi="Times New Roman"/>
                <w:color w:val="000000"/>
              </w:rPr>
            </w:pPr>
            <w:r w:rsidDel="00000000" w:rsidR="00000000" w:rsidRPr="00000000">
              <w:rPr>
                <w:rtl w:val="0"/>
              </w:rPr>
            </w:r>
          </w:p>
        </w:tc>
        <w:tc>
          <w:tcPr>
            <w:vAlign w:val="center"/>
          </w:tcPr>
          <w:p w:rsidR="00000000" w:rsidDel="00000000" w:rsidP="00000000" w:rsidRDefault="00000000" w:rsidRPr="00000000" w14:paraId="0000013E">
            <w:pPr>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ANK1102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1">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FISIKA TEKNIK</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ANK1103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ALAT DAN PENGUKURAN TEKNIK</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ANK1104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TEKNOLOGI DASAR OTOMOTIF</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4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gridSpan w:val="3"/>
            <w:tcBorders>
              <w:top w:color="000000" w:space="0" w:sz="4" w:val="single"/>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0151">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JUMLAH</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54">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55">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56">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r>
      <w:tr>
        <w:trPr>
          <w:cantSplit w:val="0"/>
          <w:trHeight w:val="330"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57">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ANU1201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PENDIDIKAN AGAMA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B">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C">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ANU1202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PENDIDIKAN PANCASILA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ANF1201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ILMU SOSIAL BUDAYA DASAR</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7">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ANK1201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FILSAFAT PENDIDIKAN KEJURUAN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D">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ANK1202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KIMIA TEKNIK</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ANK1203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THERMODINAMIKA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ANK1204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MATERIAL TEKNIK</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ANK1205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LISTRIK DAN ELEKTRONIKA DASAR</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5">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ANK1206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TEKNOLOGI MOTOR DIESEL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B">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C">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gridSpan w:val="3"/>
            <w:tcBorders>
              <w:top w:color="000000" w:space="0" w:sz="4" w:val="single"/>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018D">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JUMLAH</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90">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91">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92">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r>
      <w:tr>
        <w:trPr>
          <w:cantSplit w:val="0"/>
          <w:trHeight w:val="330" w:hRule="atLeast"/>
          <w:tblHeader w:val="0"/>
        </w:trPr>
        <w:tc>
          <w:tcPr>
            <w:vMerge w:val="restart"/>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93">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III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ANP2301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PROFESI KEPENDIDIKAN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7">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ANK2301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PERENCANAAN PEMBELAJARAN OTOMOTIF</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D">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ANK2302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MEKANIKA FLUIDA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ANK2303</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STATIKA DAN KEKUATAN MATERIAL</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A">
            <w:pP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ANK2304</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TEKNOLOGI PEMBENTUKAN DASAR</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ANK2305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TEKNOLOGI MOTOR BENSIN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5">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ANK2306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BAHAN BAKAR DAN PELUMAS OTOMOTIF</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B">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ANK2307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TEKNOLOGI SEPEDA MOTOR</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ANK2308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MEKANIKA GERAK KENDARAAN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7">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8">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right w:color="000000" w:space="0" w:sz="4" w:val="single"/>
            </w:tcBorders>
            <w:shd w:fill="auto" w:val="clear"/>
            <w:vAlign w:val="cente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ANK2309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ELEMEN MEKANIK OTOMOTIF</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D">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E">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gridSpan w:val="3"/>
            <w:tcBorders>
              <w:top w:color="000000" w:space="0" w:sz="4" w:val="single"/>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01CF">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JUMLAH</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D2">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24</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D3">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1D4">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D5">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IV</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ANK2401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7">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LISTRIK &amp; ELEKTRONIKA OTOMOTIF</w:t>
            </w:r>
            <w:r w:rsidDel="00000000" w:rsidR="00000000" w:rsidRPr="00000000">
              <w:rPr>
                <w:rFonts w:ascii="Times New Roman" w:cs="Times New Roman" w:eastAsia="Times New Roman" w:hAnsi="Times New Roman"/>
                <w:color w:val="000000"/>
                <w:vertAlign w:val="superscript"/>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ANK2402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D">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SISTEM KONTROL ELEKTRONIKA</w:t>
            </w:r>
            <w:r w:rsidDel="00000000" w:rsidR="00000000" w:rsidRPr="00000000">
              <w:rPr>
                <w:rFonts w:ascii="Times New Roman" w:cs="Times New Roman" w:eastAsia="Times New Roman" w:hAnsi="Times New Roman"/>
                <w:color w:val="000000"/>
                <w:vertAlign w:val="superscript"/>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0">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ANK2403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3">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GAMBAR TEKNIK</w:t>
            </w:r>
            <w:r w:rsidDel="00000000" w:rsidR="00000000" w:rsidRPr="00000000">
              <w:rPr>
                <w:rFonts w:ascii="Times New Roman" w:cs="Times New Roman" w:eastAsia="Times New Roman" w:hAnsi="Times New Roman"/>
                <w:color w:val="000000"/>
                <w:vertAlign w:val="superscript"/>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5">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6">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ANK2404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9">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MEDIA PEMBELAJARAN INOVATIF</w:t>
            </w:r>
            <w:r w:rsidDel="00000000" w:rsidR="00000000" w:rsidRPr="00000000">
              <w:rPr>
                <w:rFonts w:ascii="Times New Roman" w:cs="Times New Roman" w:eastAsia="Times New Roman" w:hAnsi="Times New Roman"/>
                <w:color w:val="000000"/>
                <w:vertAlign w:val="superscript"/>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B">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C">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ANP2401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EF">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MANAJEMEN PENDIDIKAN DAN PELATIHAN KEJURUAN</w:t>
            </w:r>
            <w:r w:rsidDel="00000000" w:rsidR="00000000" w:rsidRPr="00000000">
              <w:rPr>
                <w:rFonts w:ascii="Times New Roman" w:cs="Times New Roman" w:eastAsia="Times New Roman" w:hAnsi="Times New Roman"/>
                <w:color w:val="000000"/>
                <w:vertAlign w:val="superscript"/>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2">
            <w:pP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ANP2402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5">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PERKEMBANGAN PESERTA DIDIK</w:t>
            </w:r>
            <w:r w:rsidDel="00000000" w:rsidR="00000000" w:rsidRPr="00000000">
              <w:rPr>
                <w:rFonts w:ascii="Times New Roman" w:cs="Times New Roman" w:eastAsia="Times New Roman" w:hAnsi="Times New Roman"/>
                <w:color w:val="000000"/>
                <w:vertAlign w:val="superscript"/>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7">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8">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ANP2403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B">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METODOLOGI PENELITIAN</w:t>
            </w:r>
            <w:r w:rsidDel="00000000" w:rsidR="00000000" w:rsidRPr="00000000">
              <w:rPr>
                <w:rFonts w:ascii="Times New Roman" w:cs="Times New Roman" w:eastAsia="Times New Roman" w:hAnsi="Times New Roman"/>
                <w:color w:val="000000"/>
                <w:vertAlign w:val="superscript"/>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D">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FE">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0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ANP2404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01">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STATISTIK PENELITIAN</w:t>
            </w:r>
            <w:r w:rsidDel="00000000" w:rsidR="00000000" w:rsidRPr="00000000">
              <w:rPr>
                <w:rFonts w:ascii="Times New Roman" w:cs="Times New Roman" w:eastAsia="Times New Roman" w:hAnsi="Times New Roman"/>
                <w:color w:val="000000"/>
                <w:vertAlign w:val="superscript"/>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0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0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04">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0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ANF2401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07">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KEWIRAUSAHAAN</w:t>
            </w:r>
            <w:r w:rsidDel="00000000" w:rsidR="00000000" w:rsidRPr="00000000">
              <w:rPr>
                <w:rFonts w:ascii="Times New Roman" w:cs="Times New Roman" w:eastAsia="Times New Roman" w:hAnsi="Times New Roman"/>
                <w:color w:val="000000"/>
                <w:vertAlign w:val="superscript"/>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0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0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0A">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gridSpan w:val="3"/>
            <w:tcBorders>
              <w:top w:color="000000" w:space="0" w:sz="4" w:val="single"/>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020B">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JUMLAH</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0E">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0F">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10">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r>
      <w:tr>
        <w:trPr>
          <w:cantSplit w:val="0"/>
          <w:trHeight w:val="387"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11">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V</w:t>
            </w:r>
          </w:p>
        </w:tc>
        <w:tc>
          <w:tcPr>
            <w:vMerge w:val="restart"/>
            <w:tcBorders>
              <w:top w:color="000000" w:space="0" w:sz="0" w:val="nil"/>
              <w:left w:color="000000" w:space="0" w:sz="0" w:val="nil"/>
              <w:right w:color="000000" w:space="0" w:sz="4" w:val="single"/>
            </w:tcBorders>
            <w:shd w:fill="auto" w:val="clear"/>
            <w:vAlign w:val="center"/>
          </w:tcPr>
          <w:p w:rsidR="00000000" w:rsidDel="00000000" w:rsidP="00000000" w:rsidRDefault="00000000" w:rsidRPr="00000000" w14:paraId="0000021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ANK3501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13">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DIAGNOSIS KENDARAAN</w:t>
            </w:r>
            <w:r w:rsidDel="00000000" w:rsidR="00000000" w:rsidRPr="00000000">
              <w:rPr>
                <w:rFonts w:ascii="Times New Roman" w:cs="Times New Roman" w:eastAsia="Times New Roman" w:hAnsi="Times New Roman"/>
                <w:color w:val="000000"/>
                <w:vertAlign w:val="superscript"/>
                <w:rtl w:val="0"/>
              </w:rPr>
              <w:t xml:space="preserve">2</w:t>
            </w:r>
          </w:p>
        </w:tc>
        <w:tc>
          <w:tcPr>
            <w:vMerge w:val="restart"/>
            <w:tcBorders>
              <w:top w:color="000000" w:space="0" w:sz="0" w:val="nil"/>
              <w:left w:color="000000" w:space="0" w:sz="0" w:val="nil"/>
              <w:right w:color="000000" w:space="0" w:sz="4" w:val="single"/>
            </w:tcBorders>
            <w:shd w:fill="auto" w:val="clear"/>
            <w:vAlign w:val="center"/>
          </w:tcPr>
          <w:p w:rsidR="00000000" w:rsidDel="00000000" w:rsidP="00000000" w:rsidRDefault="00000000" w:rsidRPr="00000000" w14:paraId="0000021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vMerge w:val="restart"/>
            <w:tcBorders>
              <w:top w:color="000000" w:space="0" w:sz="0" w:val="nil"/>
              <w:left w:color="000000" w:space="0" w:sz="0" w:val="nil"/>
              <w:right w:color="000000" w:space="0" w:sz="4" w:val="single"/>
            </w:tcBorders>
            <w:shd w:fill="auto" w:val="clear"/>
            <w:vAlign w:val="center"/>
          </w:tcPr>
          <w:p w:rsidR="00000000" w:rsidDel="00000000" w:rsidP="00000000" w:rsidRDefault="00000000" w:rsidRPr="00000000" w14:paraId="00000215">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Pilihan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1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135"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vMerge w:val="continue"/>
            <w:tcBorders>
              <w:top w:color="000000" w:space="0" w:sz="0" w:val="nil"/>
              <w:left w:color="000000" w:space="0" w:sz="0" w:val="nil"/>
              <w:right w:color="000000" w:space="0" w:sz="4" w:val="single"/>
            </w:tcBorders>
            <w:shd w:fill="auto" w:val="clear"/>
            <w:vAlign w:val="cente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19">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TEKNOLOGI BODY KENDARAAN</w:t>
            </w:r>
            <w:r w:rsidDel="00000000" w:rsidR="00000000" w:rsidRPr="00000000">
              <w:rPr>
                <w:rFonts w:ascii="Times New Roman" w:cs="Times New Roman" w:eastAsia="Times New Roman" w:hAnsi="Times New Roman"/>
                <w:color w:val="000000"/>
                <w:vertAlign w:val="superscript"/>
                <w:rtl w:val="0"/>
              </w:rPr>
              <w:t xml:space="preserve">2</w:t>
            </w:r>
          </w:p>
        </w:tc>
        <w:tc>
          <w:tcPr>
            <w:vMerge w:val="continue"/>
            <w:tcBorders>
              <w:top w:color="000000" w:space="0" w:sz="0" w:val="nil"/>
              <w:left w:color="000000" w:space="0" w:sz="0" w:val="nil"/>
              <w:right w:color="000000" w:space="0" w:sz="4" w:val="single"/>
            </w:tcBorders>
            <w:shd w:fill="auto" w:val="clear"/>
            <w:vAlign w:val="cente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vertAlign w:val="superscript"/>
              </w:rPr>
            </w:pPr>
            <w:r w:rsidDel="00000000" w:rsidR="00000000" w:rsidRPr="00000000">
              <w:rPr>
                <w:rtl w:val="0"/>
              </w:rPr>
            </w:r>
          </w:p>
        </w:tc>
        <w:tc>
          <w:tcPr>
            <w:vMerge w:val="continue"/>
            <w:tcBorders>
              <w:top w:color="000000" w:space="0" w:sz="0" w:val="nil"/>
              <w:left w:color="000000" w:space="0" w:sz="0" w:val="nil"/>
              <w:right w:color="000000" w:space="0" w:sz="4" w:val="single"/>
            </w:tcBorders>
            <w:shd w:fill="auto" w:val="clear"/>
            <w:vAlign w:val="center"/>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vertAlign w:val="superscript"/>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1C">
            <w:pPr>
              <w:jc w:val="center"/>
              <w:rPr>
                <w:rFonts w:ascii="Times New Roman" w:cs="Times New Roman" w:eastAsia="Times New Roman" w:hAnsi="Times New Roman"/>
                <w:color w:val="000000"/>
              </w:rPr>
            </w:pPr>
            <w:r w:rsidDel="00000000" w:rsidR="00000000" w:rsidRPr="00000000">
              <w:rPr>
                <w:rtl w:val="0"/>
              </w:rPr>
            </w:r>
          </w:p>
        </w:tc>
      </w:tr>
      <w:tr>
        <w:trPr>
          <w:cantSplit w:val="0"/>
          <w:trHeight w:val="7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1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ANK3502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1F">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TEKNOLOGI KENDARAAN HYBRID</w:t>
            </w:r>
            <w:r w:rsidDel="00000000" w:rsidR="00000000" w:rsidRPr="00000000">
              <w:rPr>
                <w:rFonts w:ascii="Times New Roman" w:cs="Times New Roman" w:eastAsia="Times New Roman" w:hAnsi="Times New Roman"/>
                <w:color w:val="000000"/>
                <w:vertAlign w:val="superscript"/>
                <w:rtl w:val="0"/>
              </w:rPr>
              <w:t xml:space="preserve">2</w:t>
            </w:r>
          </w:p>
        </w:tc>
        <w:tc>
          <w:tcPr>
            <w:tcBorders>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2">
            <w:pPr>
              <w:jc w:val="center"/>
              <w:rPr>
                <w:rFonts w:ascii="Times New Roman" w:cs="Times New Roman" w:eastAsia="Times New Roman" w:hAnsi="Times New Roman"/>
                <w:color w:val="000000"/>
              </w:rPr>
            </w:pPr>
            <w:r w:rsidDel="00000000" w:rsidR="00000000" w:rsidRPr="00000000">
              <w:rPr>
                <w:rtl w:val="0"/>
              </w:rPr>
            </w:r>
          </w:p>
        </w:tc>
      </w:tr>
      <w:tr>
        <w:trPr>
          <w:cantSplit w:val="0"/>
          <w:trHeight w:val="379"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ANK3503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5">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KEMUDI, REM, &amp; SUSPENSI</w:t>
            </w:r>
            <w:r w:rsidDel="00000000" w:rsidR="00000000" w:rsidRPr="00000000">
              <w:rPr>
                <w:rFonts w:ascii="Times New Roman" w:cs="Times New Roman" w:eastAsia="Times New Roman" w:hAnsi="Times New Roman"/>
                <w:color w:val="000000"/>
                <w:vertAlign w:val="superscript"/>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7">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8">
            <w:pPr>
              <w:jc w:val="center"/>
              <w:rPr>
                <w:rFonts w:ascii="Times New Roman" w:cs="Times New Roman" w:eastAsia="Times New Roman" w:hAnsi="Times New Roman"/>
                <w:color w:val="000000"/>
              </w:rPr>
            </w:pPr>
            <w:r w:rsidDel="00000000" w:rsidR="00000000" w:rsidRPr="00000000">
              <w:rPr>
                <w:rtl w:val="0"/>
              </w:rPr>
            </w:r>
          </w:p>
        </w:tc>
      </w:tr>
      <w:tr>
        <w:trPr>
          <w:cantSplit w:val="0"/>
          <w:trHeight w:val="413"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ANK3504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B">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SISTEM PEMINDAH TENAGA</w:t>
            </w:r>
            <w:r w:rsidDel="00000000" w:rsidR="00000000" w:rsidRPr="00000000">
              <w:rPr>
                <w:rFonts w:ascii="Times New Roman" w:cs="Times New Roman" w:eastAsia="Times New Roman" w:hAnsi="Times New Roman"/>
                <w:color w:val="000000"/>
                <w:vertAlign w:val="superscript"/>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D">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2E">
            <w:pPr>
              <w:jc w:val="center"/>
              <w:rPr>
                <w:rFonts w:ascii="Times New Roman" w:cs="Times New Roman" w:eastAsia="Times New Roman" w:hAnsi="Times New Roman"/>
                <w:color w:val="000000"/>
              </w:rPr>
            </w:pPr>
            <w:r w:rsidDel="00000000" w:rsidR="00000000" w:rsidRPr="00000000">
              <w:rPr>
                <w:rtl w:val="0"/>
              </w:rPr>
            </w:r>
          </w:p>
        </w:tc>
      </w:tr>
      <w:tr>
        <w:trPr>
          <w:cantSplit w:val="0"/>
          <w:trHeight w:val="271"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ANK3505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1">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ENGINE MANAGEMENT SYSTEM</w:t>
            </w:r>
            <w:r w:rsidDel="00000000" w:rsidR="00000000" w:rsidRPr="00000000">
              <w:rPr>
                <w:rFonts w:ascii="Times New Roman" w:cs="Times New Roman" w:eastAsia="Times New Roman" w:hAnsi="Times New Roman"/>
                <w:color w:val="000000"/>
                <w:vertAlign w:val="superscript"/>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4">
            <w:pPr>
              <w:jc w:val="center"/>
              <w:rPr>
                <w:rFonts w:ascii="Times New Roman" w:cs="Times New Roman" w:eastAsia="Times New Roman" w:hAnsi="Times New Roman"/>
                <w:color w:val="000000"/>
              </w:rPr>
            </w:pPr>
            <w:r w:rsidDel="00000000" w:rsidR="00000000" w:rsidRPr="00000000">
              <w:rPr>
                <w:rtl w:val="0"/>
              </w:rPr>
            </w:r>
          </w:p>
        </w:tc>
      </w:tr>
      <w:tr>
        <w:trPr>
          <w:cantSplit w:val="0"/>
          <w:trHeight w:val="307"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ANK3506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7">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PRAKTIK INDUSTRI</w:t>
            </w:r>
            <w:r w:rsidDel="00000000" w:rsidR="00000000" w:rsidRPr="00000000">
              <w:rPr>
                <w:rFonts w:ascii="Times New Roman" w:cs="Times New Roman" w:eastAsia="Times New Roman" w:hAnsi="Times New Roman"/>
                <w:color w:val="000000"/>
                <w:vertAlign w:val="superscript"/>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A">
            <w:pPr>
              <w:jc w:val="center"/>
              <w:rPr>
                <w:rFonts w:ascii="Times New Roman" w:cs="Times New Roman" w:eastAsia="Times New Roman" w:hAnsi="Times New Roman"/>
                <w:color w:val="000000"/>
              </w:rPr>
            </w:pPr>
            <w:r w:rsidDel="00000000" w:rsidR="00000000" w:rsidRPr="00000000">
              <w:rPr>
                <w:rtl w:val="0"/>
              </w:rPr>
            </w:r>
          </w:p>
        </w:tc>
      </w:tr>
      <w:tr>
        <w:trPr>
          <w:cantSplit w:val="0"/>
          <w:trHeight w:val="283"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ANK3507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D">
            <w:pPr>
              <w:rPr>
                <w:rFonts w:ascii="Times New Roman" w:cs="Times New Roman" w:eastAsia="Times New Roman" w:hAnsi="Times New Roman"/>
                <w:color w:val="000000"/>
                <w:vertAlign w:val="superscript"/>
              </w:rPr>
            </w:pPr>
            <w:r w:rsidDel="00000000" w:rsidR="00000000" w:rsidRPr="00000000">
              <w:rPr>
                <w:rFonts w:ascii="Times New Roman" w:cs="Times New Roman" w:eastAsia="Times New Roman" w:hAnsi="Times New Roman"/>
                <w:color w:val="000000"/>
                <w:rtl w:val="0"/>
              </w:rPr>
              <w:t xml:space="preserve">REGULASI MANAJEMEN TRANSPORTASI</w:t>
            </w:r>
            <w:r w:rsidDel="00000000" w:rsidR="00000000" w:rsidRPr="00000000">
              <w:rPr>
                <w:rFonts w:ascii="Times New Roman" w:cs="Times New Roman" w:eastAsia="Times New Roman" w:hAnsi="Times New Roman"/>
                <w:color w:val="000000"/>
                <w:vertAlign w:val="superscript"/>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3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40">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gridSpan w:val="3"/>
            <w:tcBorders>
              <w:top w:color="000000" w:space="0" w:sz="4" w:val="single"/>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0241">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JUMLAH</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44">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45">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46">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47">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VI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4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ANF3601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4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MICROTEACHING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4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4B">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4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4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ANF3602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4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PPL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5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5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5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5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ANF3603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5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LAPORAN PPL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5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57">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5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gridSpan w:val="3"/>
            <w:tcBorders>
              <w:top w:color="000000" w:space="0" w:sz="4" w:val="single"/>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0259">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JUMLAH</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5C">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5D">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5E">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F">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VII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0">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ANF4701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SEMINAR USUL PENELITIAN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ANF4702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KARYA ILMIAH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9">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A">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ANK4701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PROYEK AKHIR</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6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70">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7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ANF4702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7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SEMINAR PROYEK AKHIR</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7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75">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76">
            <w:pPr>
              <w:jc w:val="center"/>
              <w:rPr>
                <w:rFonts w:ascii="Times New Roman" w:cs="Times New Roman" w:eastAsia="Times New Roman" w:hAnsi="Times New Roman"/>
                <w:color w:val="000000"/>
              </w:rPr>
            </w:pPr>
            <w:r w:rsidDel="00000000" w:rsidR="00000000" w:rsidRPr="00000000">
              <w:rPr>
                <w:rtl w:val="0"/>
              </w:rPr>
            </w:r>
          </w:p>
        </w:tc>
      </w:tr>
      <w:tr>
        <w:trPr>
          <w:cantSplit w:val="0"/>
          <w:trHeight w:val="70" w:hRule="atLeast"/>
          <w:tblHeader w:val="0"/>
        </w:trPr>
        <w:tc>
          <w:tcPr>
            <w:vMerge w:val="continue"/>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7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ANF4703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7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KKN/ KI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7A">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7B">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7C">
            <w:pPr>
              <w:jc w:val="center"/>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gridSpan w:val="3"/>
            <w:tcBorders>
              <w:top w:color="000000" w:space="0" w:sz="4" w:val="single"/>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027D">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JUMLAH</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80">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14</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81">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82">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3">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VIII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84">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ANF1801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8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SKRIPSI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86">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87">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Wajib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88">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30" w:hRule="atLeast"/>
          <w:tblHeader w:val="0"/>
        </w:trPr>
        <w:tc>
          <w:tcPr>
            <w:gridSpan w:val="3"/>
            <w:tcBorders>
              <w:top w:color="000000" w:space="0" w:sz="4" w:val="single"/>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0289">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JUMLAH</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8C">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6</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8D">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8E">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r>
      <w:tr>
        <w:trPr>
          <w:cantSplit w:val="0"/>
          <w:trHeight w:val="330" w:hRule="atLeast"/>
          <w:tblHeader w:val="0"/>
        </w:trPr>
        <w:tc>
          <w:tcPr>
            <w:gridSpan w:val="3"/>
            <w:tcBorders>
              <w:top w:color="000000" w:space="0" w:sz="4" w:val="single"/>
              <w:left w:color="000000" w:space="0" w:sz="4" w:val="single"/>
              <w:bottom w:color="000000" w:space="0" w:sz="4" w:val="single"/>
              <w:right w:color="000000" w:space="0" w:sz="4" w:val="single"/>
            </w:tcBorders>
            <w:shd w:fill="d8d8d8" w:val="clear"/>
            <w:vAlign w:val="center"/>
          </w:tcPr>
          <w:p w:rsidR="00000000" w:rsidDel="00000000" w:rsidP="00000000" w:rsidRDefault="00000000" w:rsidRPr="00000000" w14:paraId="0000028F">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JUMLAH KESELURUHAN</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92">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144</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93">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c>
          <w:tcPr>
            <w:tcBorders>
              <w:top w:color="000000" w:space="0" w:sz="0" w:val="nil"/>
              <w:left w:color="000000" w:space="0" w:sz="0" w:val="nil"/>
              <w:bottom w:color="000000" w:space="0" w:sz="4" w:val="single"/>
              <w:right w:color="000000" w:space="0" w:sz="4" w:val="single"/>
            </w:tcBorders>
            <w:shd w:fill="d8d8d8" w:val="clear"/>
            <w:vAlign w:val="center"/>
          </w:tcPr>
          <w:p w:rsidR="00000000" w:rsidDel="00000000" w:rsidP="00000000" w:rsidRDefault="00000000" w:rsidRPr="00000000" w14:paraId="00000294">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95">
            <w:pPr>
              <w:jc w:val="cente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296">
            <w:pPr>
              <w:jc w:val="both"/>
              <w:rPr>
                <w:rFonts w:ascii="Times New Roman" w:cs="Times New Roman" w:eastAsia="Times New Roman" w:hAnsi="Times New Roman"/>
                <w:b w:val="1"/>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8">
            <w:pPr>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B">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C">
            <w:pPr>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E">
            <w:pPr>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F">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0">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1">
            <w:pPr>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2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KETERANGAN :</w:t>
      </w:r>
    </w:p>
    <w:p w:rsidR="00000000" w:rsidDel="00000000" w:rsidP="00000000" w:rsidRDefault="00000000" w:rsidRPr="00000000" w14:paraId="000002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w:t>
      </w:r>
      <w:r w:rsidDel="00000000" w:rsidR="00000000" w:rsidRPr="00000000">
        <w:rPr>
          <w:rFonts w:ascii="Times New Roman" w:cs="Times New Roman" w:eastAsia="Times New Roman" w:hAnsi="Times New Roman"/>
          <w:vertAlign w:val="superscript"/>
          <w:rtl w:val="0"/>
        </w:rPr>
        <w:t xml:space="preserve">1 </w:t>
      </w:r>
      <w:r w:rsidDel="00000000" w:rsidR="00000000" w:rsidRPr="00000000">
        <w:rPr>
          <w:rFonts w:ascii="Times New Roman" w:cs="Times New Roman" w:eastAsia="Times New Roman" w:hAnsi="Times New Roman"/>
          <w:rtl w:val="0"/>
        </w:rPr>
        <w:tab/>
        <w:t xml:space="preserve">= Mata kuliah pilihan </w:t>
      </w:r>
      <w:r w:rsidDel="00000000" w:rsidR="00000000" w:rsidRPr="00000000">
        <w:rPr>
          <w:rFonts w:ascii="Times New Roman" w:cs="Times New Roman" w:eastAsia="Times New Roman" w:hAnsi="Times New Roman"/>
          <w:i w:val="1"/>
          <w:rtl w:val="0"/>
        </w:rPr>
        <w:t xml:space="preserve">shopping</w:t>
      </w:r>
      <w:r w:rsidDel="00000000" w:rsidR="00000000" w:rsidRPr="00000000">
        <w:rPr>
          <w:rFonts w:ascii="Times New Roman" w:cs="Times New Roman" w:eastAsia="Times New Roman" w:hAnsi="Times New Roman"/>
          <w:rtl w:val="0"/>
        </w:rPr>
        <w:t xml:space="preserve"> di luar Prodi di dalam Perguruan Tinggi</w:t>
      </w:r>
    </w:p>
    <w:p w:rsidR="00000000" w:rsidDel="00000000" w:rsidP="00000000" w:rsidRDefault="00000000" w:rsidRPr="00000000" w14:paraId="000002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 </w:t>
        <w:tab/>
        <w:t xml:space="preserve">= Mata kuliah pilihan </w:t>
      </w:r>
      <w:r w:rsidDel="00000000" w:rsidR="00000000" w:rsidRPr="00000000">
        <w:rPr>
          <w:rFonts w:ascii="Times New Roman" w:cs="Times New Roman" w:eastAsia="Times New Roman" w:hAnsi="Times New Roman"/>
          <w:i w:val="1"/>
          <w:rtl w:val="0"/>
        </w:rPr>
        <w:t xml:space="preserve">shopping</w:t>
      </w:r>
      <w:r w:rsidDel="00000000" w:rsidR="00000000" w:rsidRPr="00000000">
        <w:rPr>
          <w:rFonts w:ascii="Times New Roman" w:cs="Times New Roman" w:eastAsia="Times New Roman" w:hAnsi="Times New Roman"/>
          <w:rtl w:val="0"/>
        </w:rPr>
        <w:t xml:space="preserve"> di luar Prodi dan di luar Perguruan Tinggi</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6">
      <w:pPr>
        <w:pStyle w:val="Heading2"/>
        <w:spacing w:before="69" w:lineRule="auto"/>
        <w:jc w:val="both"/>
        <w:rPr>
          <w:rFonts w:ascii="Times New Roman" w:cs="Times New Roman" w:eastAsia="Times New Roman" w:hAnsi="Times New Roman"/>
          <w:b w:val="0"/>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639" w:hanging="360"/>
      </w:pPr>
      <w:rPr/>
    </w:lvl>
    <w:lvl w:ilvl="1">
      <w:start w:val="1"/>
      <w:numFmt w:val="lowerLetter"/>
      <w:lvlText w:val="%2."/>
      <w:lvlJc w:val="left"/>
      <w:pPr>
        <w:ind w:left="2359" w:hanging="360"/>
      </w:pPr>
      <w:rPr/>
    </w:lvl>
    <w:lvl w:ilvl="2">
      <w:start w:val="1"/>
      <w:numFmt w:val="lowerRoman"/>
      <w:lvlText w:val="%3."/>
      <w:lvlJc w:val="right"/>
      <w:pPr>
        <w:ind w:left="3079" w:hanging="180"/>
      </w:pPr>
      <w:rPr/>
    </w:lvl>
    <w:lvl w:ilvl="3">
      <w:start w:val="1"/>
      <w:numFmt w:val="decimal"/>
      <w:lvlText w:val="%4."/>
      <w:lvlJc w:val="left"/>
      <w:pPr>
        <w:ind w:left="3799" w:hanging="360"/>
      </w:pPr>
      <w:rPr/>
    </w:lvl>
    <w:lvl w:ilvl="4">
      <w:start w:val="1"/>
      <w:numFmt w:val="lowerLetter"/>
      <w:lvlText w:val="%5."/>
      <w:lvlJc w:val="left"/>
      <w:pPr>
        <w:ind w:left="4519" w:hanging="360"/>
      </w:pPr>
      <w:rPr/>
    </w:lvl>
    <w:lvl w:ilvl="5">
      <w:start w:val="1"/>
      <w:numFmt w:val="lowerRoman"/>
      <w:lvlText w:val="%6."/>
      <w:lvlJc w:val="right"/>
      <w:pPr>
        <w:ind w:left="5239" w:hanging="180"/>
      </w:pPr>
      <w:rPr/>
    </w:lvl>
    <w:lvl w:ilvl="6">
      <w:start w:val="1"/>
      <w:numFmt w:val="decimal"/>
      <w:lvlText w:val="%7."/>
      <w:lvlJc w:val="left"/>
      <w:pPr>
        <w:ind w:left="5959" w:hanging="360"/>
      </w:pPr>
      <w:rPr/>
    </w:lvl>
    <w:lvl w:ilvl="7">
      <w:start w:val="1"/>
      <w:numFmt w:val="lowerLetter"/>
      <w:lvlText w:val="%8."/>
      <w:lvlJc w:val="left"/>
      <w:pPr>
        <w:ind w:left="6679" w:hanging="360"/>
      </w:pPr>
      <w:rPr/>
    </w:lvl>
    <w:lvl w:ilvl="8">
      <w:start w:val="1"/>
      <w:numFmt w:val="lowerRoman"/>
      <w:lvlText w:val="%9."/>
      <w:lvlJc w:val="right"/>
      <w:pPr>
        <w:ind w:left="7399" w:hanging="180"/>
      </w:pPr>
      <w:rPr/>
    </w:lvl>
  </w:abstractNum>
  <w:abstractNum w:abstractNumId="2">
    <w:lvl w:ilvl="0">
      <w:start w:val="1"/>
      <w:numFmt w:val="decimal"/>
      <w:lvlText w:val="%1."/>
      <w:lvlJc w:val="left"/>
      <w:pPr>
        <w:ind w:left="1639" w:hanging="360"/>
      </w:pPr>
      <w:rPr/>
    </w:lvl>
    <w:lvl w:ilvl="1">
      <w:start w:val="1"/>
      <w:numFmt w:val="lowerLetter"/>
      <w:lvlText w:val="%2."/>
      <w:lvlJc w:val="left"/>
      <w:pPr>
        <w:ind w:left="2359" w:hanging="360"/>
      </w:pPr>
      <w:rPr/>
    </w:lvl>
    <w:lvl w:ilvl="2">
      <w:start w:val="1"/>
      <w:numFmt w:val="lowerRoman"/>
      <w:lvlText w:val="%3."/>
      <w:lvlJc w:val="right"/>
      <w:pPr>
        <w:ind w:left="3079" w:hanging="180"/>
      </w:pPr>
      <w:rPr/>
    </w:lvl>
    <w:lvl w:ilvl="3">
      <w:start w:val="1"/>
      <w:numFmt w:val="decimal"/>
      <w:lvlText w:val="%4."/>
      <w:lvlJc w:val="left"/>
      <w:pPr>
        <w:ind w:left="3799" w:hanging="360"/>
      </w:pPr>
      <w:rPr/>
    </w:lvl>
    <w:lvl w:ilvl="4">
      <w:start w:val="1"/>
      <w:numFmt w:val="lowerLetter"/>
      <w:lvlText w:val="%5."/>
      <w:lvlJc w:val="left"/>
      <w:pPr>
        <w:ind w:left="4519" w:hanging="360"/>
      </w:pPr>
      <w:rPr/>
    </w:lvl>
    <w:lvl w:ilvl="5">
      <w:start w:val="1"/>
      <w:numFmt w:val="lowerRoman"/>
      <w:lvlText w:val="%6."/>
      <w:lvlJc w:val="right"/>
      <w:pPr>
        <w:ind w:left="5239" w:hanging="180"/>
      </w:pPr>
      <w:rPr/>
    </w:lvl>
    <w:lvl w:ilvl="6">
      <w:start w:val="1"/>
      <w:numFmt w:val="decimal"/>
      <w:lvlText w:val="%7."/>
      <w:lvlJc w:val="left"/>
      <w:pPr>
        <w:ind w:left="5959" w:hanging="360"/>
      </w:pPr>
      <w:rPr/>
    </w:lvl>
    <w:lvl w:ilvl="7">
      <w:start w:val="1"/>
      <w:numFmt w:val="lowerLetter"/>
      <w:lvlText w:val="%8."/>
      <w:lvlJc w:val="left"/>
      <w:pPr>
        <w:ind w:left="6679" w:hanging="360"/>
      </w:pPr>
      <w:rPr/>
    </w:lvl>
    <w:lvl w:ilvl="8">
      <w:start w:val="1"/>
      <w:numFmt w:val="lowerRoman"/>
      <w:lvlText w:val="%9."/>
      <w:lvlJc w:val="right"/>
      <w:pPr>
        <w:ind w:left="7399" w:hanging="180"/>
      </w:pPr>
      <w:rPr/>
    </w:lvl>
  </w:abstractNum>
  <w:abstractNum w:abstractNumId="3">
    <w:lvl w:ilvl="0">
      <w:start w:val="3"/>
      <w:numFmt w:val="decimal"/>
      <w:lvlText w:val="%1"/>
      <w:lvlJc w:val="left"/>
      <w:pPr>
        <w:ind w:left="919" w:hanging="707"/>
      </w:pPr>
      <w:rPr/>
    </w:lvl>
    <w:lvl w:ilvl="1">
      <w:start w:val="1"/>
      <w:numFmt w:val="decimal"/>
      <w:lvlText w:val="%2."/>
      <w:lvlJc w:val="left"/>
      <w:pPr>
        <w:ind w:left="919" w:hanging="707"/>
      </w:pPr>
      <w:rPr>
        <w:b w:val="1"/>
        <w:sz w:val="26"/>
        <w:szCs w:val="26"/>
      </w:rPr>
    </w:lvl>
    <w:lvl w:ilvl="2">
      <w:start w:val="1"/>
      <w:numFmt w:val="decimal"/>
      <w:lvlText w:val="%3."/>
      <w:lvlJc w:val="left"/>
      <w:pPr>
        <w:ind w:left="1344" w:hanging="425"/>
      </w:pPr>
      <w:rPr>
        <w:rFonts w:ascii="Arial" w:cs="Arial" w:eastAsia="Arial" w:hAnsi="Arial"/>
        <w:sz w:val="22"/>
        <w:szCs w:val="22"/>
      </w:rPr>
    </w:lvl>
    <w:lvl w:ilvl="3">
      <w:start w:val="0"/>
      <w:numFmt w:val="bullet"/>
      <w:lvlText w:val="•"/>
      <w:lvlJc w:val="left"/>
      <w:pPr>
        <w:ind w:left="3385" w:hanging="425"/>
      </w:pPr>
      <w:rPr/>
    </w:lvl>
    <w:lvl w:ilvl="4">
      <w:start w:val="0"/>
      <w:numFmt w:val="bullet"/>
      <w:lvlText w:val="•"/>
      <w:lvlJc w:val="left"/>
      <w:pPr>
        <w:ind w:left="4408" w:hanging="425"/>
      </w:pPr>
      <w:rPr/>
    </w:lvl>
    <w:lvl w:ilvl="5">
      <w:start w:val="0"/>
      <w:numFmt w:val="bullet"/>
      <w:lvlText w:val="•"/>
      <w:lvlJc w:val="left"/>
      <w:pPr>
        <w:ind w:left="5431" w:hanging="425"/>
      </w:pPr>
      <w:rPr/>
    </w:lvl>
    <w:lvl w:ilvl="6">
      <w:start w:val="0"/>
      <w:numFmt w:val="bullet"/>
      <w:lvlText w:val="•"/>
      <w:lvlJc w:val="left"/>
      <w:pPr>
        <w:ind w:left="6454" w:hanging="425"/>
      </w:pPr>
      <w:rPr/>
    </w:lvl>
    <w:lvl w:ilvl="7">
      <w:start w:val="0"/>
      <w:numFmt w:val="bullet"/>
      <w:lvlText w:val="•"/>
      <w:lvlJc w:val="left"/>
      <w:pPr>
        <w:ind w:left="7477" w:hanging="425"/>
      </w:pPr>
      <w:rPr/>
    </w:lvl>
    <w:lvl w:ilvl="8">
      <w:start w:val="0"/>
      <w:numFmt w:val="bullet"/>
      <w:lvlText w:val="•"/>
      <w:lvlJc w:val="left"/>
      <w:pPr>
        <w:ind w:left="8500" w:hanging="425"/>
      </w:pPr>
      <w:rPr/>
    </w:lvl>
  </w:abstractNum>
  <w:abstractNum w:abstractNumId="4">
    <w:lvl w:ilvl="0">
      <w:start w:val="1"/>
      <w:numFmt w:val="decimal"/>
      <w:lvlText w:val="%1."/>
      <w:lvlJc w:val="left"/>
      <w:pPr>
        <w:ind w:left="931" w:hanging="360"/>
      </w:pPr>
      <w:rPr/>
    </w:lvl>
    <w:lvl w:ilvl="1">
      <w:start w:val="1"/>
      <w:numFmt w:val="lowerLetter"/>
      <w:lvlText w:val="%2."/>
      <w:lvlJc w:val="left"/>
      <w:pPr>
        <w:ind w:left="1651" w:hanging="360"/>
      </w:pPr>
      <w:rPr/>
    </w:lvl>
    <w:lvl w:ilvl="2">
      <w:start w:val="1"/>
      <w:numFmt w:val="lowerRoman"/>
      <w:lvlText w:val="%3."/>
      <w:lvlJc w:val="right"/>
      <w:pPr>
        <w:ind w:left="2371" w:hanging="180"/>
      </w:pPr>
      <w:rPr/>
    </w:lvl>
    <w:lvl w:ilvl="3">
      <w:start w:val="1"/>
      <w:numFmt w:val="decimal"/>
      <w:lvlText w:val="%4."/>
      <w:lvlJc w:val="left"/>
      <w:pPr>
        <w:ind w:left="3091" w:hanging="360"/>
      </w:pPr>
      <w:rPr/>
    </w:lvl>
    <w:lvl w:ilvl="4">
      <w:start w:val="1"/>
      <w:numFmt w:val="lowerLetter"/>
      <w:lvlText w:val="%5."/>
      <w:lvlJc w:val="left"/>
      <w:pPr>
        <w:ind w:left="3811" w:hanging="360"/>
      </w:pPr>
      <w:rPr/>
    </w:lvl>
    <w:lvl w:ilvl="5">
      <w:start w:val="1"/>
      <w:numFmt w:val="lowerRoman"/>
      <w:lvlText w:val="%6."/>
      <w:lvlJc w:val="right"/>
      <w:pPr>
        <w:ind w:left="4531" w:hanging="180"/>
      </w:pPr>
      <w:rPr/>
    </w:lvl>
    <w:lvl w:ilvl="6">
      <w:start w:val="1"/>
      <w:numFmt w:val="decimal"/>
      <w:lvlText w:val="%7."/>
      <w:lvlJc w:val="left"/>
      <w:pPr>
        <w:ind w:left="5251" w:hanging="360"/>
      </w:pPr>
      <w:rPr/>
    </w:lvl>
    <w:lvl w:ilvl="7">
      <w:start w:val="1"/>
      <w:numFmt w:val="lowerLetter"/>
      <w:lvlText w:val="%8."/>
      <w:lvlJc w:val="left"/>
      <w:pPr>
        <w:ind w:left="5971" w:hanging="360"/>
      </w:pPr>
      <w:rPr/>
    </w:lvl>
    <w:lvl w:ilvl="8">
      <w:start w:val="1"/>
      <w:numFmt w:val="lowerRoman"/>
      <w:lvlText w:val="%9."/>
      <w:lvlJc w:val="right"/>
      <w:pPr>
        <w:ind w:left="6691" w:hanging="18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decimal"/>
      <w:lvlText w:val="%1."/>
      <w:lvlJc w:val="left"/>
      <w:pPr>
        <w:ind w:left="1713" w:hanging="360"/>
      </w:pPr>
      <w:rPr/>
    </w:lvl>
    <w:lvl w:ilvl="1">
      <w:start w:val="1"/>
      <w:numFmt w:val="lowerLetter"/>
      <w:lvlText w:val="%2."/>
      <w:lvlJc w:val="left"/>
      <w:pPr>
        <w:ind w:left="2433" w:hanging="360"/>
      </w:pPr>
      <w:rPr/>
    </w:lvl>
    <w:lvl w:ilvl="2">
      <w:start w:val="1"/>
      <w:numFmt w:val="lowerRoman"/>
      <w:lvlText w:val="%3."/>
      <w:lvlJc w:val="right"/>
      <w:pPr>
        <w:ind w:left="3153" w:hanging="180"/>
      </w:pPr>
      <w:rPr/>
    </w:lvl>
    <w:lvl w:ilvl="3">
      <w:start w:val="1"/>
      <w:numFmt w:val="decimal"/>
      <w:lvlText w:val="%4."/>
      <w:lvlJc w:val="left"/>
      <w:pPr>
        <w:ind w:left="3873" w:hanging="360"/>
      </w:pPr>
      <w:rPr/>
    </w:lvl>
    <w:lvl w:ilvl="4">
      <w:start w:val="1"/>
      <w:numFmt w:val="lowerLetter"/>
      <w:lvlText w:val="%5."/>
      <w:lvlJc w:val="left"/>
      <w:pPr>
        <w:ind w:left="4593" w:hanging="360"/>
      </w:pPr>
      <w:rPr/>
    </w:lvl>
    <w:lvl w:ilvl="5">
      <w:start w:val="1"/>
      <w:numFmt w:val="lowerRoman"/>
      <w:lvlText w:val="%6."/>
      <w:lvlJc w:val="right"/>
      <w:pPr>
        <w:ind w:left="5313" w:hanging="180"/>
      </w:pPr>
      <w:rPr/>
    </w:lvl>
    <w:lvl w:ilvl="6">
      <w:start w:val="1"/>
      <w:numFmt w:val="decimal"/>
      <w:lvlText w:val="%7."/>
      <w:lvlJc w:val="left"/>
      <w:pPr>
        <w:ind w:left="6033" w:hanging="360"/>
      </w:pPr>
      <w:rPr/>
    </w:lvl>
    <w:lvl w:ilvl="7">
      <w:start w:val="1"/>
      <w:numFmt w:val="lowerLetter"/>
      <w:lvlText w:val="%8."/>
      <w:lvlJc w:val="left"/>
      <w:pPr>
        <w:ind w:left="6753" w:hanging="360"/>
      </w:pPr>
      <w:rPr/>
    </w:lvl>
    <w:lvl w:ilvl="8">
      <w:start w:val="1"/>
      <w:numFmt w:val="lowerRoman"/>
      <w:lvlText w:val="%9."/>
      <w:lvlJc w:val="right"/>
      <w:pPr>
        <w:ind w:left="7473"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78" w:lineRule="auto"/>
      <w:ind w:left="451"/>
    </w:pPr>
    <w:rPr>
      <w:b w:val="1"/>
      <w:sz w:val="28"/>
      <w:szCs w:val="28"/>
    </w:rPr>
  </w:style>
  <w:style w:type="paragraph" w:styleId="Heading2">
    <w:name w:val="heading 2"/>
    <w:basedOn w:val="Normal"/>
    <w:next w:val="Normal"/>
    <w:pPr>
      <w:ind w:left="931" w:hanging="720"/>
    </w:pPr>
    <w:rPr>
      <w:b w:val="1"/>
      <w:sz w:val="26"/>
      <w:szCs w:val="26"/>
    </w:rPr>
  </w:style>
  <w:style w:type="paragraph" w:styleId="Heading3">
    <w:name w:val="heading 3"/>
    <w:basedOn w:val="Normal"/>
    <w:next w:val="Normal"/>
    <w:pPr>
      <w:spacing w:before="92" w:lineRule="auto"/>
      <w:ind w:left="305"/>
    </w:pPr>
    <w:rPr>
      <w:b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widowControl w:val="1"/>
      <w:pBdr>
        <w:bottom w:color="4f81bd" w:space="4" w:sz="8" w:val="single"/>
      </w:pBdr>
      <w:spacing w:after="300" w:lineRule="auto"/>
    </w:pPr>
    <w:rPr>
      <w:rFonts w:ascii="Cambria" w:cs="Cambria" w:eastAsia="Cambria" w:hAnsi="Cambria"/>
      <w:color w:val="17365d"/>
      <w:sz w:val="52"/>
      <w:szCs w:val="52"/>
    </w:rPr>
  </w:style>
  <w:style w:type="paragraph" w:styleId="Normal" w:default="1">
    <w:name w:val="Normal"/>
    <w:qFormat w:val="1"/>
    <w:rsid w:val="00CB6DFF"/>
    <w:pPr>
      <w:autoSpaceDE w:val="0"/>
      <w:autoSpaceDN w:val="0"/>
    </w:pPr>
    <w:rPr>
      <w:lang w:bidi="en-US"/>
    </w:rPr>
  </w:style>
  <w:style w:type="paragraph" w:styleId="Heading1">
    <w:name w:val="heading 1"/>
    <w:basedOn w:val="Normal"/>
    <w:link w:val="Heading1Char"/>
    <w:uiPriority w:val="9"/>
    <w:qFormat w:val="1"/>
    <w:rsid w:val="00CB6DFF"/>
    <w:pPr>
      <w:spacing w:before="78"/>
      <w:ind w:left="451"/>
      <w:outlineLvl w:val="0"/>
    </w:pPr>
    <w:rPr>
      <w:b w:val="1"/>
      <w:bCs w:val="1"/>
      <w:sz w:val="28"/>
      <w:szCs w:val="28"/>
    </w:rPr>
  </w:style>
  <w:style w:type="paragraph" w:styleId="Heading2">
    <w:name w:val="heading 2"/>
    <w:basedOn w:val="Normal"/>
    <w:link w:val="Heading2Char"/>
    <w:uiPriority w:val="9"/>
    <w:unhideWhenUsed w:val="1"/>
    <w:qFormat w:val="1"/>
    <w:rsid w:val="00CB6DFF"/>
    <w:pPr>
      <w:ind w:left="931" w:hanging="720"/>
      <w:outlineLvl w:val="1"/>
    </w:pPr>
    <w:rPr>
      <w:b w:val="1"/>
      <w:bCs w:val="1"/>
      <w:sz w:val="26"/>
      <w:szCs w:val="26"/>
    </w:rPr>
  </w:style>
  <w:style w:type="paragraph" w:styleId="Heading3">
    <w:name w:val="heading 3"/>
    <w:basedOn w:val="Normal"/>
    <w:link w:val="Heading3Char"/>
    <w:uiPriority w:val="9"/>
    <w:semiHidden w:val="1"/>
    <w:unhideWhenUsed w:val="1"/>
    <w:qFormat w:val="1"/>
    <w:rsid w:val="00CB6DFF"/>
    <w:pPr>
      <w:spacing w:before="92"/>
      <w:ind w:left="305"/>
      <w:outlineLvl w:val="2"/>
    </w:pPr>
    <w:rPr>
      <w:b w:val="1"/>
      <w:bCs w:val="1"/>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CB6DFF"/>
    <w:pPr>
      <w:widowControl w:val="1"/>
      <w:pBdr>
        <w:bottom w:color="4f81bd" w:space="4" w:sz="8" w:val="single"/>
      </w:pBdr>
      <w:autoSpaceDE w:val="1"/>
      <w:autoSpaceDN w:val="1"/>
      <w:spacing w:after="300"/>
      <w:contextualSpacing w:val="1"/>
    </w:pPr>
    <w:rPr>
      <w:rFonts w:ascii="Cambria" w:cs="Angsana New" w:eastAsia="Times New Roman" w:hAnsi="Cambria"/>
      <w:color w:val="17365d"/>
      <w:spacing w:val="5"/>
      <w:kern w:val="28"/>
      <w:sz w:val="52"/>
      <w:szCs w:val="66"/>
      <w:lang w:bidi="th-TH"/>
    </w:rPr>
  </w:style>
  <w:style w:type="character" w:styleId="Heading1Char" w:customStyle="1">
    <w:name w:val="Heading 1 Char"/>
    <w:basedOn w:val="DefaultParagraphFont"/>
    <w:link w:val="Heading1"/>
    <w:uiPriority w:val="9"/>
    <w:rsid w:val="00CB6DFF"/>
    <w:rPr>
      <w:rFonts w:ascii="Arial" w:cs="Arial" w:eastAsia="Arial" w:hAnsi="Arial"/>
      <w:b w:val="1"/>
      <w:bCs w:val="1"/>
      <w:sz w:val="28"/>
      <w:szCs w:val="28"/>
      <w:lang w:bidi="en-US"/>
    </w:rPr>
  </w:style>
  <w:style w:type="character" w:styleId="Heading2Char" w:customStyle="1">
    <w:name w:val="Heading 2 Char"/>
    <w:basedOn w:val="DefaultParagraphFont"/>
    <w:link w:val="Heading2"/>
    <w:rsid w:val="00CB6DFF"/>
    <w:rPr>
      <w:rFonts w:ascii="Arial" w:cs="Arial" w:eastAsia="Arial" w:hAnsi="Arial"/>
      <w:b w:val="1"/>
      <w:bCs w:val="1"/>
      <w:sz w:val="26"/>
      <w:szCs w:val="26"/>
      <w:lang w:bidi="en-US"/>
    </w:rPr>
  </w:style>
  <w:style w:type="character" w:styleId="Heading3Char" w:customStyle="1">
    <w:name w:val="Heading 3 Char"/>
    <w:basedOn w:val="DefaultParagraphFont"/>
    <w:link w:val="Heading3"/>
    <w:uiPriority w:val="1"/>
    <w:rsid w:val="00CB6DFF"/>
    <w:rPr>
      <w:rFonts w:ascii="Arial" w:cs="Arial" w:eastAsia="Arial" w:hAnsi="Arial"/>
      <w:b w:val="1"/>
      <w:bCs w:val="1"/>
      <w:sz w:val="24"/>
      <w:szCs w:val="24"/>
      <w:lang w:bidi="en-US"/>
    </w:rPr>
  </w:style>
  <w:style w:type="paragraph" w:styleId="BodyText">
    <w:name w:val="Body Text"/>
    <w:basedOn w:val="Normal"/>
    <w:link w:val="BodyTextChar"/>
    <w:uiPriority w:val="1"/>
    <w:qFormat w:val="1"/>
    <w:rsid w:val="00CB6DFF"/>
    <w:rPr>
      <w:sz w:val="24"/>
      <w:szCs w:val="24"/>
    </w:rPr>
  </w:style>
  <w:style w:type="character" w:styleId="BodyTextChar" w:customStyle="1">
    <w:name w:val="Body Text Char"/>
    <w:basedOn w:val="DefaultParagraphFont"/>
    <w:link w:val="BodyText"/>
    <w:uiPriority w:val="1"/>
    <w:rsid w:val="00CB6DFF"/>
    <w:rPr>
      <w:rFonts w:ascii="Arial" w:cs="Arial" w:eastAsia="Arial" w:hAnsi="Arial"/>
      <w:sz w:val="24"/>
      <w:szCs w:val="24"/>
      <w:lang w:bidi="en-US"/>
    </w:rPr>
  </w:style>
  <w:style w:type="paragraph" w:styleId="ListParagraph">
    <w:name w:val="List Paragraph"/>
    <w:basedOn w:val="Normal"/>
    <w:uiPriority w:val="34"/>
    <w:qFormat w:val="1"/>
    <w:rsid w:val="00CB6DFF"/>
    <w:pPr>
      <w:ind w:left="1344" w:hanging="427"/>
    </w:pPr>
  </w:style>
  <w:style w:type="paragraph" w:styleId="TableParagraph" w:customStyle="1">
    <w:name w:val="Table Paragraph"/>
    <w:basedOn w:val="Normal"/>
    <w:uiPriority w:val="1"/>
    <w:qFormat w:val="1"/>
    <w:rsid w:val="00CB6DFF"/>
  </w:style>
  <w:style w:type="character" w:styleId="Hyperlink">
    <w:name w:val="Hyperlink"/>
    <w:basedOn w:val="DefaultParagraphFont"/>
    <w:uiPriority w:val="99"/>
    <w:unhideWhenUsed w:val="1"/>
    <w:rsid w:val="00CB6DFF"/>
    <w:rPr>
      <w:color w:val="0563c1" w:themeColor="hyperlink"/>
      <w:u w:val="single"/>
    </w:rPr>
  </w:style>
  <w:style w:type="character" w:styleId="TitleChar" w:customStyle="1">
    <w:name w:val="Title Char"/>
    <w:basedOn w:val="DefaultParagraphFont"/>
    <w:link w:val="Title"/>
    <w:uiPriority w:val="10"/>
    <w:rsid w:val="00CB6DFF"/>
    <w:rPr>
      <w:rFonts w:ascii="Cambria" w:cs="Angsana New" w:eastAsia="Times New Roman" w:hAnsi="Cambria"/>
      <w:color w:val="17365d"/>
      <w:spacing w:val="5"/>
      <w:kern w:val="28"/>
      <w:sz w:val="52"/>
      <w:szCs w:val="66"/>
      <w:lang w:bidi="th-TH"/>
    </w:rPr>
  </w:style>
  <w:style w:type="paragraph" w:styleId="NoSpacing">
    <w:name w:val="No Spacing"/>
    <w:uiPriority w:val="1"/>
    <w:qFormat w:val="1"/>
    <w:rsid w:val="00CB6DFF"/>
    <w:rPr>
      <w:rFonts w:ascii="Times New Roman" w:cs="Times New Roman" w:eastAsia="Times New Roman" w:hAnsi="Times New Roman"/>
      <w:lang w:val="id-ID"/>
    </w:rPr>
  </w:style>
  <w:style w:type="character" w:styleId="Emphasis">
    <w:name w:val="Emphasis"/>
    <w:uiPriority w:val="20"/>
    <w:qFormat w:val="1"/>
    <w:rsid w:val="00CB6DFF"/>
    <w:rPr>
      <w:i w:val="1"/>
      <w:iCs w:val="1"/>
    </w:rPr>
  </w:style>
  <w:style w:type="character" w:styleId="apple-converted-space" w:customStyle="1">
    <w:name w:val="apple-converted-space"/>
    <w:basedOn w:val="DefaultParagraphFont"/>
    <w:rsid w:val="00CB6DFF"/>
  </w:style>
  <w:style w:type="paragraph" w:styleId="NormalWeb">
    <w:name w:val="Normal (Web)"/>
    <w:basedOn w:val="Normal"/>
    <w:uiPriority w:val="99"/>
    <w:unhideWhenUsed w:val="1"/>
    <w:rsid w:val="00CB6DFF"/>
    <w:pPr>
      <w:widowControl w:val="1"/>
      <w:autoSpaceDE w:val="1"/>
      <w:autoSpaceDN w:val="1"/>
      <w:spacing w:after="100" w:afterAutospacing="1" w:before="100" w:beforeAutospacing="1"/>
    </w:pPr>
    <w:rPr>
      <w:rFonts w:ascii="Times New Roman" w:cs="Times New Roman" w:eastAsia="Times New Roman" w:hAnsi="Times New Roman"/>
      <w:sz w:val="24"/>
      <w:szCs w:val="24"/>
      <w:lang w:bidi="ar-SA" w:eastAsia="id-ID" w:val="id-ID"/>
    </w:rPr>
  </w:style>
  <w:style w:type="paragraph" w:styleId="xl65" w:customStyle="1">
    <w:name w:val="xl65"/>
    <w:basedOn w:val="Normal"/>
    <w:rsid w:val="00CB6DFF"/>
    <w:pPr>
      <w:widowControl w:val="1"/>
      <w:autoSpaceDE w:val="1"/>
      <w:autoSpaceDN w:val="1"/>
      <w:spacing w:after="100" w:afterAutospacing="1" w:before="100" w:beforeAutospacing="1"/>
    </w:pPr>
    <w:rPr>
      <w:rFonts w:eastAsia="Times New Roman"/>
      <w:sz w:val="24"/>
      <w:szCs w:val="24"/>
      <w:lang w:bidi="ar-SA" w:eastAsia="id-ID" w:val="id-ID"/>
    </w:rPr>
  </w:style>
  <w:style w:type="paragraph" w:styleId="xl66" w:customStyle="1">
    <w:name w:val="xl66"/>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jc w:val="center"/>
      <w:textAlignment w:val="center"/>
    </w:pPr>
    <w:rPr>
      <w:rFonts w:ascii="Times New Roman" w:cs="Times New Roman" w:eastAsia="Times New Roman" w:hAnsi="Times New Roman"/>
      <w:sz w:val="24"/>
      <w:szCs w:val="24"/>
      <w:lang w:bidi="ar-SA" w:eastAsia="id-ID" w:val="id-ID"/>
    </w:rPr>
  </w:style>
  <w:style w:type="paragraph" w:styleId="xl67" w:customStyle="1">
    <w:name w:val="xl67"/>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jc w:val="center"/>
      <w:textAlignment w:val="center"/>
    </w:pPr>
    <w:rPr>
      <w:rFonts w:ascii="Times New Roman" w:cs="Times New Roman" w:eastAsia="Times New Roman" w:hAnsi="Times New Roman"/>
      <w:b w:val="1"/>
      <w:bCs w:val="1"/>
      <w:sz w:val="24"/>
      <w:szCs w:val="24"/>
      <w:lang w:bidi="ar-SA" w:eastAsia="id-ID" w:val="id-ID"/>
    </w:rPr>
  </w:style>
  <w:style w:type="paragraph" w:styleId="xl68" w:customStyle="1">
    <w:name w:val="xl68"/>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jc w:val="center"/>
      <w:textAlignment w:val="center"/>
    </w:pPr>
    <w:rPr>
      <w:rFonts w:ascii="Times New Roman" w:cs="Times New Roman" w:eastAsia="Times New Roman" w:hAnsi="Times New Roman"/>
      <w:color w:val="ff0000"/>
      <w:sz w:val="24"/>
      <w:szCs w:val="24"/>
      <w:lang w:bidi="ar-SA" w:eastAsia="id-ID" w:val="id-ID"/>
    </w:rPr>
  </w:style>
  <w:style w:type="paragraph" w:styleId="xl69" w:customStyle="1">
    <w:name w:val="xl69"/>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jc w:val="center"/>
      <w:textAlignment w:val="center"/>
    </w:pPr>
    <w:rPr>
      <w:rFonts w:ascii="Times New Roman" w:cs="Times New Roman" w:eastAsia="Times New Roman" w:hAnsi="Times New Roman"/>
      <w:sz w:val="24"/>
      <w:szCs w:val="24"/>
      <w:lang w:bidi="ar-SA" w:eastAsia="id-ID" w:val="id-ID"/>
    </w:rPr>
  </w:style>
  <w:style w:type="paragraph" w:styleId="xl70" w:customStyle="1">
    <w:name w:val="xl70"/>
    <w:basedOn w:val="Normal"/>
    <w:rsid w:val="00CB6DFF"/>
    <w:pPr>
      <w:widowControl w:val="1"/>
      <w:pBdr>
        <w:top w:color="auto" w:space="0" w:sz="4" w:val="single"/>
        <w:left w:color="auto" w:space="0" w:sz="4" w:val="single"/>
        <w:bottom w:color="auto" w:space="0" w:sz="4" w:val="single"/>
        <w:right w:color="auto" w:space="0" w:sz="4" w:val="single"/>
      </w:pBdr>
      <w:shd w:color="000000" w:fill="ffffff" w:val="clear"/>
      <w:autoSpaceDE w:val="1"/>
      <w:autoSpaceDN w:val="1"/>
      <w:spacing w:after="100" w:afterAutospacing="1" w:before="100" w:beforeAutospacing="1"/>
      <w:jc w:val="center"/>
      <w:textAlignment w:val="center"/>
    </w:pPr>
    <w:rPr>
      <w:rFonts w:ascii="Times New Roman" w:cs="Times New Roman" w:eastAsia="Times New Roman" w:hAnsi="Times New Roman"/>
      <w:sz w:val="24"/>
      <w:szCs w:val="24"/>
      <w:lang w:bidi="ar-SA" w:eastAsia="id-ID" w:val="id-ID"/>
    </w:rPr>
  </w:style>
  <w:style w:type="paragraph" w:styleId="xl71" w:customStyle="1">
    <w:name w:val="xl71"/>
    <w:basedOn w:val="Normal"/>
    <w:rsid w:val="00CB6DFF"/>
    <w:pPr>
      <w:widowControl w:val="1"/>
      <w:pBdr>
        <w:top w:color="auto" w:space="0" w:sz="4" w:val="single"/>
        <w:left w:color="auto" w:space="0" w:sz="4" w:val="single"/>
        <w:bottom w:color="auto" w:space="0" w:sz="4" w:val="single"/>
        <w:right w:color="auto" w:space="0" w:sz="4" w:val="single"/>
      </w:pBdr>
      <w:shd w:color="000000" w:fill="ffffff" w:val="clear"/>
      <w:autoSpaceDE w:val="1"/>
      <w:autoSpaceDN w:val="1"/>
      <w:spacing w:after="100" w:afterAutospacing="1" w:before="100" w:beforeAutospacing="1"/>
      <w:textAlignment w:val="center"/>
    </w:pPr>
    <w:rPr>
      <w:rFonts w:ascii="Times New Roman" w:cs="Times New Roman" w:eastAsia="Times New Roman" w:hAnsi="Times New Roman"/>
      <w:sz w:val="24"/>
      <w:szCs w:val="24"/>
      <w:lang w:bidi="ar-SA" w:eastAsia="id-ID" w:val="id-ID"/>
    </w:rPr>
  </w:style>
  <w:style w:type="paragraph" w:styleId="xl72" w:customStyle="1">
    <w:name w:val="xl72"/>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textAlignment w:val="center"/>
    </w:pPr>
    <w:rPr>
      <w:rFonts w:ascii="Times New Roman" w:cs="Times New Roman" w:eastAsia="Times New Roman" w:hAnsi="Times New Roman"/>
      <w:sz w:val="24"/>
      <w:szCs w:val="24"/>
      <w:lang w:bidi="ar-SA" w:eastAsia="id-ID" w:val="id-ID"/>
    </w:rPr>
  </w:style>
  <w:style w:type="paragraph" w:styleId="xl73" w:customStyle="1">
    <w:name w:val="xl73"/>
    <w:basedOn w:val="Normal"/>
    <w:rsid w:val="00CB6DFF"/>
    <w:pPr>
      <w:widowControl w:val="1"/>
      <w:autoSpaceDE w:val="1"/>
      <w:autoSpaceDN w:val="1"/>
      <w:spacing w:after="100" w:afterAutospacing="1" w:before="100" w:beforeAutospacing="1"/>
    </w:pPr>
    <w:rPr>
      <w:rFonts w:ascii="Times New Roman" w:cs="Times New Roman" w:eastAsia="Times New Roman" w:hAnsi="Times New Roman"/>
      <w:sz w:val="24"/>
      <w:szCs w:val="24"/>
      <w:lang w:bidi="ar-SA" w:eastAsia="id-ID" w:val="id-ID"/>
    </w:rPr>
  </w:style>
  <w:style w:type="paragraph" w:styleId="xl74" w:customStyle="1">
    <w:name w:val="xl74"/>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textAlignment w:val="center"/>
    </w:pPr>
    <w:rPr>
      <w:rFonts w:ascii="Times New Roman" w:cs="Times New Roman" w:eastAsia="Times New Roman" w:hAnsi="Times New Roman"/>
      <w:sz w:val="24"/>
      <w:szCs w:val="24"/>
      <w:lang w:bidi="ar-SA" w:eastAsia="id-ID" w:val="id-ID"/>
    </w:rPr>
  </w:style>
  <w:style w:type="paragraph" w:styleId="xl75" w:customStyle="1">
    <w:name w:val="xl75"/>
    <w:basedOn w:val="Normal"/>
    <w:rsid w:val="00CB6DFF"/>
    <w:pPr>
      <w:widowControl w:val="1"/>
      <w:shd w:color="000000" w:fill="ffffff" w:val="clear"/>
      <w:autoSpaceDE w:val="1"/>
      <w:autoSpaceDN w:val="1"/>
      <w:spacing w:after="100" w:afterAutospacing="1" w:before="100" w:beforeAutospacing="1"/>
      <w:jc w:val="center"/>
      <w:textAlignment w:val="center"/>
    </w:pPr>
    <w:rPr>
      <w:rFonts w:ascii="Times New Roman" w:cs="Times New Roman" w:eastAsia="Times New Roman" w:hAnsi="Times New Roman"/>
      <w:b w:val="1"/>
      <w:bCs w:val="1"/>
      <w:sz w:val="24"/>
      <w:szCs w:val="24"/>
      <w:lang w:bidi="ar-SA" w:eastAsia="id-ID" w:val="id-ID"/>
    </w:rPr>
  </w:style>
  <w:style w:type="paragraph" w:styleId="xl76" w:customStyle="1">
    <w:name w:val="xl76"/>
    <w:basedOn w:val="Normal"/>
    <w:rsid w:val="00CB6DFF"/>
    <w:pPr>
      <w:widowControl w:val="1"/>
      <w:autoSpaceDE w:val="1"/>
      <w:autoSpaceDN w:val="1"/>
      <w:spacing w:after="100" w:afterAutospacing="1" w:before="100" w:beforeAutospacing="1"/>
      <w:textAlignment w:val="center"/>
    </w:pPr>
    <w:rPr>
      <w:rFonts w:ascii="Times New Roman" w:cs="Times New Roman" w:eastAsia="Times New Roman" w:hAnsi="Times New Roman"/>
      <w:sz w:val="24"/>
      <w:szCs w:val="24"/>
      <w:lang w:bidi="ar-SA" w:eastAsia="id-ID" w:val="id-ID"/>
    </w:rPr>
  </w:style>
  <w:style w:type="paragraph" w:styleId="xl77" w:customStyle="1">
    <w:name w:val="xl77"/>
    <w:basedOn w:val="Normal"/>
    <w:rsid w:val="00CB6DFF"/>
    <w:pPr>
      <w:widowControl w:val="1"/>
      <w:shd w:color="000000" w:fill="ffffff" w:val="clear"/>
      <w:autoSpaceDE w:val="1"/>
      <w:autoSpaceDN w:val="1"/>
      <w:spacing w:after="100" w:afterAutospacing="1" w:before="100" w:beforeAutospacing="1"/>
      <w:textAlignment w:val="center"/>
    </w:pPr>
    <w:rPr>
      <w:rFonts w:ascii="Times New Roman" w:cs="Times New Roman" w:eastAsia="Times New Roman" w:hAnsi="Times New Roman"/>
      <w:b w:val="1"/>
      <w:bCs w:val="1"/>
      <w:sz w:val="24"/>
      <w:szCs w:val="24"/>
      <w:lang w:bidi="ar-SA" w:eastAsia="id-ID" w:val="id-ID"/>
    </w:rPr>
  </w:style>
  <w:style w:type="paragraph" w:styleId="xl78" w:customStyle="1">
    <w:name w:val="xl78"/>
    <w:basedOn w:val="Normal"/>
    <w:rsid w:val="00CB6DFF"/>
    <w:pPr>
      <w:widowControl w:val="1"/>
      <w:autoSpaceDE w:val="1"/>
      <w:autoSpaceDN w:val="1"/>
      <w:spacing w:after="100" w:afterAutospacing="1" w:before="100" w:beforeAutospacing="1"/>
    </w:pPr>
    <w:rPr>
      <w:rFonts w:ascii="Times New Roman" w:cs="Times New Roman" w:eastAsia="Times New Roman" w:hAnsi="Times New Roman"/>
      <w:b w:val="1"/>
      <w:bCs w:val="1"/>
      <w:sz w:val="24"/>
      <w:szCs w:val="24"/>
      <w:lang w:bidi="ar-SA" w:eastAsia="id-ID" w:val="id-ID"/>
    </w:rPr>
  </w:style>
  <w:style w:type="paragraph" w:styleId="xl79" w:customStyle="1">
    <w:name w:val="xl79"/>
    <w:basedOn w:val="Normal"/>
    <w:rsid w:val="00CB6DFF"/>
    <w:pPr>
      <w:widowControl w:val="1"/>
      <w:autoSpaceDE w:val="1"/>
      <w:autoSpaceDN w:val="1"/>
      <w:spacing w:after="100" w:afterAutospacing="1" w:before="100" w:beforeAutospacing="1"/>
    </w:pPr>
    <w:rPr>
      <w:rFonts w:ascii="Times New Roman" w:cs="Times New Roman" w:eastAsia="Times New Roman" w:hAnsi="Times New Roman"/>
      <w:b w:val="1"/>
      <w:bCs w:val="1"/>
      <w:sz w:val="28"/>
      <w:szCs w:val="28"/>
      <w:lang w:bidi="ar-SA" w:eastAsia="id-ID" w:val="id-ID"/>
    </w:rPr>
  </w:style>
  <w:style w:type="paragraph" w:styleId="xl80" w:customStyle="1">
    <w:name w:val="xl80"/>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jc w:val="center"/>
      <w:textAlignment w:val="center"/>
    </w:pPr>
    <w:rPr>
      <w:rFonts w:ascii="Times New Roman" w:cs="Times New Roman" w:eastAsia="Times New Roman" w:hAnsi="Times New Roman"/>
      <w:color w:val="000000"/>
      <w:sz w:val="24"/>
      <w:szCs w:val="24"/>
      <w:lang w:bidi="ar-SA" w:eastAsia="id-ID" w:val="id-ID"/>
    </w:rPr>
  </w:style>
  <w:style w:type="paragraph" w:styleId="xl81" w:customStyle="1">
    <w:name w:val="xl81"/>
    <w:basedOn w:val="Normal"/>
    <w:rsid w:val="00CB6DFF"/>
    <w:pPr>
      <w:widowControl w:val="1"/>
      <w:autoSpaceDE w:val="1"/>
      <w:autoSpaceDN w:val="1"/>
      <w:spacing w:after="100" w:afterAutospacing="1" w:before="100" w:beforeAutospacing="1"/>
      <w:jc w:val="center"/>
      <w:textAlignment w:val="center"/>
    </w:pPr>
    <w:rPr>
      <w:rFonts w:ascii="Times New Roman" w:cs="Times New Roman" w:eastAsia="Times New Roman" w:hAnsi="Times New Roman"/>
      <w:sz w:val="24"/>
      <w:szCs w:val="24"/>
      <w:lang w:bidi="ar-SA" w:eastAsia="id-ID" w:val="id-ID"/>
    </w:rPr>
  </w:style>
  <w:style w:type="paragraph" w:styleId="xl82" w:customStyle="1">
    <w:name w:val="xl82"/>
    <w:basedOn w:val="Normal"/>
    <w:rsid w:val="00CB6DFF"/>
    <w:pPr>
      <w:widowControl w:val="1"/>
      <w:shd w:color="000000" w:fill="ffffff" w:val="clear"/>
      <w:autoSpaceDE w:val="1"/>
      <w:autoSpaceDN w:val="1"/>
      <w:spacing w:after="100" w:afterAutospacing="1" w:before="100" w:beforeAutospacing="1"/>
      <w:textAlignment w:val="center"/>
    </w:pPr>
    <w:rPr>
      <w:rFonts w:ascii="Times New Roman" w:cs="Times New Roman" w:eastAsia="Times New Roman" w:hAnsi="Times New Roman"/>
      <w:b w:val="1"/>
      <w:bCs w:val="1"/>
      <w:sz w:val="24"/>
      <w:szCs w:val="24"/>
      <w:lang w:bidi="ar-SA" w:eastAsia="id-ID" w:val="id-ID"/>
    </w:rPr>
  </w:style>
  <w:style w:type="paragraph" w:styleId="xl83" w:customStyle="1">
    <w:name w:val="xl83"/>
    <w:basedOn w:val="Normal"/>
    <w:rsid w:val="00CB6DFF"/>
    <w:pPr>
      <w:widowControl w:val="1"/>
      <w:autoSpaceDE w:val="1"/>
      <w:autoSpaceDN w:val="1"/>
      <w:spacing w:after="100" w:afterAutospacing="1" w:before="100" w:beforeAutospacing="1"/>
    </w:pPr>
    <w:rPr>
      <w:rFonts w:ascii="Times New Roman" w:cs="Times New Roman" w:eastAsia="Times New Roman" w:hAnsi="Times New Roman"/>
      <w:sz w:val="24"/>
      <w:szCs w:val="24"/>
      <w:lang w:bidi="ar-SA" w:eastAsia="id-ID" w:val="id-ID"/>
    </w:rPr>
  </w:style>
  <w:style w:type="paragraph" w:styleId="xl84" w:customStyle="1">
    <w:name w:val="xl84"/>
    <w:basedOn w:val="Normal"/>
    <w:rsid w:val="00CB6DFF"/>
    <w:pPr>
      <w:widowControl w:val="1"/>
      <w:autoSpaceDE w:val="1"/>
      <w:autoSpaceDN w:val="1"/>
      <w:spacing w:after="100" w:afterAutospacing="1" w:before="100" w:beforeAutospacing="1"/>
      <w:jc w:val="center"/>
    </w:pPr>
    <w:rPr>
      <w:rFonts w:ascii="Times New Roman" w:cs="Times New Roman" w:eastAsia="Times New Roman" w:hAnsi="Times New Roman"/>
      <w:b w:val="1"/>
      <w:bCs w:val="1"/>
      <w:sz w:val="28"/>
      <w:szCs w:val="28"/>
      <w:lang w:bidi="ar-SA" w:eastAsia="id-ID" w:val="id-ID"/>
    </w:rPr>
  </w:style>
  <w:style w:type="paragraph" w:styleId="xl85" w:customStyle="1">
    <w:name w:val="xl85"/>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jc w:val="center"/>
      <w:textAlignment w:val="center"/>
    </w:pPr>
    <w:rPr>
      <w:rFonts w:ascii="Times New Roman" w:cs="Times New Roman" w:eastAsia="Times New Roman" w:hAnsi="Times New Roman"/>
      <w:color w:val="000000"/>
      <w:sz w:val="24"/>
      <w:szCs w:val="24"/>
      <w:lang w:bidi="ar-SA" w:eastAsia="id-ID" w:val="id-ID"/>
    </w:rPr>
  </w:style>
  <w:style w:type="paragraph" w:styleId="xl86" w:customStyle="1">
    <w:name w:val="xl86"/>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jc w:val="right"/>
      <w:textAlignment w:val="center"/>
    </w:pPr>
    <w:rPr>
      <w:rFonts w:ascii="Times New Roman" w:cs="Times New Roman" w:eastAsia="Times New Roman" w:hAnsi="Times New Roman"/>
      <w:b w:val="1"/>
      <w:bCs w:val="1"/>
      <w:sz w:val="24"/>
      <w:szCs w:val="24"/>
      <w:lang w:bidi="ar-SA" w:eastAsia="id-ID" w:val="id-ID"/>
    </w:rPr>
  </w:style>
  <w:style w:type="paragraph" w:styleId="xl87" w:customStyle="1">
    <w:name w:val="xl87"/>
    <w:basedOn w:val="Normal"/>
    <w:rsid w:val="00CB6DFF"/>
    <w:pPr>
      <w:widowControl w:val="1"/>
      <w:pBdr>
        <w:top w:color="auto" w:space="0" w:sz="4" w:val="single"/>
        <w:left w:color="auto" w:space="0" w:sz="4" w:val="single"/>
        <w:bottom w:color="auto" w:space="0" w:sz="4" w:val="single"/>
        <w:right w:color="auto" w:space="0" w:sz="4" w:val="single"/>
      </w:pBdr>
      <w:shd w:color="000000" w:fill="ccff66" w:val="clear"/>
      <w:autoSpaceDE w:val="1"/>
      <w:autoSpaceDN w:val="1"/>
      <w:spacing w:after="100" w:afterAutospacing="1" w:before="100" w:beforeAutospacing="1"/>
      <w:jc w:val="center"/>
      <w:textAlignment w:val="top"/>
    </w:pPr>
    <w:rPr>
      <w:rFonts w:ascii="Times New Roman" w:cs="Times New Roman" w:eastAsia="Times New Roman" w:hAnsi="Times New Roman"/>
      <w:b w:val="1"/>
      <w:bCs w:val="1"/>
      <w:sz w:val="24"/>
      <w:szCs w:val="24"/>
      <w:lang w:bidi="ar-SA" w:eastAsia="id-ID" w:val="id-ID"/>
    </w:rPr>
  </w:style>
  <w:style w:type="paragraph" w:styleId="xl88" w:customStyle="1">
    <w:name w:val="xl88"/>
    <w:basedOn w:val="Normal"/>
    <w:rsid w:val="00CB6DFF"/>
    <w:pPr>
      <w:widowControl w:val="1"/>
      <w:pBdr>
        <w:top w:color="auto" w:space="0" w:sz="4" w:val="single"/>
        <w:left w:color="auto" w:space="0" w:sz="4" w:val="single"/>
        <w:bottom w:color="auto" w:space="0" w:sz="4" w:val="single"/>
        <w:right w:color="auto" w:space="0" w:sz="4" w:val="single"/>
      </w:pBdr>
      <w:shd w:color="000000" w:fill="ccff66" w:val="clear"/>
      <w:autoSpaceDE w:val="1"/>
      <w:autoSpaceDN w:val="1"/>
      <w:spacing w:after="100" w:afterAutospacing="1" w:before="100" w:beforeAutospacing="1"/>
      <w:jc w:val="center"/>
      <w:textAlignment w:val="center"/>
    </w:pPr>
    <w:rPr>
      <w:rFonts w:ascii="Times New Roman" w:cs="Times New Roman" w:eastAsia="Times New Roman" w:hAnsi="Times New Roman"/>
      <w:b w:val="1"/>
      <w:bCs w:val="1"/>
      <w:sz w:val="24"/>
      <w:szCs w:val="24"/>
      <w:lang w:bidi="ar-SA" w:eastAsia="id-ID" w:val="id-ID"/>
    </w:rPr>
  </w:style>
  <w:style w:type="paragraph" w:styleId="xl89" w:customStyle="1">
    <w:name w:val="xl89"/>
    <w:basedOn w:val="Normal"/>
    <w:rsid w:val="00CB6DFF"/>
    <w:pPr>
      <w:widowControl w:val="1"/>
      <w:pBdr>
        <w:top w:color="auto" w:space="0" w:sz="4" w:val="single"/>
        <w:left w:color="auto" w:space="0" w:sz="4" w:val="single"/>
        <w:bottom w:color="auto" w:space="0" w:sz="4" w:val="single"/>
      </w:pBdr>
      <w:shd w:color="000000" w:fill="ccff66" w:val="clear"/>
      <w:autoSpaceDE w:val="1"/>
      <w:autoSpaceDN w:val="1"/>
      <w:spacing w:after="100" w:afterAutospacing="1" w:before="100" w:beforeAutospacing="1"/>
      <w:jc w:val="center"/>
      <w:textAlignment w:val="center"/>
    </w:pPr>
    <w:rPr>
      <w:rFonts w:ascii="Times New Roman" w:cs="Times New Roman" w:eastAsia="Times New Roman" w:hAnsi="Times New Roman"/>
      <w:b w:val="1"/>
      <w:bCs w:val="1"/>
      <w:sz w:val="24"/>
      <w:szCs w:val="24"/>
      <w:lang w:bidi="ar-SA" w:eastAsia="id-ID" w:val="id-ID"/>
    </w:rPr>
  </w:style>
  <w:style w:type="paragraph" w:styleId="xl90" w:customStyle="1">
    <w:name w:val="xl90"/>
    <w:basedOn w:val="Normal"/>
    <w:rsid w:val="00CB6DFF"/>
    <w:pPr>
      <w:widowControl w:val="1"/>
      <w:pBdr>
        <w:top w:color="auto" w:space="0" w:sz="4" w:val="single"/>
        <w:bottom w:color="auto" w:space="0" w:sz="4" w:val="single"/>
      </w:pBdr>
      <w:shd w:color="000000" w:fill="ccff66" w:val="clear"/>
      <w:autoSpaceDE w:val="1"/>
      <w:autoSpaceDN w:val="1"/>
      <w:spacing w:after="100" w:afterAutospacing="1" w:before="100" w:beforeAutospacing="1"/>
      <w:jc w:val="center"/>
      <w:textAlignment w:val="center"/>
    </w:pPr>
    <w:rPr>
      <w:rFonts w:ascii="Times New Roman" w:cs="Times New Roman" w:eastAsia="Times New Roman" w:hAnsi="Times New Roman"/>
      <w:b w:val="1"/>
      <w:bCs w:val="1"/>
      <w:sz w:val="24"/>
      <w:szCs w:val="24"/>
      <w:lang w:bidi="ar-SA" w:eastAsia="id-ID" w:val="id-ID"/>
    </w:rPr>
  </w:style>
  <w:style w:type="paragraph" w:styleId="xl91" w:customStyle="1">
    <w:name w:val="xl91"/>
    <w:basedOn w:val="Normal"/>
    <w:rsid w:val="00CB6DFF"/>
    <w:pPr>
      <w:widowControl w:val="1"/>
      <w:pBdr>
        <w:top w:color="auto" w:space="0" w:sz="4" w:val="single"/>
        <w:bottom w:color="auto" w:space="0" w:sz="4" w:val="single"/>
        <w:right w:color="auto" w:space="0" w:sz="4" w:val="single"/>
      </w:pBdr>
      <w:shd w:color="000000" w:fill="ccff66" w:val="clear"/>
      <w:autoSpaceDE w:val="1"/>
      <w:autoSpaceDN w:val="1"/>
      <w:spacing w:after="100" w:afterAutospacing="1" w:before="100" w:beforeAutospacing="1"/>
      <w:jc w:val="center"/>
      <w:textAlignment w:val="center"/>
    </w:pPr>
    <w:rPr>
      <w:rFonts w:ascii="Times New Roman" w:cs="Times New Roman" w:eastAsia="Times New Roman" w:hAnsi="Times New Roman"/>
      <w:b w:val="1"/>
      <w:bCs w:val="1"/>
      <w:sz w:val="24"/>
      <w:szCs w:val="24"/>
      <w:lang w:bidi="ar-SA" w:eastAsia="id-ID" w:val="id-ID"/>
    </w:rPr>
  </w:style>
  <w:style w:type="paragraph" w:styleId="xl92" w:customStyle="1">
    <w:name w:val="xl92"/>
    <w:basedOn w:val="Normal"/>
    <w:rsid w:val="00CB6DFF"/>
    <w:pPr>
      <w:widowControl w:val="1"/>
      <w:pBdr>
        <w:top w:color="auto" w:space="0" w:sz="4" w:val="single"/>
        <w:left w:color="auto" w:space="0" w:sz="4" w:val="single"/>
        <w:bottom w:color="auto" w:space="0" w:sz="4" w:val="single"/>
        <w:right w:color="auto" w:space="0" w:sz="4" w:val="single"/>
      </w:pBdr>
      <w:shd w:color="000000" w:fill="ccff66" w:val="clear"/>
      <w:autoSpaceDE w:val="1"/>
      <w:autoSpaceDN w:val="1"/>
      <w:spacing w:after="100" w:afterAutospacing="1" w:before="100" w:beforeAutospacing="1"/>
      <w:jc w:val="center"/>
      <w:textAlignment w:val="center"/>
    </w:pPr>
    <w:rPr>
      <w:rFonts w:ascii="Times New Roman" w:cs="Times New Roman" w:eastAsia="Times New Roman" w:hAnsi="Times New Roman"/>
      <w:b w:val="1"/>
      <w:bCs w:val="1"/>
      <w:sz w:val="24"/>
      <w:szCs w:val="24"/>
      <w:lang w:bidi="ar-SA" w:eastAsia="id-ID" w:val="id-ID"/>
    </w:rPr>
  </w:style>
  <w:style w:type="paragraph" w:styleId="xl93" w:customStyle="1">
    <w:name w:val="xl93"/>
    <w:basedOn w:val="Normal"/>
    <w:rsid w:val="00CB6DFF"/>
    <w:pPr>
      <w:widowControl w:val="1"/>
      <w:pBdr>
        <w:top w:color="auto" w:space="0" w:sz="4" w:val="single"/>
        <w:left w:color="auto" w:space="0" w:sz="4" w:val="single"/>
        <w:bottom w:color="auto" w:space="0" w:sz="4" w:val="single"/>
        <w:right w:color="auto" w:space="0" w:sz="4" w:val="single"/>
      </w:pBdr>
      <w:shd w:color="000000" w:fill="ccff66" w:val="clear"/>
      <w:autoSpaceDE w:val="1"/>
      <w:autoSpaceDN w:val="1"/>
      <w:spacing w:after="100" w:afterAutospacing="1" w:before="100" w:beforeAutospacing="1"/>
      <w:textAlignment w:val="center"/>
    </w:pPr>
    <w:rPr>
      <w:rFonts w:ascii="Times New Roman" w:cs="Times New Roman" w:eastAsia="Times New Roman" w:hAnsi="Times New Roman"/>
      <w:b w:val="1"/>
      <w:bCs w:val="1"/>
      <w:sz w:val="24"/>
      <w:szCs w:val="24"/>
      <w:lang w:bidi="ar-SA" w:eastAsia="id-ID" w:val="id-ID"/>
    </w:rPr>
  </w:style>
  <w:style w:type="paragraph" w:styleId="xl94" w:customStyle="1">
    <w:name w:val="xl94"/>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jc w:val="center"/>
      <w:textAlignment w:val="center"/>
    </w:pPr>
    <w:rPr>
      <w:rFonts w:ascii="Times New Roman" w:cs="Times New Roman" w:eastAsia="Times New Roman" w:hAnsi="Times New Roman"/>
      <w:sz w:val="24"/>
      <w:szCs w:val="24"/>
      <w:lang w:bidi="ar-SA" w:eastAsia="id-ID" w:val="id-ID"/>
    </w:rPr>
  </w:style>
  <w:style w:type="paragraph" w:styleId="xl95" w:customStyle="1">
    <w:name w:val="xl95"/>
    <w:basedOn w:val="Normal"/>
    <w:rsid w:val="00CB6DFF"/>
    <w:pPr>
      <w:widowControl w:val="1"/>
      <w:pBdr>
        <w:top w:color="auto" w:space="0" w:sz="4" w:val="single"/>
        <w:left w:color="auto" w:space="0" w:sz="4" w:val="single"/>
        <w:right w:color="auto" w:space="0" w:sz="4" w:val="single"/>
      </w:pBdr>
      <w:autoSpaceDE w:val="1"/>
      <w:autoSpaceDN w:val="1"/>
      <w:spacing w:after="100" w:afterAutospacing="1" w:before="100" w:beforeAutospacing="1"/>
      <w:jc w:val="center"/>
      <w:textAlignment w:val="center"/>
    </w:pPr>
    <w:rPr>
      <w:rFonts w:ascii="Times New Roman" w:cs="Times New Roman" w:eastAsia="Times New Roman" w:hAnsi="Times New Roman"/>
      <w:sz w:val="24"/>
      <w:szCs w:val="24"/>
      <w:lang w:bidi="ar-SA" w:eastAsia="id-ID" w:val="id-ID"/>
    </w:rPr>
  </w:style>
  <w:style w:type="paragraph" w:styleId="xl96" w:customStyle="1">
    <w:name w:val="xl96"/>
    <w:basedOn w:val="Normal"/>
    <w:rsid w:val="00CB6DFF"/>
    <w:pPr>
      <w:widowControl w:val="1"/>
      <w:pBdr>
        <w:left w:color="auto" w:space="0" w:sz="4" w:val="single"/>
        <w:right w:color="auto" w:space="0" w:sz="4" w:val="single"/>
      </w:pBdr>
      <w:autoSpaceDE w:val="1"/>
      <w:autoSpaceDN w:val="1"/>
      <w:spacing w:after="100" w:afterAutospacing="1" w:before="100" w:beforeAutospacing="1"/>
      <w:jc w:val="center"/>
      <w:textAlignment w:val="center"/>
    </w:pPr>
    <w:rPr>
      <w:rFonts w:ascii="Times New Roman" w:cs="Times New Roman" w:eastAsia="Times New Roman" w:hAnsi="Times New Roman"/>
      <w:sz w:val="24"/>
      <w:szCs w:val="24"/>
      <w:lang w:bidi="ar-SA" w:eastAsia="id-ID" w:val="id-ID"/>
    </w:rPr>
  </w:style>
  <w:style w:type="paragraph" w:styleId="xl97" w:customStyle="1">
    <w:name w:val="xl97"/>
    <w:basedOn w:val="Normal"/>
    <w:rsid w:val="00CB6DFF"/>
    <w:pPr>
      <w:widowControl w:val="1"/>
      <w:pBdr>
        <w:left w:color="auto" w:space="0" w:sz="4" w:val="single"/>
        <w:bottom w:color="auto" w:space="0" w:sz="4" w:val="single"/>
        <w:right w:color="auto" w:space="0" w:sz="4" w:val="single"/>
      </w:pBdr>
      <w:autoSpaceDE w:val="1"/>
      <w:autoSpaceDN w:val="1"/>
      <w:spacing w:after="100" w:afterAutospacing="1" w:before="100" w:beforeAutospacing="1"/>
      <w:jc w:val="center"/>
      <w:textAlignment w:val="center"/>
    </w:pPr>
    <w:rPr>
      <w:rFonts w:ascii="Times New Roman" w:cs="Times New Roman" w:eastAsia="Times New Roman" w:hAnsi="Times New Roman"/>
      <w:sz w:val="24"/>
      <w:szCs w:val="24"/>
      <w:lang w:bidi="ar-SA" w:eastAsia="id-ID" w:val="id-ID"/>
    </w:rPr>
  </w:style>
  <w:style w:type="paragraph" w:styleId="xl98" w:customStyle="1">
    <w:name w:val="xl98"/>
    <w:basedOn w:val="Normal"/>
    <w:rsid w:val="00CB6DFF"/>
    <w:pPr>
      <w:widowControl w:val="1"/>
      <w:pBdr>
        <w:left w:color="auto" w:space="0" w:sz="4" w:val="single"/>
        <w:right w:color="auto" w:space="0" w:sz="4" w:val="single"/>
      </w:pBdr>
      <w:autoSpaceDE w:val="1"/>
      <w:autoSpaceDN w:val="1"/>
      <w:spacing w:after="100" w:afterAutospacing="1" w:before="100" w:beforeAutospacing="1"/>
      <w:jc w:val="center"/>
      <w:textAlignment w:val="center"/>
    </w:pPr>
    <w:rPr>
      <w:rFonts w:ascii="Times New Roman" w:cs="Times New Roman" w:eastAsia="Times New Roman" w:hAnsi="Times New Roman"/>
      <w:sz w:val="24"/>
      <w:szCs w:val="24"/>
      <w:lang w:bidi="ar-SA" w:eastAsia="id-ID" w:val="id-ID"/>
    </w:rPr>
  </w:style>
  <w:style w:type="paragraph" w:styleId="xl99" w:customStyle="1">
    <w:name w:val="xl99"/>
    <w:basedOn w:val="Normal"/>
    <w:rsid w:val="00CB6DFF"/>
    <w:pPr>
      <w:widowControl w:val="1"/>
      <w:autoSpaceDE w:val="1"/>
      <w:autoSpaceDN w:val="1"/>
      <w:spacing w:after="100" w:afterAutospacing="1" w:before="100" w:beforeAutospacing="1"/>
      <w:jc w:val="center"/>
      <w:textAlignment w:val="center"/>
    </w:pPr>
    <w:rPr>
      <w:rFonts w:ascii="Times New Roman" w:cs="Times New Roman" w:eastAsia="Times New Roman" w:hAnsi="Times New Roman"/>
      <w:b w:val="1"/>
      <w:bCs w:val="1"/>
      <w:sz w:val="24"/>
      <w:szCs w:val="24"/>
      <w:lang w:bidi="ar-SA" w:eastAsia="id-ID" w:val="id-ID"/>
    </w:rPr>
  </w:style>
  <w:style w:type="character" w:styleId="BalloonTextChar" w:customStyle="1">
    <w:name w:val="Balloon Text Char"/>
    <w:basedOn w:val="DefaultParagraphFont"/>
    <w:link w:val="BalloonText"/>
    <w:uiPriority w:val="99"/>
    <w:semiHidden w:val="1"/>
    <w:rsid w:val="00CB6DFF"/>
    <w:rPr>
      <w:rFonts w:ascii="Tahoma" w:cs="Angsana New" w:eastAsia="Times New Roman" w:hAnsi="Tahoma"/>
      <w:sz w:val="16"/>
      <w:szCs w:val="20"/>
      <w:lang w:bidi="th-TH"/>
    </w:rPr>
  </w:style>
  <w:style w:type="paragraph" w:styleId="BalloonText">
    <w:name w:val="Balloon Text"/>
    <w:basedOn w:val="Normal"/>
    <w:link w:val="BalloonTextChar"/>
    <w:uiPriority w:val="99"/>
    <w:semiHidden w:val="1"/>
    <w:unhideWhenUsed w:val="1"/>
    <w:rsid w:val="00CB6DFF"/>
    <w:pPr>
      <w:widowControl w:val="1"/>
      <w:autoSpaceDE w:val="1"/>
      <w:autoSpaceDN w:val="1"/>
    </w:pPr>
    <w:rPr>
      <w:rFonts w:ascii="Tahoma" w:cs="Angsana New" w:eastAsia="Times New Roman" w:hAnsi="Tahoma"/>
      <w:sz w:val="16"/>
      <w:szCs w:val="20"/>
      <w:lang w:bidi="th-TH"/>
    </w:rPr>
  </w:style>
  <w:style w:type="character" w:styleId="BalloonTextChar1" w:customStyle="1">
    <w:name w:val="Balloon Text Char1"/>
    <w:basedOn w:val="DefaultParagraphFont"/>
    <w:uiPriority w:val="99"/>
    <w:semiHidden w:val="1"/>
    <w:rsid w:val="00CB6DFF"/>
    <w:rPr>
      <w:rFonts w:ascii="Segoe UI" w:cs="Segoe UI" w:eastAsia="Arial" w:hAnsi="Segoe UI"/>
      <w:sz w:val="18"/>
      <w:szCs w:val="18"/>
      <w:lang w:bidi="en-US"/>
    </w:rPr>
  </w:style>
  <w:style w:type="paragraph" w:styleId="Header">
    <w:name w:val="header"/>
    <w:basedOn w:val="Normal"/>
    <w:link w:val="HeaderChar"/>
    <w:uiPriority w:val="99"/>
    <w:unhideWhenUsed w:val="1"/>
    <w:rsid w:val="00CB6DFF"/>
    <w:pPr>
      <w:widowControl w:val="1"/>
      <w:tabs>
        <w:tab w:val="center" w:pos="4153"/>
        <w:tab w:val="right" w:pos="8306"/>
      </w:tabs>
      <w:autoSpaceDE w:val="1"/>
      <w:autoSpaceDN w:val="1"/>
    </w:pPr>
    <w:rPr>
      <w:rFonts w:ascii="Times New Roman" w:cs="Angsana New" w:eastAsia="Times New Roman" w:hAnsi="Times New Roman"/>
      <w:sz w:val="24"/>
      <w:szCs w:val="30"/>
      <w:lang w:bidi="th-TH"/>
    </w:rPr>
  </w:style>
  <w:style w:type="character" w:styleId="HeaderChar" w:customStyle="1">
    <w:name w:val="Header Char"/>
    <w:basedOn w:val="DefaultParagraphFont"/>
    <w:link w:val="Header"/>
    <w:uiPriority w:val="99"/>
    <w:rsid w:val="00CB6DFF"/>
    <w:rPr>
      <w:rFonts w:ascii="Times New Roman" w:cs="Angsana New" w:eastAsia="Times New Roman" w:hAnsi="Times New Roman"/>
      <w:sz w:val="24"/>
      <w:szCs w:val="30"/>
      <w:lang w:bidi="th-TH"/>
    </w:rPr>
  </w:style>
  <w:style w:type="paragraph" w:styleId="Footer">
    <w:name w:val="footer"/>
    <w:basedOn w:val="Normal"/>
    <w:link w:val="FooterChar"/>
    <w:uiPriority w:val="99"/>
    <w:unhideWhenUsed w:val="1"/>
    <w:rsid w:val="00CB6DFF"/>
    <w:pPr>
      <w:widowControl w:val="1"/>
      <w:tabs>
        <w:tab w:val="center" w:pos="4153"/>
        <w:tab w:val="right" w:pos="8306"/>
      </w:tabs>
      <w:autoSpaceDE w:val="1"/>
      <w:autoSpaceDN w:val="1"/>
    </w:pPr>
    <w:rPr>
      <w:rFonts w:ascii="Times New Roman" w:cs="Angsana New" w:eastAsia="Times New Roman" w:hAnsi="Times New Roman"/>
      <w:sz w:val="24"/>
      <w:szCs w:val="30"/>
      <w:lang w:bidi="th-TH"/>
    </w:rPr>
  </w:style>
  <w:style w:type="character" w:styleId="FooterChar" w:customStyle="1">
    <w:name w:val="Footer Char"/>
    <w:basedOn w:val="DefaultParagraphFont"/>
    <w:link w:val="Footer"/>
    <w:uiPriority w:val="99"/>
    <w:rsid w:val="00CB6DFF"/>
    <w:rPr>
      <w:rFonts w:ascii="Times New Roman" w:cs="Angsana New" w:eastAsia="Times New Roman" w:hAnsi="Times New Roman"/>
      <w:sz w:val="24"/>
      <w:szCs w:val="30"/>
      <w:lang w:bidi="th-TH"/>
    </w:rPr>
  </w:style>
  <w:style w:type="paragraph" w:styleId="Style15" w:customStyle="1">
    <w:name w:val="Style15"/>
    <w:basedOn w:val="Normal"/>
    <w:uiPriority w:val="99"/>
    <w:rsid w:val="00CB6DFF"/>
    <w:pPr>
      <w:adjustRightInd w:val="0"/>
      <w:spacing w:line="282" w:lineRule="exact"/>
      <w:jc w:val="both"/>
    </w:pPr>
    <w:rPr>
      <w:rFonts w:eastAsia="Times New Roman"/>
      <w:sz w:val="24"/>
      <w:szCs w:val="24"/>
      <w:lang w:bidi="ar-SA" w:eastAsia="en-AU" w:val="en-AU"/>
    </w:rPr>
  </w:style>
  <w:style w:type="character" w:styleId="FontStyle47" w:customStyle="1">
    <w:name w:val="Font Style47"/>
    <w:uiPriority w:val="99"/>
    <w:rsid w:val="00CB6DFF"/>
    <w:rPr>
      <w:rFonts w:ascii="Times New Roman" w:cs="Times New Roman" w:hAnsi="Times New Roman"/>
      <w:color w:val="000000"/>
      <w:sz w:val="24"/>
      <w:szCs w:val="24"/>
    </w:rPr>
  </w:style>
  <w:style w:type="table" w:styleId="TableGrid">
    <w:name w:val="Table Grid"/>
    <w:basedOn w:val="TableNormal"/>
    <w:uiPriority w:val="39"/>
    <w:rsid w:val="00CB6DFF"/>
    <w:rPr>
      <w:rFonts w:eastAsiaTheme="minorEastAsia"/>
      <w:lang w:eastAsia="ja-JP" w:val="id-ID"/>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FollowedHyperlink">
    <w:name w:val="FollowedHyperlink"/>
    <w:basedOn w:val="DefaultParagraphFont"/>
    <w:uiPriority w:val="99"/>
    <w:semiHidden w:val="1"/>
    <w:unhideWhenUsed w:val="1"/>
    <w:rsid w:val="00CB6DFF"/>
    <w:rPr>
      <w:color w:val="954f72"/>
      <w:u w:val="single"/>
    </w:rPr>
  </w:style>
  <w:style w:type="paragraph" w:styleId="font5" w:customStyle="1">
    <w:name w:val="font5"/>
    <w:basedOn w:val="Normal"/>
    <w:rsid w:val="00CB6DFF"/>
    <w:pPr>
      <w:widowControl w:val="1"/>
      <w:autoSpaceDE w:val="1"/>
      <w:autoSpaceDN w:val="1"/>
      <w:spacing w:after="100" w:afterAutospacing="1" w:before="100" w:beforeAutospacing="1"/>
    </w:pPr>
    <w:rPr>
      <w:rFonts w:ascii="Times New Roman" w:cs="Times New Roman" w:eastAsia="Times New Roman" w:hAnsi="Times New Roman"/>
      <w:color w:val="000000"/>
      <w:sz w:val="28"/>
      <w:szCs w:val="28"/>
      <w:lang w:bidi="ar-SA"/>
    </w:rPr>
  </w:style>
  <w:style w:type="paragraph" w:styleId="xl100" w:customStyle="1">
    <w:name w:val="xl100"/>
    <w:basedOn w:val="Normal"/>
    <w:rsid w:val="00CB6DFF"/>
    <w:pPr>
      <w:widowControl w:val="1"/>
      <w:pBdr>
        <w:right w:color="auto" w:space="0" w:sz="4"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01" w:customStyle="1">
    <w:name w:val="xl101"/>
    <w:basedOn w:val="Normal"/>
    <w:rsid w:val="00CB6DFF"/>
    <w:pPr>
      <w:widowControl w:val="1"/>
      <w:pBdr>
        <w:top w:color="auto" w:space="0" w:sz="8" w:val="single"/>
        <w:left w:color="auto" w:space="0" w:sz="8" w:val="single"/>
        <w:bottom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sz w:val="24"/>
      <w:szCs w:val="24"/>
      <w:lang w:bidi="ar-SA"/>
    </w:rPr>
  </w:style>
  <w:style w:type="paragraph" w:styleId="xl102" w:customStyle="1">
    <w:name w:val="xl102"/>
    <w:basedOn w:val="Normal"/>
    <w:rsid w:val="00CB6DFF"/>
    <w:pPr>
      <w:widowControl w:val="1"/>
      <w:pBdr>
        <w:left w:color="auto" w:space="0" w:sz="8" w:val="single"/>
        <w:bottom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sz w:val="24"/>
      <w:szCs w:val="24"/>
      <w:lang w:bidi="ar-SA"/>
    </w:rPr>
  </w:style>
  <w:style w:type="paragraph" w:styleId="xl103" w:customStyle="1">
    <w:name w:val="xl103"/>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textAlignment w:val="center"/>
    </w:pPr>
    <w:rPr>
      <w:rFonts w:ascii="Times New Roman" w:cs="Times New Roman" w:eastAsia="Times New Roman" w:hAnsi="Times New Roman"/>
      <w:sz w:val="18"/>
      <w:szCs w:val="18"/>
      <w:lang w:bidi="ar-SA"/>
    </w:rPr>
  </w:style>
  <w:style w:type="paragraph" w:styleId="xl104" w:customStyle="1">
    <w:name w:val="xl104"/>
    <w:basedOn w:val="Normal"/>
    <w:rsid w:val="00CB6DFF"/>
    <w:pPr>
      <w:widowControl w:val="1"/>
      <w:pBdr>
        <w:top w:color="auto" w:space="0" w:sz="4" w:val="single"/>
        <w:left w:color="auto" w:space="0" w:sz="4" w:val="single"/>
        <w:bottom w:color="auto" w:space="0" w:sz="4" w:val="single"/>
        <w:right w:color="auto" w:space="0" w:sz="4"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05" w:customStyle="1">
    <w:name w:val="xl105"/>
    <w:basedOn w:val="Normal"/>
    <w:rsid w:val="00CB6DFF"/>
    <w:pPr>
      <w:widowControl w:val="1"/>
      <w:pBdr>
        <w:top w:color="000000" w:space="0" w:sz="8" w:val="single"/>
        <w:left w:color="000000" w:space="0" w:sz="8" w:val="single"/>
        <w:bottom w:color="000000" w:space="0" w:sz="8" w:val="single"/>
      </w:pBdr>
      <w:autoSpaceDE w:val="1"/>
      <w:autoSpaceDN w:val="1"/>
      <w:spacing w:after="100" w:afterAutospacing="1" w:before="100" w:beforeAutospacing="1"/>
      <w:jc w:val="center"/>
      <w:textAlignment w:val="center"/>
    </w:pPr>
    <w:rPr>
      <w:rFonts w:eastAsia="Times New Roman"/>
      <w:b w:val="1"/>
      <w:bCs w:val="1"/>
      <w:sz w:val="18"/>
      <w:szCs w:val="18"/>
      <w:lang w:bidi="ar-SA"/>
    </w:rPr>
  </w:style>
  <w:style w:type="paragraph" w:styleId="xl106" w:customStyle="1">
    <w:name w:val="xl106"/>
    <w:basedOn w:val="Normal"/>
    <w:rsid w:val="00CB6DFF"/>
    <w:pPr>
      <w:widowControl w:val="1"/>
      <w:autoSpaceDE w:val="1"/>
      <w:autoSpaceDN w:val="1"/>
      <w:spacing w:after="100" w:afterAutospacing="1" w:before="100" w:beforeAutospacing="1"/>
      <w:ind w:firstLine="100" w:firstLineChars="100"/>
      <w:textAlignment w:val="center"/>
    </w:pPr>
    <w:rPr>
      <w:rFonts w:eastAsia="Times New Roman"/>
      <w:b w:val="1"/>
      <w:bCs w:val="1"/>
      <w:sz w:val="18"/>
      <w:szCs w:val="18"/>
      <w:lang w:bidi="ar-SA"/>
    </w:rPr>
  </w:style>
  <w:style w:type="paragraph" w:styleId="xl107" w:customStyle="1">
    <w:name w:val="xl107"/>
    <w:basedOn w:val="Normal"/>
    <w:rsid w:val="00CB6DFF"/>
    <w:pPr>
      <w:widowControl w:val="1"/>
      <w:pBdr>
        <w:top w:color="auto" w:space="0" w:sz="8" w:val="single"/>
        <w:left w:color="auto" w:space="0" w:sz="8" w:val="single"/>
        <w:bottom w:color="auto" w:space="0" w:sz="8" w:val="single"/>
      </w:pBdr>
      <w:autoSpaceDE w:val="1"/>
      <w:autoSpaceDN w:val="1"/>
      <w:spacing w:after="100" w:afterAutospacing="1" w:before="100" w:beforeAutospacing="1"/>
      <w:jc w:val="center"/>
      <w:textAlignment w:val="center"/>
    </w:pPr>
    <w:rPr>
      <w:rFonts w:ascii="Times New Roman" w:cs="Times New Roman" w:eastAsia="Times New Roman" w:hAnsi="Times New Roman"/>
      <w:sz w:val="24"/>
      <w:szCs w:val="24"/>
      <w:lang w:bidi="ar-SA"/>
    </w:rPr>
  </w:style>
  <w:style w:type="paragraph" w:styleId="xl108" w:customStyle="1">
    <w:name w:val="xl108"/>
    <w:basedOn w:val="Normal"/>
    <w:rsid w:val="00CB6DFF"/>
    <w:pPr>
      <w:widowControl w:val="1"/>
      <w:pBdr>
        <w:left w:color="auto" w:space="0" w:sz="8" w:val="single"/>
        <w:bottom w:color="auto" w:space="0" w:sz="8" w:val="single"/>
      </w:pBdr>
      <w:autoSpaceDE w:val="1"/>
      <w:autoSpaceDN w:val="1"/>
      <w:spacing w:after="100" w:afterAutospacing="1" w:before="100" w:beforeAutospacing="1"/>
      <w:jc w:val="center"/>
      <w:textAlignment w:val="center"/>
    </w:pPr>
    <w:rPr>
      <w:rFonts w:ascii="Times New Roman" w:cs="Times New Roman" w:eastAsia="Times New Roman" w:hAnsi="Times New Roman"/>
      <w:sz w:val="24"/>
      <w:szCs w:val="24"/>
      <w:lang w:bidi="ar-SA"/>
    </w:rPr>
  </w:style>
  <w:style w:type="paragraph" w:styleId="xl109" w:customStyle="1">
    <w:name w:val="xl109"/>
    <w:basedOn w:val="Normal"/>
    <w:rsid w:val="00CB6DFF"/>
    <w:pPr>
      <w:widowControl w:val="1"/>
      <w:pBdr>
        <w:left w:color="000000" w:space="0" w:sz="8" w:val="single"/>
        <w:bottom w:color="auto" w:space="0" w:sz="4" w:val="single"/>
        <w:right w:color="000000" w:space="0" w:sz="8" w:val="single"/>
      </w:pBdr>
      <w:autoSpaceDE w:val="1"/>
      <w:autoSpaceDN w:val="1"/>
      <w:spacing w:after="100" w:afterAutospacing="1" w:before="100" w:beforeAutospacing="1"/>
      <w:jc w:val="center"/>
      <w:textAlignment w:val="center"/>
    </w:pPr>
    <w:rPr>
      <w:rFonts w:eastAsia="Times New Roman"/>
      <w:b w:val="1"/>
      <w:bCs w:val="1"/>
      <w:sz w:val="18"/>
      <w:szCs w:val="18"/>
      <w:lang w:bidi="ar-SA"/>
    </w:rPr>
  </w:style>
  <w:style w:type="paragraph" w:styleId="xl110" w:customStyle="1">
    <w:name w:val="xl110"/>
    <w:basedOn w:val="Normal"/>
    <w:rsid w:val="00CB6DFF"/>
    <w:pPr>
      <w:widowControl w:val="1"/>
      <w:pBdr>
        <w:left w:color="auto" w:space="0" w:sz="4" w:val="single"/>
        <w:right w:color="auto" w:space="0" w:sz="4"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11" w:customStyle="1">
    <w:name w:val="xl111"/>
    <w:basedOn w:val="Normal"/>
    <w:rsid w:val="00CB6DFF"/>
    <w:pPr>
      <w:widowControl w:val="1"/>
      <w:pBdr>
        <w:top w:color="auto" w:space="0" w:sz="4" w:val="single"/>
        <w:left w:color="auto" w:space="0" w:sz="4" w:val="single"/>
        <w:right w:color="auto" w:space="0" w:sz="4"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12" w:customStyle="1">
    <w:name w:val="xl112"/>
    <w:basedOn w:val="Normal"/>
    <w:rsid w:val="00CB6DFF"/>
    <w:pPr>
      <w:widowControl w:val="1"/>
      <w:pBdr>
        <w:left w:color="auto" w:space="0" w:sz="4" w:val="single"/>
        <w:bottom w:color="auto" w:space="0" w:sz="4" w:val="single"/>
        <w:right w:color="auto" w:space="0" w:sz="4"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13" w:customStyle="1">
    <w:name w:val="xl113"/>
    <w:basedOn w:val="Normal"/>
    <w:rsid w:val="00CB6DFF"/>
    <w:pPr>
      <w:widowControl w:val="1"/>
      <w:pBdr>
        <w:bottom w:color="auto" w:space="0" w:sz="8" w:val="single"/>
        <w:right w:color="auto" w:space="0" w:sz="8"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14" w:customStyle="1">
    <w:name w:val="xl114"/>
    <w:basedOn w:val="Normal"/>
    <w:rsid w:val="00CB6DFF"/>
    <w:pPr>
      <w:widowControl w:val="1"/>
      <w:pBdr>
        <w:right w:color="auto" w:space="0" w:sz="8"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15" w:customStyle="1">
    <w:name w:val="xl115"/>
    <w:basedOn w:val="Normal"/>
    <w:rsid w:val="00CB6DFF"/>
    <w:pPr>
      <w:widowControl w:val="1"/>
      <w:pBdr>
        <w:top w:color="auto" w:space="0" w:sz="8" w:val="single"/>
        <w:left w:color="auto" w:space="0" w:sz="8" w:val="single"/>
        <w:right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sz w:val="18"/>
      <w:szCs w:val="18"/>
      <w:lang w:bidi="ar-SA"/>
    </w:rPr>
  </w:style>
  <w:style w:type="paragraph" w:styleId="xl116" w:customStyle="1">
    <w:name w:val="xl116"/>
    <w:basedOn w:val="Normal"/>
    <w:rsid w:val="00CB6DFF"/>
    <w:pPr>
      <w:widowControl w:val="1"/>
      <w:pBdr>
        <w:left w:color="auto" w:space="0" w:sz="8" w:val="single"/>
        <w:right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sz w:val="18"/>
      <w:szCs w:val="18"/>
      <w:lang w:bidi="ar-SA"/>
    </w:rPr>
  </w:style>
  <w:style w:type="paragraph" w:styleId="xl117" w:customStyle="1">
    <w:name w:val="xl117"/>
    <w:basedOn w:val="Normal"/>
    <w:rsid w:val="00CB6DFF"/>
    <w:pPr>
      <w:widowControl w:val="1"/>
      <w:pBdr>
        <w:top w:color="auto" w:space="0" w:sz="8" w:val="single"/>
        <w:left w:color="auto" w:space="0" w:sz="8" w:val="single"/>
        <w:right w:color="auto" w:space="0" w:sz="8" w:val="single"/>
      </w:pBdr>
      <w:autoSpaceDE w:val="1"/>
      <w:autoSpaceDN w:val="1"/>
      <w:spacing w:after="100" w:afterAutospacing="1" w:before="100" w:beforeAutospacing="1"/>
      <w:jc w:val="center"/>
      <w:textAlignment w:val="center"/>
    </w:pPr>
    <w:rPr>
      <w:rFonts w:eastAsia="Times New Roman"/>
      <w:sz w:val="20"/>
      <w:szCs w:val="20"/>
      <w:lang w:bidi="ar-SA"/>
    </w:rPr>
  </w:style>
  <w:style w:type="paragraph" w:styleId="xl118" w:customStyle="1">
    <w:name w:val="xl118"/>
    <w:basedOn w:val="Normal"/>
    <w:rsid w:val="00CB6DFF"/>
    <w:pPr>
      <w:widowControl w:val="1"/>
      <w:pBdr>
        <w:left w:color="auto" w:space="0" w:sz="8" w:val="single"/>
        <w:right w:color="auto" w:space="0" w:sz="8" w:val="single"/>
      </w:pBdr>
      <w:autoSpaceDE w:val="1"/>
      <w:autoSpaceDN w:val="1"/>
      <w:spacing w:after="100" w:afterAutospacing="1" w:before="100" w:beforeAutospacing="1"/>
      <w:jc w:val="center"/>
      <w:textAlignment w:val="center"/>
    </w:pPr>
    <w:rPr>
      <w:rFonts w:eastAsia="Times New Roman"/>
      <w:sz w:val="20"/>
      <w:szCs w:val="20"/>
      <w:lang w:bidi="ar-SA"/>
    </w:rPr>
  </w:style>
  <w:style w:type="paragraph" w:styleId="xl119" w:customStyle="1">
    <w:name w:val="xl119"/>
    <w:basedOn w:val="Normal"/>
    <w:rsid w:val="00CB6DFF"/>
    <w:pPr>
      <w:widowControl w:val="1"/>
      <w:pBdr>
        <w:left w:color="auto" w:space="0" w:sz="8" w:val="single"/>
        <w:right w:color="auto" w:space="0" w:sz="8"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20" w:customStyle="1">
    <w:name w:val="xl120"/>
    <w:basedOn w:val="Normal"/>
    <w:rsid w:val="00CB6DFF"/>
    <w:pPr>
      <w:widowControl w:val="1"/>
      <w:pBdr>
        <w:left w:color="auto" w:space="0" w:sz="8" w:val="single"/>
        <w:bottom w:color="auto" w:space="0" w:sz="8" w:val="single"/>
        <w:right w:color="auto" w:space="0" w:sz="8"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21" w:customStyle="1">
    <w:name w:val="xl121"/>
    <w:basedOn w:val="Normal"/>
    <w:rsid w:val="00CB6DFF"/>
    <w:pPr>
      <w:widowControl w:val="1"/>
      <w:pBdr>
        <w:top w:color="auto" w:space="0" w:sz="8" w:val="single"/>
        <w:right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sz w:val="18"/>
      <w:szCs w:val="18"/>
      <w:lang w:bidi="ar-SA"/>
    </w:rPr>
  </w:style>
  <w:style w:type="paragraph" w:styleId="xl122" w:customStyle="1">
    <w:name w:val="xl122"/>
    <w:basedOn w:val="Normal"/>
    <w:rsid w:val="00CB6DFF"/>
    <w:pPr>
      <w:widowControl w:val="1"/>
      <w:pBdr>
        <w:right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sz w:val="18"/>
      <w:szCs w:val="18"/>
      <w:lang w:bidi="ar-SA"/>
    </w:rPr>
  </w:style>
  <w:style w:type="paragraph" w:styleId="xl123" w:customStyle="1">
    <w:name w:val="xl123"/>
    <w:basedOn w:val="Normal"/>
    <w:rsid w:val="00CB6DFF"/>
    <w:pPr>
      <w:widowControl w:val="1"/>
      <w:pBdr>
        <w:left w:color="auto" w:space="0" w:sz="8" w:val="single"/>
        <w:right w:color="auto" w:space="0" w:sz="4"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24" w:customStyle="1">
    <w:name w:val="xl124"/>
    <w:basedOn w:val="Normal"/>
    <w:rsid w:val="00CB6DFF"/>
    <w:pPr>
      <w:widowControl w:val="1"/>
      <w:pBdr>
        <w:left w:color="auto" w:space="0" w:sz="8" w:val="single"/>
        <w:right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b w:val="1"/>
      <w:bCs w:val="1"/>
      <w:sz w:val="24"/>
      <w:szCs w:val="24"/>
      <w:lang w:bidi="ar-SA"/>
    </w:rPr>
  </w:style>
  <w:style w:type="paragraph" w:styleId="xl125" w:customStyle="1">
    <w:name w:val="xl125"/>
    <w:basedOn w:val="Normal"/>
    <w:rsid w:val="00CB6DFF"/>
    <w:pPr>
      <w:widowControl w:val="1"/>
      <w:pBdr>
        <w:top w:color="auto" w:space="0" w:sz="8" w:val="single"/>
        <w:right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sz w:val="24"/>
      <w:szCs w:val="24"/>
      <w:lang w:bidi="ar-SA"/>
    </w:rPr>
  </w:style>
  <w:style w:type="paragraph" w:styleId="xl126" w:customStyle="1">
    <w:name w:val="xl126"/>
    <w:basedOn w:val="Normal"/>
    <w:rsid w:val="00CB6DFF"/>
    <w:pPr>
      <w:widowControl w:val="1"/>
      <w:pBdr>
        <w:top w:color="auto" w:space="0" w:sz="8" w:val="single"/>
        <w:left w:color="auto" w:space="0" w:sz="8" w:val="single"/>
        <w:right w:color="000000" w:space="0" w:sz="8" w:val="single"/>
      </w:pBdr>
      <w:autoSpaceDE w:val="1"/>
      <w:autoSpaceDN w:val="1"/>
      <w:spacing w:after="100" w:afterAutospacing="1" w:before="100" w:beforeAutospacing="1"/>
      <w:textAlignment w:val="center"/>
    </w:pPr>
    <w:rPr>
      <w:rFonts w:eastAsia="Times New Roman"/>
      <w:b w:val="1"/>
      <w:bCs w:val="1"/>
      <w:sz w:val="18"/>
      <w:szCs w:val="18"/>
      <w:lang w:bidi="ar-SA"/>
    </w:rPr>
  </w:style>
  <w:style w:type="paragraph" w:styleId="xl127" w:customStyle="1">
    <w:name w:val="xl127"/>
    <w:basedOn w:val="Normal"/>
    <w:rsid w:val="00CB6DFF"/>
    <w:pPr>
      <w:widowControl w:val="1"/>
      <w:pBdr>
        <w:top w:color="auto" w:space="0" w:sz="8" w:val="single"/>
        <w:left w:color="000000" w:space="0" w:sz="8" w:val="single"/>
        <w:right w:color="000000" w:space="0" w:sz="8" w:val="single"/>
      </w:pBdr>
      <w:autoSpaceDE w:val="1"/>
      <w:autoSpaceDN w:val="1"/>
      <w:spacing w:after="100" w:afterAutospacing="1" w:before="100" w:beforeAutospacing="1"/>
      <w:jc w:val="center"/>
      <w:textAlignment w:val="center"/>
    </w:pPr>
    <w:rPr>
      <w:rFonts w:eastAsia="Times New Roman"/>
      <w:b w:val="1"/>
      <w:bCs w:val="1"/>
      <w:sz w:val="18"/>
      <w:szCs w:val="18"/>
      <w:lang w:bidi="ar-SA"/>
    </w:rPr>
  </w:style>
  <w:style w:type="paragraph" w:styleId="xl128" w:customStyle="1">
    <w:name w:val="xl128"/>
    <w:basedOn w:val="Normal"/>
    <w:rsid w:val="00CB6DFF"/>
    <w:pPr>
      <w:widowControl w:val="1"/>
      <w:pBdr>
        <w:top w:color="auto" w:space="0" w:sz="8" w:val="single"/>
        <w:left w:color="000000" w:space="14" w:sz="8" w:val="single"/>
        <w:right w:color="000000" w:space="0" w:sz="8" w:val="single"/>
      </w:pBdr>
      <w:autoSpaceDE w:val="1"/>
      <w:autoSpaceDN w:val="1"/>
      <w:spacing w:after="100" w:afterAutospacing="1" w:before="100" w:beforeAutospacing="1"/>
      <w:ind w:firstLine="200" w:firstLineChars="200"/>
      <w:textAlignment w:val="center"/>
    </w:pPr>
    <w:rPr>
      <w:rFonts w:eastAsia="Times New Roman"/>
      <w:b w:val="1"/>
      <w:bCs w:val="1"/>
      <w:sz w:val="18"/>
      <w:szCs w:val="18"/>
      <w:lang w:bidi="ar-SA"/>
    </w:rPr>
  </w:style>
  <w:style w:type="paragraph" w:styleId="xl129" w:customStyle="1">
    <w:name w:val="xl129"/>
    <w:basedOn w:val="Normal"/>
    <w:rsid w:val="00CB6DFF"/>
    <w:pPr>
      <w:widowControl w:val="1"/>
      <w:pBdr>
        <w:top w:color="auto" w:space="0" w:sz="8" w:val="single"/>
        <w:left w:color="000000" w:space="0" w:sz="8" w:val="single"/>
        <w:bottom w:color="000000" w:space="0" w:sz="8" w:val="single"/>
      </w:pBdr>
      <w:autoSpaceDE w:val="1"/>
      <w:autoSpaceDN w:val="1"/>
      <w:spacing w:after="100" w:afterAutospacing="1" w:before="100" w:beforeAutospacing="1"/>
      <w:jc w:val="center"/>
      <w:textAlignment w:val="center"/>
    </w:pPr>
    <w:rPr>
      <w:rFonts w:eastAsia="Times New Roman"/>
      <w:b w:val="1"/>
      <w:bCs w:val="1"/>
      <w:sz w:val="18"/>
      <w:szCs w:val="18"/>
      <w:lang w:bidi="ar-SA"/>
    </w:rPr>
  </w:style>
  <w:style w:type="paragraph" w:styleId="xl130" w:customStyle="1">
    <w:name w:val="xl130"/>
    <w:basedOn w:val="Normal"/>
    <w:rsid w:val="00CB6DFF"/>
    <w:pPr>
      <w:widowControl w:val="1"/>
      <w:pBdr>
        <w:top w:color="auto" w:space="0" w:sz="8" w:val="single"/>
        <w:right w:color="auto" w:space="0" w:sz="8" w:val="single"/>
      </w:pBdr>
      <w:autoSpaceDE w:val="1"/>
      <w:autoSpaceDN w:val="1"/>
      <w:spacing w:after="100" w:afterAutospacing="1" w:before="100" w:beforeAutospacing="1"/>
      <w:jc w:val="center"/>
      <w:textAlignment w:val="center"/>
    </w:pPr>
    <w:rPr>
      <w:rFonts w:eastAsia="Times New Roman"/>
      <w:b w:val="1"/>
      <w:bCs w:val="1"/>
      <w:sz w:val="18"/>
      <w:szCs w:val="18"/>
      <w:lang w:bidi="ar-SA"/>
    </w:rPr>
  </w:style>
  <w:style w:type="paragraph" w:styleId="xl131" w:customStyle="1">
    <w:name w:val="xl131"/>
    <w:basedOn w:val="Normal"/>
    <w:rsid w:val="00CB6DFF"/>
    <w:pPr>
      <w:widowControl w:val="1"/>
      <w:pBdr>
        <w:left w:color="auto" w:space="0" w:sz="8" w:val="single"/>
        <w:right w:color="000000" w:space="0" w:sz="8" w:val="single"/>
      </w:pBdr>
      <w:autoSpaceDE w:val="1"/>
      <w:autoSpaceDN w:val="1"/>
      <w:spacing w:after="100" w:afterAutospacing="1" w:before="100" w:beforeAutospacing="1"/>
      <w:textAlignment w:val="center"/>
    </w:pPr>
    <w:rPr>
      <w:rFonts w:eastAsia="Times New Roman"/>
      <w:b w:val="1"/>
      <w:bCs w:val="1"/>
      <w:sz w:val="18"/>
      <w:szCs w:val="18"/>
      <w:lang w:bidi="ar-SA"/>
    </w:rPr>
  </w:style>
  <w:style w:type="paragraph" w:styleId="xl132" w:customStyle="1">
    <w:name w:val="xl132"/>
    <w:basedOn w:val="Normal"/>
    <w:rsid w:val="00CB6DFF"/>
    <w:pPr>
      <w:widowControl w:val="1"/>
      <w:pBdr>
        <w:top w:color="auto" w:space="0" w:sz="4" w:val="single"/>
        <w:left w:color="auto" w:space="14" w:sz="4" w:val="single"/>
        <w:right w:color="auto" w:space="0" w:sz="8" w:val="single"/>
      </w:pBdr>
      <w:autoSpaceDE w:val="1"/>
      <w:autoSpaceDN w:val="1"/>
      <w:spacing w:after="100" w:afterAutospacing="1" w:before="100" w:beforeAutospacing="1"/>
      <w:ind w:firstLine="200" w:firstLineChars="200"/>
      <w:textAlignment w:val="center"/>
    </w:pPr>
    <w:rPr>
      <w:rFonts w:eastAsia="Times New Roman"/>
      <w:b w:val="1"/>
      <w:bCs w:val="1"/>
      <w:sz w:val="18"/>
      <w:szCs w:val="18"/>
      <w:lang w:bidi="ar-SA"/>
    </w:rPr>
  </w:style>
  <w:style w:type="paragraph" w:styleId="xl133" w:customStyle="1">
    <w:name w:val="xl133"/>
    <w:basedOn w:val="Normal"/>
    <w:rsid w:val="00CB6DFF"/>
    <w:pPr>
      <w:widowControl w:val="1"/>
      <w:pBdr>
        <w:top w:color="auto" w:space="0" w:sz="4" w:val="single"/>
        <w:left w:color="auto" w:space="0" w:sz="4" w:val="single"/>
        <w:bottom w:color="auto" w:space="0" w:sz="4" w:val="single"/>
        <w:right w:color="auto" w:space="0" w:sz="8"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34" w:customStyle="1">
    <w:name w:val="xl134"/>
    <w:basedOn w:val="Normal"/>
    <w:rsid w:val="00CB6DFF"/>
    <w:pPr>
      <w:widowControl w:val="1"/>
      <w:pBdr>
        <w:top w:color="auto" w:space="0" w:sz="4" w:val="single"/>
        <w:left w:color="auto" w:space="0" w:sz="4" w:val="single"/>
        <w:bottom w:color="auto" w:space="0" w:sz="8" w:val="single"/>
        <w:right w:color="auto" w:space="0" w:sz="8"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35" w:customStyle="1">
    <w:name w:val="xl135"/>
    <w:basedOn w:val="Normal"/>
    <w:rsid w:val="00CB6DFF"/>
    <w:pPr>
      <w:widowControl w:val="1"/>
      <w:pBdr>
        <w:top w:color="auto" w:space="0" w:sz="8" w:val="single"/>
        <w:left w:color="auto" w:space="0" w:sz="8" w:val="single"/>
        <w:bottom w:color="auto" w:space="0" w:sz="4" w:val="single"/>
        <w:right w:color="auto" w:space="0" w:sz="4"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36" w:customStyle="1">
    <w:name w:val="xl136"/>
    <w:basedOn w:val="Normal"/>
    <w:rsid w:val="00CB6DFF"/>
    <w:pPr>
      <w:widowControl w:val="1"/>
      <w:pBdr>
        <w:top w:color="auto" w:space="0" w:sz="8" w:val="single"/>
        <w:left w:color="auto" w:space="0" w:sz="4" w:val="single"/>
        <w:bottom w:color="auto" w:space="0" w:sz="4" w:val="single"/>
        <w:right w:color="auto" w:space="0" w:sz="8"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37" w:customStyle="1">
    <w:name w:val="xl137"/>
    <w:basedOn w:val="Normal"/>
    <w:rsid w:val="00CB6DFF"/>
    <w:pPr>
      <w:widowControl w:val="1"/>
      <w:pBdr>
        <w:top w:color="auto" w:space="0" w:sz="4" w:val="single"/>
        <w:left w:color="auto" w:space="0" w:sz="8" w:val="single"/>
        <w:bottom w:color="auto" w:space="0" w:sz="4" w:val="single"/>
        <w:right w:color="auto" w:space="0" w:sz="4"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38" w:customStyle="1">
    <w:name w:val="xl138"/>
    <w:basedOn w:val="Normal"/>
    <w:rsid w:val="00CB6DFF"/>
    <w:pPr>
      <w:widowControl w:val="1"/>
      <w:pBdr>
        <w:top w:color="auto" w:space="0" w:sz="4" w:val="single"/>
        <w:left w:color="auto" w:space="0" w:sz="8" w:val="single"/>
        <w:bottom w:color="auto" w:space="0" w:sz="8" w:val="single"/>
        <w:right w:color="auto" w:space="0" w:sz="4"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39" w:customStyle="1">
    <w:name w:val="xl139"/>
    <w:basedOn w:val="Normal"/>
    <w:rsid w:val="00CB6DFF"/>
    <w:pPr>
      <w:widowControl w:val="1"/>
      <w:pBdr>
        <w:top w:color="auto" w:space="0" w:sz="4" w:val="single"/>
        <w:left w:color="auto" w:space="14" w:sz="4" w:val="single"/>
        <w:bottom w:color="auto" w:space="0" w:sz="4" w:val="single"/>
        <w:right w:color="auto" w:space="0" w:sz="8" w:val="single"/>
      </w:pBdr>
      <w:autoSpaceDE w:val="1"/>
      <w:autoSpaceDN w:val="1"/>
      <w:spacing w:after="100" w:afterAutospacing="1" w:before="100" w:beforeAutospacing="1"/>
      <w:ind w:firstLine="200" w:firstLineChars="200"/>
      <w:textAlignment w:val="center"/>
    </w:pPr>
    <w:rPr>
      <w:rFonts w:eastAsia="Times New Roman"/>
      <w:b w:val="1"/>
      <w:bCs w:val="1"/>
      <w:sz w:val="18"/>
      <w:szCs w:val="18"/>
      <w:lang w:bidi="ar-SA"/>
    </w:rPr>
  </w:style>
  <w:style w:type="paragraph" w:styleId="xl140" w:customStyle="1">
    <w:name w:val="xl140"/>
    <w:basedOn w:val="Normal"/>
    <w:rsid w:val="00CB6DFF"/>
    <w:pPr>
      <w:widowControl w:val="1"/>
      <w:pBdr>
        <w:top w:color="auto" w:space="0" w:sz="4" w:val="single"/>
        <w:left w:color="auto" w:space="0" w:sz="8" w:val="single"/>
        <w:right w:color="auto" w:space="0" w:sz="4" w:val="single"/>
      </w:pBdr>
      <w:autoSpaceDE w:val="1"/>
      <w:autoSpaceDN w:val="1"/>
      <w:spacing w:after="100" w:afterAutospacing="1" w:before="100" w:beforeAutospacing="1"/>
      <w:jc w:val="center"/>
      <w:textAlignment w:val="center"/>
    </w:pPr>
    <w:rPr>
      <w:rFonts w:eastAsia="Times New Roman"/>
      <w:sz w:val="20"/>
      <w:szCs w:val="20"/>
      <w:lang w:bidi="ar-SA"/>
    </w:rPr>
  </w:style>
  <w:style w:type="paragraph" w:styleId="xl141" w:customStyle="1">
    <w:name w:val="xl141"/>
    <w:basedOn w:val="Normal"/>
    <w:rsid w:val="00CB6DFF"/>
    <w:pPr>
      <w:widowControl w:val="1"/>
      <w:pBdr>
        <w:top w:color="auto" w:space="0" w:sz="4" w:val="single"/>
        <w:left w:color="auto" w:space="0" w:sz="4" w:val="single"/>
        <w:bottom w:color="auto" w:space="0" w:sz="4" w:val="single"/>
        <w:right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sz w:val="24"/>
      <w:szCs w:val="24"/>
      <w:lang w:bidi="ar-SA"/>
    </w:rPr>
  </w:style>
  <w:style w:type="paragraph" w:styleId="xl142" w:customStyle="1">
    <w:name w:val="xl142"/>
    <w:basedOn w:val="Normal"/>
    <w:rsid w:val="00CB6DFF"/>
    <w:pPr>
      <w:widowControl w:val="1"/>
      <w:pBdr>
        <w:left w:color="auto" w:space="0" w:sz="8" w:val="single"/>
        <w:right w:color="auto" w:space="0" w:sz="4" w:val="single"/>
      </w:pBdr>
      <w:autoSpaceDE w:val="1"/>
      <w:autoSpaceDN w:val="1"/>
      <w:spacing w:after="100" w:afterAutospacing="1" w:before="100" w:beforeAutospacing="1"/>
      <w:jc w:val="center"/>
      <w:textAlignment w:val="center"/>
    </w:pPr>
    <w:rPr>
      <w:rFonts w:eastAsia="Times New Roman"/>
      <w:sz w:val="20"/>
      <w:szCs w:val="20"/>
      <w:lang w:bidi="ar-SA"/>
    </w:rPr>
  </w:style>
  <w:style w:type="paragraph" w:styleId="xl143" w:customStyle="1">
    <w:name w:val="xl143"/>
    <w:basedOn w:val="Normal"/>
    <w:rsid w:val="00CB6DFF"/>
    <w:pPr>
      <w:widowControl w:val="1"/>
      <w:pBdr>
        <w:left w:color="auto" w:space="0" w:sz="4" w:val="single"/>
        <w:bottom w:color="auto" w:space="0" w:sz="4" w:val="single"/>
        <w:right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sz w:val="18"/>
      <w:szCs w:val="18"/>
      <w:lang w:bidi="ar-SA"/>
    </w:rPr>
  </w:style>
  <w:style w:type="paragraph" w:styleId="xl144" w:customStyle="1">
    <w:name w:val="xl144"/>
    <w:basedOn w:val="Normal"/>
    <w:rsid w:val="00CB6DFF"/>
    <w:pPr>
      <w:widowControl w:val="1"/>
      <w:pBdr>
        <w:top w:color="auto" w:space="0" w:sz="4" w:val="single"/>
        <w:left w:color="auto" w:space="0" w:sz="4" w:val="single"/>
        <w:bottom w:color="auto" w:space="0" w:sz="4" w:val="single"/>
        <w:right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sz w:val="18"/>
      <w:szCs w:val="18"/>
      <w:lang w:bidi="ar-SA"/>
    </w:rPr>
  </w:style>
  <w:style w:type="paragraph" w:styleId="xl145" w:customStyle="1">
    <w:name w:val="xl145"/>
    <w:basedOn w:val="Normal"/>
    <w:rsid w:val="00CB6DFF"/>
    <w:pPr>
      <w:widowControl w:val="1"/>
      <w:pBdr>
        <w:left w:color="auto" w:space="0" w:sz="8" w:val="single"/>
        <w:right w:color="auto" w:space="0" w:sz="4" w:val="single"/>
      </w:pBdr>
      <w:autoSpaceDE w:val="1"/>
      <w:autoSpaceDN w:val="1"/>
      <w:spacing w:after="100" w:afterAutospacing="1" w:before="100" w:beforeAutospacing="1"/>
      <w:jc w:val="center"/>
      <w:textAlignment w:val="center"/>
    </w:pPr>
    <w:rPr>
      <w:rFonts w:eastAsia="Times New Roman"/>
      <w:sz w:val="24"/>
      <w:szCs w:val="24"/>
      <w:lang w:bidi="ar-SA"/>
    </w:rPr>
  </w:style>
  <w:style w:type="paragraph" w:styleId="xl146" w:customStyle="1">
    <w:name w:val="xl146"/>
    <w:basedOn w:val="Normal"/>
    <w:rsid w:val="00CB6DFF"/>
    <w:pPr>
      <w:widowControl w:val="1"/>
      <w:pBdr>
        <w:top w:color="000000" w:space="0" w:sz="8" w:val="single"/>
        <w:left w:color="auto" w:space="0" w:sz="8" w:val="single"/>
        <w:right w:color="000000" w:space="0" w:sz="8" w:val="single"/>
      </w:pBdr>
      <w:autoSpaceDE w:val="1"/>
      <w:autoSpaceDN w:val="1"/>
      <w:spacing w:after="100" w:afterAutospacing="1" w:before="100" w:beforeAutospacing="1"/>
      <w:textAlignment w:val="center"/>
    </w:pPr>
    <w:rPr>
      <w:rFonts w:eastAsia="Times New Roman"/>
      <w:b w:val="1"/>
      <w:bCs w:val="1"/>
      <w:sz w:val="18"/>
      <w:szCs w:val="18"/>
      <w:lang w:bidi="ar-SA"/>
    </w:rPr>
  </w:style>
  <w:style w:type="paragraph" w:styleId="xl147" w:customStyle="1">
    <w:name w:val="xl147"/>
    <w:basedOn w:val="Normal"/>
    <w:rsid w:val="00CB6DFF"/>
    <w:pPr>
      <w:widowControl w:val="1"/>
      <w:pBdr>
        <w:top w:color="000000" w:space="0" w:sz="8" w:val="single"/>
        <w:right w:color="auto" w:space="0" w:sz="8" w:val="single"/>
      </w:pBdr>
      <w:autoSpaceDE w:val="1"/>
      <w:autoSpaceDN w:val="1"/>
      <w:spacing w:after="100" w:afterAutospacing="1" w:before="100" w:beforeAutospacing="1"/>
      <w:jc w:val="center"/>
      <w:textAlignment w:val="center"/>
    </w:pPr>
    <w:rPr>
      <w:rFonts w:eastAsia="Times New Roman"/>
      <w:b w:val="1"/>
      <w:bCs w:val="1"/>
      <w:sz w:val="18"/>
      <w:szCs w:val="18"/>
      <w:lang w:bidi="ar-SA"/>
    </w:rPr>
  </w:style>
  <w:style w:type="paragraph" w:styleId="xl148" w:customStyle="1">
    <w:name w:val="xl148"/>
    <w:basedOn w:val="Normal"/>
    <w:rsid w:val="00CB6DFF"/>
    <w:pPr>
      <w:widowControl w:val="1"/>
      <w:pBdr>
        <w:left w:color="auto" w:space="0" w:sz="8" w:val="single"/>
        <w:bottom w:color="auto" w:space="0" w:sz="4" w:val="single"/>
        <w:right w:color="auto" w:space="0" w:sz="4"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49" w:customStyle="1">
    <w:name w:val="xl149"/>
    <w:basedOn w:val="Normal"/>
    <w:rsid w:val="00CB6DFF"/>
    <w:pPr>
      <w:widowControl w:val="1"/>
      <w:pBdr>
        <w:top w:color="auto" w:space="0" w:sz="4" w:val="single"/>
        <w:left w:color="auto" w:space="0" w:sz="4" w:val="single"/>
        <w:right w:color="auto" w:space="0" w:sz="8" w:val="single"/>
      </w:pBdr>
      <w:autoSpaceDE w:val="1"/>
      <w:autoSpaceDN w:val="1"/>
      <w:spacing w:after="100" w:afterAutospacing="1" w:before="100" w:beforeAutospacing="1"/>
    </w:pPr>
    <w:rPr>
      <w:rFonts w:ascii="Times New Roman" w:cs="Times New Roman" w:eastAsia="Times New Roman" w:hAnsi="Times New Roman"/>
      <w:sz w:val="24"/>
      <w:szCs w:val="24"/>
      <w:lang w:bidi="ar-SA"/>
    </w:rPr>
  </w:style>
  <w:style w:type="paragraph" w:styleId="xl150" w:customStyle="1">
    <w:name w:val="xl150"/>
    <w:basedOn w:val="Normal"/>
    <w:rsid w:val="00CB6DFF"/>
    <w:pPr>
      <w:widowControl w:val="1"/>
      <w:pBdr>
        <w:right w:color="auto" w:space="0" w:sz="4" w:val="single"/>
      </w:pBdr>
      <w:autoSpaceDE w:val="1"/>
      <w:autoSpaceDN w:val="1"/>
      <w:spacing w:after="100" w:afterAutospacing="1" w:before="100" w:beforeAutospacing="1"/>
      <w:textAlignment w:val="center"/>
    </w:pPr>
    <w:rPr>
      <w:rFonts w:ascii="Times New Roman" w:cs="Times New Roman" w:eastAsia="Times New Roman" w:hAnsi="Times New Roman"/>
      <w:sz w:val="28"/>
      <w:szCs w:val="28"/>
      <w:lang w:bidi="ar-SA"/>
    </w:rPr>
  </w:style>
  <w:style w:type="paragraph" w:styleId="xl151" w:customStyle="1">
    <w:name w:val="xl151"/>
    <w:basedOn w:val="Normal"/>
    <w:rsid w:val="00CB6DFF"/>
    <w:pPr>
      <w:widowControl w:val="1"/>
      <w:pBdr>
        <w:top w:color="auto" w:space="0" w:sz="8" w:val="single"/>
        <w:right w:color="auto" w:space="0" w:sz="8" w:val="single"/>
      </w:pBdr>
      <w:autoSpaceDE w:val="1"/>
      <w:autoSpaceDN w:val="1"/>
      <w:spacing w:after="100" w:afterAutospacing="1" w:before="100" w:beforeAutospacing="1"/>
      <w:textAlignment w:val="center"/>
    </w:pPr>
    <w:rPr>
      <w:rFonts w:ascii="Times New Roman" w:cs="Times New Roman" w:eastAsia="Times New Roman" w:hAnsi="Times New Roman"/>
      <w:sz w:val="28"/>
      <w:szCs w:val="28"/>
      <w:lang w:bidi="ar-SA"/>
    </w:rPr>
  </w:style>
  <w:style w:type="character" w:styleId="CommentReference">
    <w:name w:val="annotation reference"/>
    <w:basedOn w:val="DefaultParagraphFont"/>
    <w:uiPriority w:val="99"/>
    <w:semiHidden w:val="1"/>
    <w:unhideWhenUsed w:val="1"/>
    <w:rsid w:val="00CB6DFF"/>
    <w:rPr>
      <w:sz w:val="16"/>
      <w:szCs w:val="16"/>
    </w:rPr>
  </w:style>
  <w:style w:type="paragraph" w:styleId="CommentText">
    <w:name w:val="annotation text"/>
    <w:basedOn w:val="Normal"/>
    <w:link w:val="CommentTextChar"/>
    <w:uiPriority w:val="99"/>
    <w:semiHidden w:val="1"/>
    <w:unhideWhenUsed w:val="1"/>
    <w:rsid w:val="00CB6DFF"/>
    <w:rPr>
      <w:sz w:val="20"/>
      <w:szCs w:val="20"/>
    </w:rPr>
  </w:style>
  <w:style w:type="character" w:styleId="CommentTextChar" w:customStyle="1">
    <w:name w:val="Comment Text Char"/>
    <w:basedOn w:val="DefaultParagraphFont"/>
    <w:link w:val="CommentText"/>
    <w:uiPriority w:val="99"/>
    <w:semiHidden w:val="1"/>
    <w:rsid w:val="00CB6DFF"/>
    <w:rPr>
      <w:rFonts w:ascii="Arial" w:cs="Arial" w:eastAsia="Arial" w:hAnsi="Arial"/>
      <w:sz w:val="20"/>
      <w:szCs w:val="20"/>
      <w:lang w:bidi="en-US"/>
    </w:rPr>
  </w:style>
  <w:style w:type="paragraph" w:styleId="CommentSubject">
    <w:name w:val="annotation subject"/>
    <w:basedOn w:val="CommentText"/>
    <w:next w:val="CommentText"/>
    <w:link w:val="CommentSubjectChar"/>
    <w:uiPriority w:val="99"/>
    <w:semiHidden w:val="1"/>
    <w:unhideWhenUsed w:val="1"/>
    <w:rsid w:val="00CB6DFF"/>
    <w:rPr>
      <w:b w:val="1"/>
      <w:bCs w:val="1"/>
    </w:rPr>
  </w:style>
  <w:style w:type="character" w:styleId="CommentSubjectChar" w:customStyle="1">
    <w:name w:val="Comment Subject Char"/>
    <w:basedOn w:val="CommentTextChar"/>
    <w:link w:val="CommentSubject"/>
    <w:uiPriority w:val="99"/>
    <w:semiHidden w:val="1"/>
    <w:rsid w:val="00CB6DFF"/>
    <w:rPr>
      <w:rFonts w:ascii="Arial" w:cs="Arial" w:eastAsia="Arial" w:hAnsi="Arial"/>
      <w:b w:val="1"/>
      <w:bCs w:val="1"/>
      <w:sz w:val="20"/>
      <w:szCs w:val="20"/>
      <w:lang w:bidi="en-US"/>
    </w:rPr>
  </w:style>
  <w:style w:type="paragraph" w:styleId="Caption">
    <w:name w:val="caption"/>
    <w:basedOn w:val="Normal"/>
    <w:next w:val="Normal"/>
    <w:uiPriority w:val="35"/>
    <w:unhideWhenUsed w:val="1"/>
    <w:qFormat w:val="1"/>
    <w:rsid w:val="00CB6DFF"/>
    <w:pPr>
      <w:spacing w:after="200"/>
    </w:pPr>
    <w:rPr>
      <w:i w:val="1"/>
      <w:iCs w:val="1"/>
      <w:color w:val="44546a" w:themeColor="text2"/>
      <w:sz w:val="18"/>
      <w:szCs w:val="18"/>
    </w:rPr>
  </w:style>
  <w:style w:type="paragraph" w:styleId="TableofFigures">
    <w:name w:val="table of figures"/>
    <w:basedOn w:val="Normal"/>
    <w:next w:val="Normal"/>
    <w:uiPriority w:val="99"/>
    <w:unhideWhenUsed w:val="1"/>
    <w:rsid w:val="00CB6DFF"/>
  </w:style>
  <w:style w:type="paragraph" w:styleId="TOAHeading">
    <w:name w:val="toa heading"/>
    <w:basedOn w:val="Normal"/>
    <w:next w:val="Normal"/>
    <w:uiPriority w:val="99"/>
    <w:semiHidden w:val="1"/>
    <w:unhideWhenUsed w:val="1"/>
    <w:rsid w:val="00CB6DFF"/>
    <w:pPr>
      <w:spacing w:before="120"/>
    </w:pPr>
    <w:rPr>
      <w:rFonts w:asciiTheme="majorHAnsi" w:cstheme="majorBidi" w:eastAsiaTheme="majorEastAsia" w:hAnsiTheme="majorHAnsi"/>
      <w:b w:val="1"/>
      <w:bCs w:val="1"/>
      <w:sz w:val="24"/>
      <w:szCs w:val="24"/>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zS53dEWEWlkv7xnhDh372XVR9Q==">CgMxLjAyDmgueHFmZWNkcm1sYWVkMghoLmdqZGd4czgAciExcmgycE4zMUNvVEdGU2Nyd0ZvYlIzNzRKaTU0V1ZpcHU=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2021-01-21T19:42:00Z</dcterms:created>
  <dc:creator>Me</dc:creator>
</cp:coreProperties>
</file>